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CF" w:rsidRPr="005626CF" w:rsidRDefault="005626CF" w:rsidP="00D4282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26C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626CF" w:rsidRPr="005626CF" w:rsidRDefault="005626CF" w:rsidP="005626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26C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5626CF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5626CF" w:rsidRPr="005626CF" w:rsidRDefault="005626CF" w:rsidP="005626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26CF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5626CF" w:rsidRDefault="005626CF" w:rsidP="005626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26CF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C209A">
        <w:rPr>
          <w:rFonts w:ascii="Times New Roman" w:eastAsia="Times New Roman" w:hAnsi="Times New Roman" w:cs="Times New Roman"/>
          <w:sz w:val="28"/>
          <w:szCs w:val="28"/>
        </w:rPr>
        <w:t>15» июня</w:t>
      </w:r>
      <w:r w:rsidRPr="005626CF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8C209A">
        <w:rPr>
          <w:rFonts w:ascii="Times New Roman" w:eastAsia="Times New Roman" w:hAnsi="Times New Roman" w:cs="Times New Roman"/>
          <w:sz w:val="28"/>
          <w:szCs w:val="28"/>
        </w:rPr>
        <w:t>403</w:t>
      </w:r>
      <w:r w:rsidRPr="005626CF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D04FB1" w:rsidRDefault="00D04FB1" w:rsidP="005626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(в редакции постановления </w:t>
      </w:r>
      <w:proofErr w:type="gramEnd"/>
    </w:p>
    <w:p w:rsidR="00386FF4" w:rsidRDefault="00386FF4" w:rsidP="005626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 04 декабря </w:t>
      </w:r>
      <w:r w:rsidR="00D04FB1">
        <w:rPr>
          <w:rFonts w:ascii="Times New Roman" w:eastAsia="Times New Roman" w:hAnsi="Times New Roman" w:cs="Times New Roman"/>
          <w:color w:val="0070C0"/>
          <w:sz w:val="28"/>
          <w:szCs w:val="28"/>
        </w:rPr>
        <w:t>2024 г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ода</w:t>
      </w:r>
      <w:r w:rsidR="00D04FB1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№ 855-па</w:t>
      </w:r>
    </w:p>
    <w:p w:rsidR="00D04FB1" w:rsidRPr="00D04FB1" w:rsidRDefault="00386FF4" w:rsidP="005626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25 марта 2026 года № 230-па</w:t>
      </w:r>
      <w:r w:rsidR="00D04FB1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) </w:t>
      </w:r>
    </w:p>
    <w:p w:rsidR="00881883" w:rsidRPr="00F95978" w:rsidRDefault="00881883" w:rsidP="008818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F6B89" w:rsidRPr="00C81D70" w:rsidRDefault="006F6B89" w:rsidP="00C8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D7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</w:t>
      </w:r>
      <w:r w:rsidR="00436358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земельного</w:t>
      </w:r>
      <w:r w:rsidR="00C81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358">
        <w:rPr>
          <w:rFonts w:ascii="Times New Roman" w:hAnsi="Times New Roman" w:cs="Times New Roman"/>
          <w:b/>
          <w:bCs/>
          <w:sz w:val="28"/>
          <w:szCs w:val="28"/>
        </w:rPr>
        <w:t xml:space="preserve">участка, находящегося в </w:t>
      </w:r>
      <w:r w:rsidR="00C81D70" w:rsidRPr="00C81D7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собственности,</w:t>
      </w:r>
      <w:r w:rsidR="00436358">
        <w:rPr>
          <w:rFonts w:ascii="Times New Roman" w:hAnsi="Times New Roman" w:cs="Times New Roman"/>
          <w:b/>
          <w:bCs/>
          <w:sz w:val="28"/>
          <w:szCs w:val="28"/>
        </w:rPr>
        <w:t xml:space="preserve"> или государственная собственность на который не разграничена,</w:t>
      </w:r>
      <w:r w:rsidR="00C81D70" w:rsidRPr="00C81D70">
        <w:rPr>
          <w:rFonts w:ascii="Times New Roman" w:hAnsi="Times New Roman" w:cs="Times New Roman"/>
          <w:b/>
          <w:bCs/>
          <w:sz w:val="28"/>
          <w:szCs w:val="28"/>
        </w:rPr>
        <w:t xml:space="preserve"> на торгах</w:t>
      </w:r>
      <w:r w:rsidRPr="00C81D70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Шенкурского муниципального </w:t>
      </w:r>
      <w:r w:rsidR="00436358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C81D70">
        <w:rPr>
          <w:rFonts w:ascii="Times New Roman" w:hAnsi="Times New Roman" w:cs="Times New Roman"/>
          <w:b/>
          <w:bCs/>
          <w:sz w:val="28"/>
          <w:szCs w:val="28"/>
        </w:rPr>
        <w:t xml:space="preserve"> Архангельской области</w:t>
      </w:r>
      <w:r w:rsidR="004363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C81D70" w:rsidRDefault="00115C87" w:rsidP="00436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D70">
        <w:rPr>
          <w:rFonts w:ascii="Times New Roman" w:hAnsi="Times New Roman" w:cs="Times New Roman"/>
          <w:sz w:val="28"/>
          <w:szCs w:val="28"/>
        </w:rPr>
        <w:t xml:space="preserve">1.1 </w:t>
      </w:r>
      <w:r w:rsidR="00C81D70" w:rsidRPr="00C81D7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436358" w:rsidRPr="00436358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 муниципальной собственности, или государственная собственность на который не разграничена, на торгах</w:t>
      </w:r>
      <w:r w:rsidR="00C81D70" w:rsidRPr="00C81D70">
        <w:rPr>
          <w:rFonts w:ascii="Times New Roman" w:hAnsi="Times New Roman" w:cs="Times New Roman"/>
          <w:sz w:val="28"/>
          <w:szCs w:val="28"/>
        </w:rPr>
        <w:t>» разработан в целях повышения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действий (административных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процедур) при осуществлении полномочий по предоставлению земельных участков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на торгах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6F6B89" w:rsidRPr="00C81D70">
        <w:rPr>
          <w:rFonts w:ascii="Times New Roman" w:hAnsi="Times New Roman" w:cs="Times New Roman"/>
          <w:sz w:val="28"/>
          <w:szCs w:val="28"/>
        </w:rPr>
        <w:t xml:space="preserve">в Шенкурском муниципальном </w:t>
      </w:r>
      <w:r w:rsidR="00436358">
        <w:rPr>
          <w:rFonts w:ascii="Times New Roman" w:hAnsi="Times New Roman" w:cs="Times New Roman"/>
          <w:sz w:val="28"/>
          <w:szCs w:val="28"/>
        </w:rPr>
        <w:t>округе</w:t>
      </w:r>
      <w:r w:rsidR="006F6B89" w:rsidRPr="00C81D70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  <w:proofErr w:type="gramEnd"/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являются физические лица, индивидуальные предприниматели и юридические лица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6F6B89" w:rsidRDefault="006F6B89" w:rsidP="0011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</w:t>
      </w:r>
      <w:r w:rsidR="00062213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C81D70" w:rsidRPr="006F6B89" w:rsidRDefault="00C81D70" w:rsidP="0011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 w:rsidRPr="006F6B89">
        <w:rPr>
          <w:rFonts w:ascii="Times New Roman" w:hAnsi="Times New Roman" w:cs="Times New Roman"/>
          <w:iCs/>
          <w:sz w:val="28"/>
          <w:szCs w:val="28"/>
        </w:rPr>
        <w:t>администрации Шенкурского муниципального района Архангельской области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36358"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  <w:r w:rsidRPr="006F6B89">
        <w:rPr>
          <w:rFonts w:ascii="Times New Roman" w:hAnsi="Times New Roman" w:cs="Times New Roman"/>
          <w:sz w:val="28"/>
          <w:szCs w:val="28"/>
        </w:rPr>
        <w:t>) или многофункциональном центре предоставления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436358">
        <w:rPr>
          <w:rFonts w:ascii="Times New Roman" w:hAnsi="Times New Roman" w:cs="Times New Roman"/>
          <w:sz w:val="28"/>
          <w:szCs w:val="28"/>
        </w:rPr>
        <w:t>в 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6F6B89" w:rsidRDefault="006F6B89" w:rsidP="00436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3) письменно, в том числе по</w:t>
      </w:r>
      <w:r w:rsidR="00436358">
        <w:rPr>
          <w:rFonts w:ascii="Times New Roman" w:hAnsi="Times New Roman" w:cs="Times New Roman"/>
          <w:sz w:val="28"/>
          <w:szCs w:val="28"/>
        </w:rPr>
        <w:t xml:space="preserve">средством электронной почты, </w:t>
      </w:r>
      <w:r w:rsidRPr="006F6B89">
        <w:rPr>
          <w:rFonts w:ascii="Times New Roman" w:hAnsi="Times New Roman" w:cs="Times New Roman"/>
          <w:sz w:val="28"/>
          <w:szCs w:val="28"/>
        </w:rPr>
        <w:t>факсимильной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связи;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6D68D2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6F6B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</w:t>
      </w:r>
      <w:r w:rsidR="00E83278" w:rsidRPr="00E83278">
        <w:rPr>
          <w:rFonts w:ascii="Times New Roman" w:hAnsi="Times New Roman" w:cs="Times New Roman"/>
          <w:sz w:val="28"/>
          <w:szCs w:val="28"/>
        </w:rPr>
        <w:t>(</w:t>
      </w:r>
      <w:r w:rsidR="00E83278" w:rsidRPr="00E83278">
        <w:rPr>
          <w:rFonts w:ascii="Times New Roman" w:hAnsi="Times New Roman" w:cs="Times New Roman"/>
          <w:iCs/>
          <w:sz w:val="28"/>
          <w:szCs w:val="28"/>
        </w:rPr>
        <w:t>http://shenradm.ru/</w:t>
      </w:r>
      <w:r w:rsidRPr="00E83278">
        <w:rPr>
          <w:rFonts w:ascii="Times New Roman" w:hAnsi="Times New Roman" w:cs="Times New Roman"/>
          <w:iCs/>
          <w:sz w:val="28"/>
          <w:szCs w:val="28"/>
        </w:rPr>
        <w:t>)</w:t>
      </w:r>
      <w:r w:rsidRPr="00E83278">
        <w:rPr>
          <w:rFonts w:ascii="Times New Roman" w:hAnsi="Times New Roman" w:cs="Times New Roman"/>
          <w:sz w:val="28"/>
          <w:szCs w:val="28"/>
        </w:rPr>
        <w:t>;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:rsidR="00E83278" w:rsidRP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обращение в которые необходимо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>);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E83278" w:rsidRP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E2302" w:rsidRDefault="00E83278" w:rsidP="00436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необходимыми и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3278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лицо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>, работник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информирует </w:t>
      </w:r>
      <w:proofErr w:type="gramStart"/>
      <w:r w:rsidRPr="008E2302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8E2302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звонок.</w:t>
      </w:r>
    </w:p>
    <w:p w:rsidR="008E2302" w:rsidRPr="008E2302" w:rsidRDefault="008E2302" w:rsidP="00436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 xml:space="preserve"> не может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8E2302" w:rsidRP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E2302" w:rsidRPr="008E2302" w:rsidRDefault="008E2302" w:rsidP="00436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 xml:space="preserve"> не вправе осуществлять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302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  <w:proofErr w:type="gramEnd"/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минут.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9174F" w:rsidRDefault="0089174F" w:rsidP="00891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891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указанным в пункте 1.5 настоящего Административного регламента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установленном Федеральным законом от 2 мая 2006 г.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89174F" w:rsidRDefault="0089174F" w:rsidP="00891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№ 861.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53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иного соглашения с правообладателем программного 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предусматривающего взимание платы, регистрацию или авторизацию 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  <w:proofErr w:type="gramEnd"/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1.9. На официальном сайте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 на стендах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lastRenderedPageBreak/>
        <w:t>услуги, и в многофункциональном центре размещается следующая справочная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информация:</w:t>
      </w:r>
    </w:p>
    <w:p w:rsidR="00F3353A" w:rsidRDefault="00F3353A" w:rsidP="00436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и их</w:t>
      </w:r>
      <w:r w:rsidR="00436358"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числе номер </w:t>
      </w:r>
      <w:proofErr w:type="spellStart"/>
      <w:r w:rsidRPr="00F3353A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F3353A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обратной связи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требованию заявителя предоставляются ему для ознакомления.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заключенным между многофункциональным центром и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</w:p>
    <w:p w:rsidR="00F3353A" w:rsidRPr="00C81D70" w:rsidRDefault="00F3353A" w:rsidP="00C8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</w:t>
      </w:r>
      <w:proofErr w:type="gramStart"/>
      <w:r w:rsidRPr="00F3353A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F3353A">
        <w:rPr>
          <w:rFonts w:ascii="Times New Roman" w:hAnsi="Times New Roman" w:cs="Times New Roman"/>
          <w:sz w:val="28"/>
          <w:szCs w:val="28"/>
        </w:rPr>
        <w:t xml:space="preserve"> заявителем 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структурном подразделении </w:t>
      </w:r>
      <w:r w:rsidR="00176DF4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при обращении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лично, по телефону посредством электронной почты.</w:t>
      </w:r>
    </w:p>
    <w:p w:rsidR="003B1B71" w:rsidRDefault="003B1B71" w:rsidP="00C8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F3353A" w:rsidRPr="00C81D70" w:rsidRDefault="00F3353A" w:rsidP="00C8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C81D70" w:rsidRDefault="00F3353A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2.1. Муниципальная услуга «</w:t>
      </w:r>
      <w:r w:rsidR="00C81D70" w:rsidRPr="00C81D70">
        <w:rPr>
          <w:rFonts w:ascii="Times New Roman" w:hAnsi="Times New Roman" w:cs="Times New Roman"/>
          <w:sz w:val="28"/>
          <w:szCs w:val="28"/>
        </w:rPr>
        <w:t>Предоставление земельных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участков государственной или муниципальной собственности, на торгах</w:t>
      </w:r>
      <w:r w:rsidR="00436358">
        <w:rPr>
          <w:rFonts w:ascii="Times New Roman" w:hAnsi="Times New Roman" w:cs="Times New Roman"/>
          <w:sz w:val="28"/>
          <w:szCs w:val="28"/>
        </w:rPr>
        <w:t xml:space="preserve"> на территории Шенкурского муниципального округа Архангельской области»</w:t>
      </w:r>
      <w:r w:rsidRPr="00C81D70">
        <w:rPr>
          <w:rFonts w:ascii="Times New Roman" w:hAnsi="Times New Roman" w:cs="Times New Roman"/>
          <w:sz w:val="28"/>
          <w:szCs w:val="28"/>
        </w:rPr>
        <w:t>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самоуправления, предоставляющего муниципальную услугу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353A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– администрацией Шенкурского муниципального </w:t>
      </w:r>
      <w:r w:rsidR="0043635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436358">
        <w:rPr>
          <w:rFonts w:ascii="Times New Roman" w:hAnsi="Times New Roman" w:cs="Times New Roman"/>
          <w:sz w:val="28"/>
          <w:szCs w:val="28"/>
        </w:rPr>
        <w:t>, в лице самостоятельного отраслевого (функционального) органа Отдела имущественных и земельных отношений</w:t>
      </w:r>
      <w:r w:rsidR="00672D71">
        <w:rPr>
          <w:rFonts w:ascii="Times New Roman" w:hAnsi="Times New Roman" w:cs="Times New Roman"/>
          <w:sz w:val="28"/>
          <w:szCs w:val="28"/>
        </w:rPr>
        <w:t xml:space="preserve"> и Отдела прогнозирования и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lastRenderedPageBreak/>
        <w:t>2.3.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358">
        <w:rPr>
          <w:rFonts w:ascii="Times New Roman" w:hAnsi="Times New Roman" w:cs="Times New Roman"/>
          <w:sz w:val="28"/>
          <w:szCs w:val="28"/>
        </w:rPr>
        <w:t>администрация</w:t>
      </w:r>
      <w:r w:rsidRPr="00F3353A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 w:rsidRPr="00F335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353A">
        <w:rPr>
          <w:rFonts w:ascii="Times New Roman" w:hAnsi="Times New Roman" w:cs="Times New Roman"/>
          <w:sz w:val="28"/>
          <w:szCs w:val="28"/>
        </w:rPr>
        <w:t>: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2.3.1. Федеральной налоговой службой Российской Федерации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получения сведений из Единого государственного реестра юридических лиц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2.3.2. Федеральной службой государственной регистрации, кадастра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картографии в части получения сведений из Единого государственного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недвижимости;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2.3.3. Органом исполнительной власти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уполномоченным в области лесных отношений, при согласовании 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расположения земельного участка или земельных участков на кадастровом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территории.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358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 организации, за исключением получения услуг, включенных в перечень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A26407" w:rsidRDefault="00A26407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53A" w:rsidRDefault="00A26407" w:rsidP="00A2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407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A26407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A26407" w:rsidRDefault="00A26407" w:rsidP="00A26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 xml:space="preserve">2.5. Промежуточным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 xml:space="preserve">муниципальной услуги является </w:t>
      </w:r>
      <w:r w:rsidR="00DA1136">
        <w:rPr>
          <w:rFonts w:ascii="Times New Roman" w:hAnsi="Times New Roman" w:cs="Times New Roman"/>
          <w:sz w:val="28"/>
          <w:szCs w:val="28"/>
        </w:rPr>
        <w:t>постановление</w:t>
      </w:r>
      <w:r w:rsidRPr="00C81D70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земельного участка по форме согласно приложению № 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Административному регламенту (в случае если земельный участок предстоит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D70">
        <w:rPr>
          <w:rFonts w:ascii="Times New Roman" w:hAnsi="Times New Roman" w:cs="Times New Roman"/>
          <w:sz w:val="28"/>
          <w:szCs w:val="28"/>
        </w:rPr>
        <w:t>образовать</w:t>
      </w:r>
      <w:proofErr w:type="gramEnd"/>
      <w:r w:rsidRPr="00C81D70">
        <w:rPr>
          <w:rFonts w:ascii="Times New Roman" w:hAnsi="Times New Roman" w:cs="Times New Roman"/>
          <w:sz w:val="28"/>
          <w:szCs w:val="28"/>
        </w:rPr>
        <w:t xml:space="preserve"> и не утвержден проект межевания территории, в границах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предусмотрено образование земельного участка);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2.6. Результатом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являются: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 xml:space="preserve">2.6.1. </w:t>
      </w:r>
      <w:r w:rsidR="00F1566A">
        <w:rPr>
          <w:rFonts w:ascii="Times New Roman" w:hAnsi="Times New Roman" w:cs="Times New Roman"/>
          <w:sz w:val="28"/>
          <w:szCs w:val="28"/>
        </w:rPr>
        <w:t>Уведомление</w:t>
      </w:r>
      <w:r w:rsidRPr="00C81D70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176DF4">
        <w:rPr>
          <w:rFonts w:ascii="Times New Roman" w:hAnsi="Times New Roman" w:cs="Times New Roman"/>
          <w:sz w:val="28"/>
          <w:szCs w:val="28"/>
        </w:rPr>
        <w:t>предоставлении услуги</w:t>
      </w:r>
      <w:r w:rsidRPr="00C81D7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 xml:space="preserve">регламенту (в случае если земельный участок предстоит </w:t>
      </w:r>
      <w:proofErr w:type="gramStart"/>
      <w:r w:rsidRPr="00C81D70">
        <w:rPr>
          <w:rFonts w:ascii="Times New Roman" w:hAnsi="Times New Roman" w:cs="Times New Roman"/>
          <w:sz w:val="28"/>
          <w:szCs w:val="28"/>
        </w:rPr>
        <w:t>образовать</w:t>
      </w:r>
      <w:proofErr w:type="gramEnd"/>
      <w:r w:rsidRPr="00C81D70">
        <w:rPr>
          <w:rFonts w:ascii="Times New Roman" w:hAnsi="Times New Roman" w:cs="Times New Roman"/>
          <w:sz w:val="28"/>
          <w:szCs w:val="28"/>
        </w:rPr>
        <w:t xml:space="preserve"> и не утвержден проект межевания территории, в границах которой предусмотрено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земельного участка).</w:t>
      </w:r>
    </w:p>
    <w:p w:rsid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2.6.2. Р</w:t>
      </w:r>
      <w:r w:rsidR="00176DF4">
        <w:rPr>
          <w:rFonts w:ascii="Times New Roman" w:hAnsi="Times New Roman" w:cs="Times New Roman"/>
          <w:sz w:val="28"/>
          <w:szCs w:val="28"/>
        </w:rPr>
        <w:t>аспоряжение</w:t>
      </w:r>
      <w:r w:rsidRPr="00C81D70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176DF4"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Pr="00C81D70">
        <w:rPr>
          <w:rFonts w:ascii="Times New Roman" w:hAnsi="Times New Roman" w:cs="Times New Roman"/>
          <w:sz w:val="28"/>
          <w:szCs w:val="28"/>
        </w:rPr>
        <w:t xml:space="preserve"> аукциона (форма приведена в Приложении № 3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регламенту). Проведение аукциона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осуществляется в соответствии с требованиями Земельного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Федерации.</w:t>
      </w:r>
    </w:p>
    <w:p w:rsidR="003B1B71" w:rsidRDefault="00176DF4" w:rsidP="00965E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 </w:t>
      </w:r>
      <w:r w:rsidRPr="00C81D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Pr="00C81D70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Pr="00C81D70">
        <w:rPr>
          <w:rFonts w:ascii="Times New Roman" w:hAnsi="Times New Roman" w:cs="Times New Roman"/>
          <w:sz w:val="28"/>
          <w:szCs w:val="28"/>
        </w:rPr>
        <w:t xml:space="preserve"> аукциона (</w:t>
      </w:r>
      <w:r>
        <w:rPr>
          <w:rFonts w:ascii="Times New Roman" w:hAnsi="Times New Roman" w:cs="Times New Roman"/>
          <w:sz w:val="28"/>
          <w:szCs w:val="28"/>
        </w:rPr>
        <w:t>форма приведена в Приложении № 4</w:t>
      </w:r>
      <w:r w:rsidRPr="00C81D7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регламенту). Проведение аукциона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осуществляется в соответствии с требованиями Земельного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Федерации</w:t>
      </w:r>
    </w:p>
    <w:p w:rsidR="00C81D70" w:rsidRDefault="00C81D70" w:rsidP="00120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6407" w:rsidRDefault="00502403" w:rsidP="0050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муниципальной услуги, в 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числе с учетом необходимости обращения в организации, участвующие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срок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срок выдачи (направления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документов, являющихся результатом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502403" w:rsidRDefault="00502403" w:rsidP="0050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403" w:rsidRDefault="00502403" w:rsidP="00502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403">
        <w:rPr>
          <w:rFonts w:ascii="Times New Roman" w:hAnsi="Times New Roman" w:cs="Times New Roman"/>
          <w:sz w:val="28"/>
          <w:szCs w:val="28"/>
        </w:rPr>
        <w:t>2.</w:t>
      </w:r>
      <w:r w:rsidR="00C81D70">
        <w:rPr>
          <w:rFonts w:ascii="Times New Roman" w:hAnsi="Times New Roman" w:cs="Times New Roman"/>
          <w:sz w:val="28"/>
          <w:szCs w:val="28"/>
        </w:rPr>
        <w:t>7</w:t>
      </w:r>
      <w:r w:rsidRPr="00502403">
        <w:rPr>
          <w:rFonts w:ascii="Times New Roman" w:hAnsi="Times New Roman" w:cs="Times New Roman"/>
          <w:sz w:val="28"/>
          <w:szCs w:val="28"/>
        </w:rPr>
        <w:t>. 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sz w:val="28"/>
          <w:szCs w:val="28"/>
        </w:rPr>
        <w:t>определяется в соответствии с Земельным кодексом Российской Федерации</w:t>
      </w:r>
      <w:r w:rsidR="00F1566A">
        <w:rPr>
          <w:rFonts w:ascii="Times New Roman" w:hAnsi="Times New Roman" w:cs="Times New Roman"/>
          <w:sz w:val="28"/>
          <w:szCs w:val="28"/>
        </w:rPr>
        <w:t>,  в срок не более 30 дней со дня регистрации заявления</w:t>
      </w:r>
      <w:r w:rsidRPr="00502403">
        <w:rPr>
          <w:rFonts w:ascii="Times New Roman" w:hAnsi="Times New Roman" w:cs="Times New Roman"/>
          <w:sz w:val="28"/>
          <w:szCs w:val="28"/>
        </w:rPr>
        <w:t>.</w:t>
      </w:r>
    </w:p>
    <w:p w:rsidR="00215DE4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403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DE4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 w:rsidRPr="00215DE4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215DE4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DE4" w:rsidRDefault="00E666EC" w:rsidP="00E6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C">
        <w:rPr>
          <w:rFonts w:ascii="Times New Roman" w:hAnsi="Times New Roman" w:cs="Times New Roman"/>
          <w:sz w:val="28"/>
          <w:szCs w:val="28"/>
        </w:rPr>
        <w:t>2.</w:t>
      </w:r>
      <w:r w:rsidR="00C81D70">
        <w:rPr>
          <w:rFonts w:ascii="Times New Roman" w:hAnsi="Times New Roman" w:cs="Times New Roman"/>
          <w:sz w:val="28"/>
          <w:szCs w:val="28"/>
        </w:rPr>
        <w:t>8</w:t>
      </w:r>
      <w:r w:rsidRPr="00E666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6FF4"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 w:rsidR="00386FF4">
        <w:rPr>
          <w:rFonts w:ascii="Times New Roman" w:hAnsi="Times New Roman" w:cs="Times New Roman"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25 марта 2026 года № 230-па)</w:t>
      </w:r>
    </w:p>
    <w:p w:rsidR="00082DAE" w:rsidRDefault="00082DAE" w:rsidP="00E6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DAE" w:rsidRDefault="00EF5ACE" w:rsidP="00EF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AC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 и услуг, которые являются необходимыми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обязательными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услуги, подлежащих представлению заявителем, способы их получения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заявителем, в том числе в электронной форме, порядок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</w:p>
    <w:p w:rsidR="00EF5ACE" w:rsidRDefault="00EF5ACE" w:rsidP="00EF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6C6" w:rsidRP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2.</w:t>
      </w:r>
      <w:r w:rsidR="00C81D70">
        <w:rPr>
          <w:rFonts w:ascii="Times New Roman" w:hAnsi="Times New Roman" w:cs="Times New Roman"/>
          <w:sz w:val="28"/>
          <w:szCs w:val="28"/>
        </w:rPr>
        <w:t>9</w:t>
      </w:r>
      <w:r w:rsidRPr="00C676C6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EF5ACE" w:rsidRPr="00C81D70" w:rsidRDefault="00C676C6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2.</w:t>
      </w:r>
      <w:r w:rsidR="00C81D70" w:rsidRPr="00C81D70">
        <w:rPr>
          <w:rFonts w:ascii="Times New Roman" w:hAnsi="Times New Roman" w:cs="Times New Roman"/>
          <w:sz w:val="28"/>
          <w:szCs w:val="28"/>
        </w:rPr>
        <w:t>9</w:t>
      </w:r>
      <w:r w:rsidRPr="00C81D70">
        <w:rPr>
          <w:rFonts w:ascii="Times New Roman" w:hAnsi="Times New Roman" w:cs="Times New Roman"/>
          <w:sz w:val="28"/>
          <w:szCs w:val="28"/>
        </w:rPr>
        <w:t xml:space="preserve">.1. </w:t>
      </w:r>
      <w:r w:rsidR="00C81D70" w:rsidRPr="00C81D70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 xml:space="preserve">по форме, содержащейся </w:t>
      </w:r>
      <w:r w:rsidR="00965EEC">
        <w:rPr>
          <w:rFonts w:ascii="Times New Roman" w:hAnsi="Times New Roman" w:cs="Times New Roman"/>
          <w:sz w:val="28"/>
          <w:szCs w:val="28"/>
        </w:rPr>
        <w:t>в Приложениях № 5</w:t>
      </w:r>
      <w:r w:rsidR="00F1566A">
        <w:rPr>
          <w:rFonts w:ascii="Times New Roman" w:hAnsi="Times New Roman" w:cs="Times New Roman"/>
          <w:sz w:val="28"/>
          <w:szCs w:val="28"/>
        </w:rPr>
        <w:t>,</w:t>
      </w:r>
      <w:r w:rsidR="00C81D70" w:rsidRPr="00C81D7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регламенту.</w:t>
      </w:r>
    </w:p>
    <w:p w:rsid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осуществляется посредством заполнения интерактивной формы на ЕПГУ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</w:p>
    <w:p w:rsid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:rsid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F1566A">
        <w:rPr>
          <w:rFonts w:ascii="Times New Roman" w:hAnsi="Times New Roman" w:cs="Times New Roman"/>
          <w:sz w:val="28"/>
          <w:szCs w:val="28"/>
        </w:rPr>
        <w:t>администрации</w:t>
      </w:r>
      <w:r w:rsidRPr="00C676C6"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C676C6" w:rsidRP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2.</w:t>
      </w:r>
      <w:r w:rsidR="00C81D70">
        <w:rPr>
          <w:rFonts w:ascii="Times New Roman" w:hAnsi="Times New Roman" w:cs="Times New Roman"/>
          <w:sz w:val="28"/>
          <w:szCs w:val="28"/>
        </w:rPr>
        <w:t>9</w:t>
      </w:r>
      <w:r w:rsidRPr="00C676C6">
        <w:rPr>
          <w:rFonts w:ascii="Times New Roman" w:hAnsi="Times New Roman" w:cs="Times New Roman"/>
          <w:sz w:val="28"/>
          <w:szCs w:val="28"/>
        </w:rPr>
        <w:t>.2. Документ, удостоверяющий личность заявителя, представителя.</w:t>
      </w:r>
    </w:p>
    <w:p w:rsid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удостоверяющего личность заявителя, представителя формируются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</w:t>
      </w:r>
      <w:proofErr w:type="gramStart"/>
      <w:r w:rsidRPr="00C676C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676C6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(далее – ЕСИА) из состава соответствующих данных указанной учетной записи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C676C6">
        <w:rPr>
          <w:rFonts w:ascii="Times New Roman" w:hAnsi="Times New Roman" w:cs="Times New Roman"/>
          <w:sz w:val="28"/>
          <w:szCs w:val="28"/>
        </w:rPr>
        <w:lastRenderedPageBreak/>
        <w:t>проверены путем направления запроса с использованием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C676C6" w:rsidRPr="00C676C6" w:rsidRDefault="00C676C6" w:rsidP="00C67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676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76C6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предоставляется документ, подтверждающий полномочия представителя</w:t>
      </w:r>
    </w:p>
    <w:p w:rsidR="00C676C6" w:rsidRDefault="00C676C6" w:rsidP="00C6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действовать от имени заявителя.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D70">
        <w:rPr>
          <w:rFonts w:ascii="Times New Roman" w:hAnsi="Times New Roman" w:cs="Times New Roman"/>
          <w:sz w:val="28"/>
          <w:szCs w:val="28"/>
        </w:rPr>
        <w:t>юридическим лицом, должен быть подписан усиленной квалификационной</w:t>
      </w:r>
      <w:proofErr w:type="gramEnd"/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индивидуальным предпринимателем, должен быть подписан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</w:t>
      </w:r>
    </w:p>
    <w:p w:rsidR="00C81D70" w:rsidRPr="00C81D70" w:rsidRDefault="00C81D70" w:rsidP="00C8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D70">
        <w:rPr>
          <w:rFonts w:ascii="Times New Roman" w:hAnsi="Times New Roman" w:cs="Times New Roman"/>
          <w:sz w:val="28"/>
          <w:szCs w:val="28"/>
        </w:rPr>
        <w:t>нотариусом, должен быть подписан усиленной квалификационной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D70">
        <w:rPr>
          <w:rFonts w:ascii="Times New Roman" w:hAnsi="Times New Roman" w:cs="Times New Roman"/>
          <w:sz w:val="28"/>
          <w:szCs w:val="28"/>
        </w:rPr>
        <w:t>подписью нотариуса, в иных случаях – простой электронной подписью.</w:t>
      </w:r>
    </w:p>
    <w:p w:rsidR="002A7128" w:rsidRDefault="00C676C6" w:rsidP="002A7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2.</w:t>
      </w:r>
      <w:r w:rsidR="00C81D70">
        <w:rPr>
          <w:rFonts w:ascii="Times New Roman" w:hAnsi="Times New Roman" w:cs="Times New Roman"/>
          <w:sz w:val="28"/>
          <w:szCs w:val="28"/>
        </w:rPr>
        <w:t>9</w:t>
      </w:r>
      <w:r w:rsidRPr="00C676C6">
        <w:rPr>
          <w:rFonts w:ascii="Times New Roman" w:hAnsi="Times New Roman" w:cs="Times New Roman"/>
          <w:sz w:val="28"/>
          <w:szCs w:val="28"/>
        </w:rPr>
        <w:t>.3. Схема расположения земельного участка</w:t>
      </w:r>
      <w:r w:rsidR="00C81D70" w:rsidRPr="00C81D70">
        <w:rPr>
          <w:rFonts w:ascii="Times New Roman" w:hAnsi="Times New Roman" w:cs="Times New Roman"/>
          <w:sz w:val="28"/>
          <w:szCs w:val="28"/>
        </w:rPr>
        <w:t xml:space="preserve"> (в случае направления</w:t>
      </w:r>
      <w:r w:rsidR="00C81D70">
        <w:rPr>
          <w:rFonts w:ascii="Times New Roman" w:hAnsi="Times New Roman" w:cs="Times New Roman"/>
          <w:sz w:val="28"/>
          <w:szCs w:val="28"/>
        </w:rPr>
        <w:t xml:space="preserve"> </w:t>
      </w:r>
      <w:r w:rsidR="00C81D70" w:rsidRPr="00C81D70">
        <w:rPr>
          <w:rFonts w:ascii="Times New Roman" w:hAnsi="Times New Roman" w:cs="Times New Roman"/>
          <w:sz w:val="28"/>
          <w:szCs w:val="28"/>
        </w:rPr>
        <w:t>заявления об утверждении схемы расположения земельного участка).</w:t>
      </w:r>
    </w:p>
    <w:p w:rsidR="00D04FB1" w:rsidRPr="00D04FB1" w:rsidRDefault="00C676C6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4FB1">
        <w:rPr>
          <w:rFonts w:ascii="Times New Roman" w:hAnsi="Times New Roman" w:cs="Times New Roman"/>
          <w:color w:val="0070C0"/>
          <w:sz w:val="28"/>
          <w:szCs w:val="28"/>
        </w:rPr>
        <w:t>2.</w:t>
      </w:r>
      <w:r w:rsidR="00C81D70" w:rsidRPr="00D04FB1">
        <w:rPr>
          <w:rFonts w:ascii="Times New Roman" w:hAnsi="Times New Roman" w:cs="Times New Roman"/>
          <w:color w:val="0070C0"/>
          <w:sz w:val="28"/>
          <w:szCs w:val="28"/>
        </w:rPr>
        <w:t>9</w:t>
      </w:r>
      <w:r w:rsidRPr="00D04FB1">
        <w:rPr>
          <w:rFonts w:ascii="Times New Roman" w:hAnsi="Times New Roman" w:cs="Times New Roman"/>
          <w:color w:val="0070C0"/>
          <w:sz w:val="28"/>
          <w:szCs w:val="28"/>
        </w:rPr>
        <w:t xml:space="preserve">.4. </w:t>
      </w:r>
      <w:r w:rsidR="00D04FB1" w:rsidRPr="00D04FB1">
        <w:rPr>
          <w:rFonts w:ascii="Times New Roman" w:hAnsi="Times New Roman" w:cs="Times New Roman"/>
          <w:color w:val="0070C0"/>
          <w:sz w:val="28"/>
          <w:szCs w:val="28"/>
        </w:rPr>
        <w:t>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 Такое согласие не требуется в следующих случаях:</w:t>
      </w:r>
    </w:p>
    <w:p w:rsidR="00D04FB1" w:rsidRPr="00D04FB1" w:rsidRDefault="00D04FB1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4FB1">
        <w:rPr>
          <w:rFonts w:ascii="Times New Roman" w:hAnsi="Times New Roman" w:cs="Times New Roman"/>
          <w:color w:val="0070C0"/>
          <w:sz w:val="28"/>
          <w:szCs w:val="28"/>
        </w:rPr>
        <w:t>1) образование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</w:r>
    </w:p>
    <w:p w:rsidR="00D04FB1" w:rsidRPr="00D04FB1" w:rsidRDefault="00D04FB1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4FB1">
        <w:rPr>
          <w:rFonts w:ascii="Times New Roman" w:hAnsi="Times New Roman" w:cs="Times New Roman"/>
          <w:color w:val="0070C0"/>
          <w:sz w:val="28"/>
          <w:szCs w:val="28"/>
        </w:rPr>
        <w:t>2) образование земельных участков на основании решения суда, предусматривающего раздел, объединение, перераспределение или выдел земельных участков в обязательном порядке;</w:t>
      </w:r>
    </w:p>
    <w:p w:rsidR="00D04FB1" w:rsidRPr="00D04FB1" w:rsidRDefault="00D04FB1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4FB1">
        <w:rPr>
          <w:rFonts w:ascii="Times New Roman" w:hAnsi="Times New Roman" w:cs="Times New Roman"/>
          <w:color w:val="0070C0"/>
          <w:sz w:val="28"/>
          <w:szCs w:val="28"/>
        </w:rPr>
        <w:t>3) образование земельных участков в связи с их изъятием для государственных или муниципальных нужд;</w:t>
      </w:r>
    </w:p>
    <w:p w:rsidR="00D04FB1" w:rsidRPr="00D04FB1" w:rsidRDefault="00D04FB1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D04FB1">
        <w:rPr>
          <w:rFonts w:ascii="Times New Roman" w:hAnsi="Times New Roman" w:cs="Times New Roman"/>
          <w:color w:val="0070C0"/>
          <w:sz w:val="28"/>
          <w:szCs w:val="28"/>
        </w:rPr>
        <w:t>4) образование земельных участков в связи с установлением границ вахтовых и иных временных поселков, созданных до 1 января 2007 года в границах земель лесного фонда для заготовки древесины, и военных городков, созданных в границах лесничеств, лесопарков на землях лесного фонда или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</w:t>
      </w:r>
      <w:proofErr w:type="gramEnd"/>
      <w:r w:rsidRPr="00D04FB1">
        <w:rPr>
          <w:rFonts w:ascii="Times New Roman" w:hAnsi="Times New Roman" w:cs="Times New Roman"/>
          <w:color w:val="0070C0"/>
          <w:sz w:val="28"/>
          <w:szCs w:val="28"/>
        </w:rPr>
        <w:t xml:space="preserve"> Вооруженных Сил Российской Федерации, войск национальной гвардии Российской Федерации, органов государственной охраны (далее - военные городки);</w:t>
      </w:r>
    </w:p>
    <w:p w:rsidR="00D04FB1" w:rsidRPr="00D04FB1" w:rsidRDefault="00D04FB1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4FB1">
        <w:rPr>
          <w:rFonts w:ascii="Times New Roman" w:hAnsi="Times New Roman" w:cs="Times New Roman"/>
          <w:color w:val="0070C0"/>
          <w:sz w:val="28"/>
          <w:szCs w:val="28"/>
        </w:rPr>
        <w:t>5) образование земельных участков, на которых расположены самовольные постройки в соответствии с пунктом 5 статьи 46, пунктом 6.2 статьи 54, пунктом 2 статьи 54.1 Земельного Кодекса;</w:t>
      </w:r>
    </w:p>
    <w:p w:rsidR="00D04FB1" w:rsidRPr="00D04FB1" w:rsidRDefault="00D04FB1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4FB1">
        <w:rPr>
          <w:rFonts w:ascii="Times New Roman" w:hAnsi="Times New Roman" w:cs="Times New Roman"/>
          <w:color w:val="0070C0"/>
          <w:sz w:val="28"/>
          <w:szCs w:val="28"/>
        </w:rPr>
        <w:lastRenderedPageBreak/>
        <w:t>6) образование земельного участка в связи с разделом земельного участка для целей, предусмотренных статьей 13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если иное не предусмотрено договором залога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4 декабря 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2024 года № 855-па).</w:t>
      </w:r>
      <w:r w:rsidRPr="00D04FB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End"/>
    </w:p>
    <w:p w:rsidR="001A7972" w:rsidRPr="001A7972" w:rsidRDefault="00C676C6" w:rsidP="00D04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972">
        <w:rPr>
          <w:rFonts w:ascii="Times New Roman" w:hAnsi="Times New Roman" w:cs="Times New Roman"/>
          <w:sz w:val="28"/>
          <w:szCs w:val="28"/>
        </w:rPr>
        <w:t>2.</w:t>
      </w:r>
      <w:r w:rsidR="00C81D70" w:rsidRPr="001A7972">
        <w:rPr>
          <w:rFonts w:ascii="Times New Roman" w:hAnsi="Times New Roman" w:cs="Times New Roman"/>
          <w:sz w:val="28"/>
          <w:szCs w:val="28"/>
        </w:rPr>
        <w:t>9</w:t>
      </w:r>
      <w:r w:rsidRPr="001A7972">
        <w:rPr>
          <w:rFonts w:ascii="Times New Roman" w:hAnsi="Times New Roman" w:cs="Times New Roman"/>
          <w:sz w:val="28"/>
          <w:szCs w:val="28"/>
        </w:rPr>
        <w:t xml:space="preserve">.5. </w:t>
      </w:r>
      <w:r w:rsidR="00D04FB1">
        <w:rPr>
          <w:rFonts w:ascii="Times New Roman" w:hAnsi="Times New Roman" w:cs="Times New Roman"/>
          <w:sz w:val="28"/>
          <w:szCs w:val="28"/>
        </w:rPr>
        <w:t>Исключен</w:t>
      </w:r>
      <w:proofErr w:type="gramStart"/>
      <w:r w:rsidR="00D04F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4FB1">
        <w:rPr>
          <w:rFonts w:ascii="Times New Roman" w:hAnsi="Times New Roman" w:cs="Times New Roman"/>
          <w:sz w:val="28"/>
          <w:szCs w:val="28"/>
        </w:rPr>
        <w:t xml:space="preserve"> </w:t>
      </w:r>
      <w:r w:rsidR="00D04FB1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D04FB1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D04FB1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4 декабря 2024 года № 855-па)</w:t>
      </w:r>
    </w:p>
    <w:p w:rsidR="00176DF4" w:rsidRDefault="00C676C6" w:rsidP="00120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6C6">
        <w:rPr>
          <w:rFonts w:ascii="Times New Roman" w:hAnsi="Times New Roman" w:cs="Times New Roman"/>
          <w:sz w:val="28"/>
          <w:szCs w:val="28"/>
        </w:rPr>
        <w:t>2.</w:t>
      </w:r>
      <w:r w:rsidR="00C81D70">
        <w:rPr>
          <w:rFonts w:ascii="Times New Roman" w:hAnsi="Times New Roman" w:cs="Times New Roman"/>
          <w:sz w:val="28"/>
          <w:szCs w:val="28"/>
        </w:rPr>
        <w:t>10</w:t>
      </w:r>
      <w:r w:rsidRPr="00C676C6">
        <w:rPr>
          <w:rFonts w:ascii="Times New Roman" w:hAnsi="Times New Roman" w:cs="Times New Roman"/>
          <w:sz w:val="28"/>
          <w:szCs w:val="28"/>
        </w:rPr>
        <w:t>. Заявления и прилагаемые документы, указанные в пункте 2.</w:t>
      </w:r>
      <w:r w:rsidR="001A79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(подаются) в </w:t>
      </w:r>
      <w:r w:rsidR="00F1566A">
        <w:rPr>
          <w:rFonts w:ascii="Times New Roman" w:hAnsi="Times New Roman" w:cs="Times New Roman"/>
          <w:sz w:val="28"/>
          <w:szCs w:val="28"/>
        </w:rPr>
        <w:t>администрацию</w:t>
      </w:r>
      <w:r w:rsidRPr="00C676C6">
        <w:rPr>
          <w:rFonts w:ascii="Times New Roman" w:hAnsi="Times New Roman" w:cs="Times New Roman"/>
          <w:sz w:val="28"/>
          <w:szCs w:val="28"/>
        </w:rPr>
        <w:t xml:space="preserve"> в электронной форме путем заполнения формы запроса через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C6">
        <w:rPr>
          <w:rFonts w:ascii="Times New Roman" w:hAnsi="Times New Roman" w:cs="Times New Roman"/>
          <w:sz w:val="28"/>
          <w:szCs w:val="28"/>
        </w:rPr>
        <w:t>на ЕПГУ.</w:t>
      </w:r>
    </w:p>
    <w:p w:rsidR="008C209A" w:rsidRDefault="008C209A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F5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которые находятся в распоряжении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государственных органов, органов местного самоуправления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органов, участвующих в предоставлении государственных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F50" w:rsidRPr="00061F50" w:rsidRDefault="00061F50" w:rsidP="0006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50">
        <w:rPr>
          <w:rFonts w:ascii="Times New Roman" w:hAnsi="Times New Roman" w:cs="Times New Roman"/>
          <w:sz w:val="28"/>
          <w:szCs w:val="28"/>
        </w:rPr>
        <w:t>2.1</w:t>
      </w:r>
      <w:r w:rsidR="00977353">
        <w:rPr>
          <w:rFonts w:ascii="Times New Roman" w:hAnsi="Times New Roman" w:cs="Times New Roman"/>
          <w:sz w:val="28"/>
          <w:szCs w:val="28"/>
        </w:rPr>
        <w:t>1</w:t>
      </w:r>
      <w:r w:rsidRPr="00061F50">
        <w:rPr>
          <w:rFonts w:ascii="Times New Roman" w:hAnsi="Times New Roman" w:cs="Times New Roman"/>
          <w:sz w:val="28"/>
          <w:szCs w:val="28"/>
        </w:rPr>
        <w:t>. Перечень документов, необходимых в соответствии с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самоуправления и иных органов, участвующих в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или муниципальных услуг:</w:t>
      </w: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50">
        <w:rPr>
          <w:rFonts w:ascii="Times New Roman" w:hAnsi="Times New Roman" w:cs="Times New Roman"/>
          <w:sz w:val="28"/>
          <w:szCs w:val="28"/>
        </w:rPr>
        <w:t>2.1</w:t>
      </w:r>
      <w:r w:rsidR="00977353">
        <w:rPr>
          <w:rFonts w:ascii="Times New Roman" w:hAnsi="Times New Roman" w:cs="Times New Roman"/>
          <w:sz w:val="28"/>
          <w:szCs w:val="28"/>
        </w:rPr>
        <w:t>1</w:t>
      </w:r>
      <w:r w:rsidRPr="00061F50">
        <w:rPr>
          <w:rFonts w:ascii="Times New Roman" w:hAnsi="Times New Roman" w:cs="Times New Roman"/>
          <w:sz w:val="28"/>
          <w:szCs w:val="28"/>
        </w:rPr>
        <w:t>.1. Выписка из Единого государственного реестра юридических лиц,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случае подачи заявления юридическим лицом;</w:t>
      </w: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50">
        <w:rPr>
          <w:rFonts w:ascii="Times New Roman" w:hAnsi="Times New Roman" w:cs="Times New Roman"/>
          <w:sz w:val="28"/>
          <w:szCs w:val="28"/>
        </w:rPr>
        <w:t>2.1</w:t>
      </w:r>
      <w:r w:rsidR="00977353">
        <w:rPr>
          <w:rFonts w:ascii="Times New Roman" w:hAnsi="Times New Roman" w:cs="Times New Roman"/>
          <w:sz w:val="28"/>
          <w:szCs w:val="28"/>
        </w:rPr>
        <w:t>1</w:t>
      </w:r>
      <w:r w:rsidRPr="00061F50">
        <w:rPr>
          <w:rFonts w:ascii="Times New Roman" w:hAnsi="Times New Roman" w:cs="Times New Roman"/>
          <w:sz w:val="28"/>
          <w:szCs w:val="28"/>
        </w:rPr>
        <w:t>.2. Выписка из Единого государственного реестра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предпринимателей, в случае подачи заявления индивидуальным предпринимателем;</w:t>
      </w:r>
    </w:p>
    <w:p w:rsidR="00061F50" w:rsidRPr="00977353" w:rsidRDefault="00061F50" w:rsidP="009773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353">
        <w:rPr>
          <w:rFonts w:ascii="Times New Roman" w:hAnsi="Times New Roman" w:cs="Times New Roman"/>
          <w:sz w:val="28"/>
          <w:szCs w:val="28"/>
        </w:rPr>
        <w:t>2.1</w:t>
      </w:r>
      <w:r w:rsidR="00977353" w:rsidRPr="00977353">
        <w:rPr>
          <w:rFonts w:ascii="Times New Roman" w:hAnsi="Times New Roman" w:cs="Times New Roman"/>
          <w:sz w:val="28"/>
          <w:szCs w:val="28"/>
        </w:rPr>
        <w:t>1</w:t>
      </w:r>
      <w:r w:rsidRPr="00977353">
        <w:rPr>
          <w:rFonts w:ascii="Times New Roman" w:hAnsi="Times New Roman" w:cs="Times New Roman"/>
          <w:sz w:val="28"/>
          <w:szCs w:val="28"/>
        </w:rPr>
        <w:t xml:space="preserve">.3. </w:t>
      </w:r>
      <w:r w:rsidR="00977353" w:rsidRPr="0097735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</w:t>
      </w:r>
      <w:r w:rsidR="00977353">
        <w:rPr>
          <w:rFonts w:ascii="Times New Roman" w:hAnsi="Times New Roman" w:cs="Times New Roman"/>
          <w:sz w:val="28"/>
          <w:szCs w:val="28"/>
        </w:rPr>
        <w:t xml:space="preserve"> </w:t>
      </w:r>
      <w:r w:rsidR="00977353" w:rsidRPr="00977353">
        <w:rPr>
          <w:rFonts w:ascii="Times New Roman" w:hAnsi="Times New Roman" w:cs="Times New Roman"/>
          <w:sz w:val="28"/>
          <w:szCs w:val="28"/>
        </w:rPr>
        <w:t>объекте недвижимости;</w:t>
      </w:r>
    </w:p>
    <w:p w:rsidR="00D260B3" w:rsidRPr="00D260B3" w:rsidRDefault="00061F50" w:rsidP="00D26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0B3">
        <w:rPr>
          <w:rFonts w:ascii="Times New Roman" w:hAnsi="Times New Roman" w:cs="Times New Roman"/>
          <w:sz w:val="28"/>
          <w:szCs w:val="28"/>
        </w:rPr>
        <w:t>2.1</w:t>
      </w:r>
      <w:r w:rsidR="00D260B3" w:rsidRPr="00D260B3">
        <w:rPr>
          <w:rFonts w:ascii="Times New Roman" w:hAnsi="Times New Roman" w:cs="Times New Roman"/>
          <w:sz w:val="28"/>
          <w:szCs w:val="28"/>
        </w:rPr>
        <w:t>1</w:t>
      </w:r>
      <w:r w:rsidRPr="00D260B3">
        <w:rPr>
          <w:rFonts w:ascii="Times New Roman" w:hAnsi="Times New Roman" w:cs="Times New Roman"/>
          <w:sz w:val="28"/>
          <w:szCs w:val="28"/>
        </w:rPr>
        <w:t>.4</w:t>
      </w:r>
      <w:r w:rsidR="00D260B3">
        <w:rPr>
          <w:rFonts w:ascii="Times New Roman" w:hAnsi="Times New Roman" w:cs="Times New Roman"/>
          <w:sz w:val="28"/>
          <w:szCs w:val="28"/>
        </w:rPr>
        <w:t xml:space="preserve">. </w:t>
      </w:r>
      <w:r w:rsidR="00D260B3" w:rsidRPr="00D260B3">
        <w:rPr>
          <w:rFonts w:ascii="Times New Roman" w:hAnsi="Times New Roman" w:cs="Times New Roman"/>
          <w:sz w:val="28"/>
          <w:szCs w:val="28"/>
        </w:rPr>
        <w:t>Согласование схемы расположения земельного участка от органа</w:t>
      </w:r>
      <w:r w:rsidR="00D260B3">
        <w:rPr>
          <w:rFonts w:ascii="Times New Roman" w:hAnsi="Times New Roman" w:cs="Times New Roman"/>
          <w:sz w:val="28"/>
          <w:szCs w:val="28"/>
        </w:rPr>
        <w:t xml:space="preserve"> </w:t>
      </w:r>
      <w:r w:rsidR="00D260B3" w:rsidRPr="00D260B3">
        <w:rPr>
          <w:rFonts w:ascii="Times New Roman" w:hAnsi="Times New Roman" w:cs="Times New Roman"/>
          <w:sz w:val="28"/>
          <w:szCs w:val="28"/>
        </w:rPr>
        <w:t>исполнительной власти субъекта Российской Федерации, уполномоченного в</w:t>
      </w:r>
      <w:r w:rsidR="00D260B3">
        <w:rPr>
          <w:rFonts w:ascii="Times New Roman" w:hAnsi="Times New Roman" w:cs="Times New Roman"/>
          <w:sz w:val="28"/>
          <w:szCs w:val="28"/>
        </w:rPr>
        <w:t xml:space="preserve"> </w:t>
      </w:r>
      <w:r w:rsidR="00D260B3" w:rsidRPr="00D260B3">
        <w:rPr>
          <w:rFonts w:ascii="Times New Roman" w:hAnsi="Times New Roman" w:cs="Times New Roman"/>
          <w:sz w:val="28"/>
          <w:szCs w:val="28"/>
        </w:rPr>
        <w:t>области лесных отношений.</w:t>
      </w:r>
    </w:p>
    <w:p w:rsidR="00061F50" w:rsidRDefault="00061F50" w:rsidP="00D26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F50">
        <w:rPr>
          <w:rFonts w:ascii="Times New Roman" w:hAnsi="Times New Roman" w:cs="Times New Roman"/>
          <w:sz w:val="28"/>
          <w:szCs w:val="28"/>
        </w:rPr>
        <w:t>2.1</w:t>
      </w:r>
      <w:r w:rsidR="00D260B3">
        <w:rPr>
          <w:rFonts w:ascii="Times New Roman" w:hAnsi="Times New Roman" w:cs="Times New Roman"/>
          <w:sz w:val="28"/>
          <w:szCs w:val="28"/>
        </w:rPr>
        <w:t>2</w:t>
      </w:r>
      <w:r w:rsidRPr="00061F50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061F50" w:rsidRDefault="00D260B3" w:rsidP="0006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061F50" w:rsidRPr="00061F50"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A32FCA" w:rsidRDefault="00D260B3" w:rsidP="00A32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061F50" w:rsidRPr="00061F5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1F50" w:rsidRPr="00061F50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 w:rsidR="00061F50" w:rsidRPr="00061F50">
        <w:rPr>
          <w:rFonts w:ascii="Times New Roman" w:hAnsi="Times New Roman" w:cs="Times New Roman"/>
          <w:iCs/>
          <w:sz w:val="28"/>
          <w:szCs w:val="28"/>
        </w:rPr>
        <w:lastRenderedPageBreak/>
        <w:t>Архангельской области</w:t>
      </w:r>
      <w:r w:rsidR="00061F50" w:rsidRPr="00061F50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061F50" w:rsidRPr="00061F50">
        <w:rPr>
          <w:rFonts w:ascii="Times New Roman" w:hAnsi="Times New Roman" w:cs="Times New Roman"/>
          <w:iCs/>
          <w:sz w:val="28"/>
          <w:szCs w:val="28"/>
        </w:rPr>
        <w:t xml:space="preserve">Шенкурского муниципального </w:t>
      </w:r>
      <w:r w:rsidR="00F1566A">
        <w:rPr>
          <w:rFonts w:ascii="Times New Roman" w:hAnsi="Times New Roman" w:cs="Times New Roman"/>
          <w:iCs/>
          <w:sz w:val="28"/>
          <w:szCs w:val="28"/>
        </w:rPr>
        <w:t>округа</w:t>
      </w:r>
      <w:r w:rsidR="00061F50" w:rsidRPr="00061F50">
        <w:rPr>
          <w:rFonts w:ascii="Times New Roman" w:hAnsi="Times New Roman" w:cs="Times New Roman"/>
          <w:iCs/>
          <w:sz w:val="28"/>
          <w:szCs w:val="28"/>
        </w:rPr>
        <w:t xml:space="preserve"> Архангельской области</w:t>
      </w:r>
      <w:r w:rsidR="00061F50" w:rsidRPr="00061F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находятся в распоряжении органов,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 документов,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указанных в части 6 статьи 7</w:t>
      </w:r>
      <w:proofErr w:type="gramEnd"/>
      <w:r w:rsidR="00061F50" w:rsidRPr="00061F5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061F50">
        <w:rPr>
          <w:rFonts w:ascii="Times New Roman" w:hAnsi="Times New Roman" w:cs="Times New Roman"/>
          <w:sz w:val="28"/>
          <w:szCs w:val="28"/>
        </w:rPr>
        <w:t xml:space="preserve"> </w:t>
      </w:r>
      <w:r w:rsidR="00061F50" w:rsidRPr="00061F50">
        <w:rPr>
          <w:rFonts w:ascii="Times New Roman" w:hAnsi="Times New Roman" w:cs="Times New Roman"/>
          <w:sz w:val="28"/>
          <w:szCs w:val="28"/>
        </w:rPr>
        <w:t>(далее – Федеральный закон № 210-ФЗ).</w:t>
      </w:r>
    </w:p>
    <w:p w:rsidR="00F96E29" w:rsidRDefault="00D260B3" w:rsidP="00F96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A32FCA" w:rsidRPr="00A32FCA"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</w:t>
      </w:r>
      <w:r w:rsidR="00F96E29">
        <w:rPr>
          <w:rFonts w:ascii="Times New Roman" w:hAnsi="Times New Roman" w:cs="Times New Roman"/>
          <w:sz w:val="28"/>
          <w:szCs w:val="28"/>
        </w:rPr>
        <w:t xml:space="preserve"> </w:t>
      </w:r>
      <w:r w:rsidR="00A32FCA" w:rsidRPr="00A32FCA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96E29">
        <w:rPr>
          <w:rFonts w:ascii="Times New Roman" w:hAnsi="Times New Roman" w:cs="Times New Roman"/>
          <w:sz w:val="28"/>
          <w:szCs w:val="28"/>
        </w:rPr>
        <w:t xml:space="preserve"> </w:t>
      </w:r>
      <w:r w:rsidR="00A32FCA" w:rsidRPr="00A32FCA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F96E2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32FCA" w:rsidRPr="00A32FCA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 w:rsidR="00F96E29">
        <w:rPr>
          <w:rFonts w:ascii="Times New Roman" w:hAnsi="Times New Roman" w:cs="Times New Roman"/>
          <w:sz w:val="28"/>
          <w:szCs w:val="28"/>
        </w:rPr>
        <w:t>муниципальной</w:t>
      </w:r>
      <w:r w:rsidR="00A32FCA" w:rsidRPr="00A32FCA">
        <w:rPr>
          <w:rFonts w:ascii="Times New Roman" w:hAnsi="Times New Roman" w:cs="Times New Roman"/>
          <w:sz w:val="28"/>
          <w:szCs w:val="28"/>
        </w:rPr>
        <w:t xml:space="preserve"> услуги, за</w:t>
      </w:r>
      <w:r w:rsidR="00F96E29">
        <w:rPr>
          <w:rFonts w:ascii="Times New Roman" w:hAnsi="Times New Roman" w:cs="Times New Roman"/>
          <w:sz w:val="28"/>
          <w:szCs w:val="28"/>
        </w:rPr>
        <w:t xml:space="preserve"> </w:t>
      </w:r>
      <w:r w:rsidR="00A32FCA" w:rsidRPr="00A32FCA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A32FCA" w:rsidRPr="00F96E29" w:rsidRDefault="00F96E29" w:rsidP="00F96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 xml:space="preserve"> </w:t>
      </w:r>
      <w:r w:rsidR="00A32FCA" w:rsidRPr="00F96E29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</w:p>
    <w:p w:rsidR="00F96E29" w:rsidRDefault="00A32FCA" w:rsidP="00F9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96E29" w:rsidRPr="00F96E29">
        <w:rPr>
          <w:rFonts w:ascii="Times New Roman" w:hAnsi="Times New Roman" w:cs="Times New Roman"/>
          <w:sz w:val="28"/>
          <w:szCs w:val="28"/>
        </w:rPr>
        <w:t>муниципальной</w:t>
      </w:r>
      <w:r w:rsidRPr="00F96E29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</w:t>
      </w:r>
      <w:r w:rsidR="00F96E29" w:rsidRPr="00F96E29"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подачи заявления о предоставлении </w:t>
      </w:r>
      <w:r w:rsidR="00F96E29" w:rsidRPr="00F96E29">
        <w:rPr>
          <w:rFonts w:ascii="Times New Roman" w:hAnsi="Times New Roman" w:cs="Times New Roman"/>
          <w:sz w:val="28"/>
          <w:szCs w:val="28"/>
        </w:rPr>
        <w:t>муниципальной</w:t>
      </w:r>
      <w:r w:rsidRPr="00F96E2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96E29" w:rsidRDefault="00F96E29" w:rsidP="00F96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документов;</w:t>
      </w:r>
    </w:p>
    <w:p w:rsidR="00F96E29" w:rsidRDefault="00F96E29" w:rsidP="00F96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29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муниципальной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96E29" w:rsidRDefault="00F96E29" w:rsidP="00F96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E29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или противоправного действия (бездействия) должностного лица </w:t>
      </w:r>
      <w:r w:rsidR="00F1566A">
        <w:rPr>
          <w:rFonts w:ascii="Times New Roman" w:hAnsi="Times New Roman" w:cs="Times New Roman"/>
          <w:sz w:val="28"/>
          <w:szCs w:val="28"/>
        </w:rPr>
        <w:t>администрации</w:t>
      </w:r>
      <w:r w:rsidRPr="00F96E29">
        <w:rPr>
          <w:rFonts w:ascii="Times New Roman" w:hAnsi="Times New Roman" w:cs="Times New Roman"/>
          <w:sz w:val="28"/>
          <w:szCs w:val="28"/>
        </w:rPr>
        <w:t>, служащего, работника многофункционального центра,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услуги, либо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муниципальной услуги, о чем в письменном виде за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1566A">
        <w:rPr>
          <w:rFonts w:ascii="Times New Roman" w:hAnsi="Times New Roman" w:cs="Times New Roman"/>
          <w:sz w:val="28"/>
          <w:szCs w:val="28"/>
        </w:rPr>
        <w:t>администрации</w:t>
      </w:r>
      <w:r w:rsidRPr="00F96E29">
        <w:rPr>
          <w:rFonts w:ascii="Times New Roman" w:hAnsi="Times New Roman" w:cs="Times New Roman"/>
          <w:sz w:val="28"/>
          <w:szCs w:val="28"/>
        </w:rPr>
        <w:t>, руководителя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центра при первоначальном отказе в приеме</w:t>
      </w:r>
      <w:proofErr w:type="gramEnd"/>
      <w:r w:rsidRPr="00F96E2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услуги, либо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29">
        <w:rPr>
          <w:rFonts w:ascii="Times New Roman" w:hAnsi="Times New Roman" w:cs="Times New Roman"/>
          <w:sz w:val="28"/>
          <w:szCs w:val="28"/>
        </w:rPr>
        <w:t>неудобства.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E2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 Основаниями для отказа в приеме к рассмотрению документов,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6AC">
        <w:rPr>
          <w:rFonts w:ascii="Times New Roman" w:hAnsi="Times New Roman" w:cs="Times New Roman"/>
          <w:sz w:val="28"/>
          <w:szCs w:val="28"/>
        </w:rPr>
        <w:lastRenderedPageBreak/>
        <w:t>необходимых</w:t>
      </w:r>
      <w:proofErr w:type="gramEnd"/>
      <w:r w:rsidRPr="009806A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являются:</w:t>
      </w:r>
    </w:p>
    <w:p w:rsid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2.13.1. представление неполного комплекта документов;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2.13.2. представленные документы утратили силу на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услугой;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2.13.3. представленные документы содержат подчистки и исправления текста,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2.13.4. представленные в электронной форме документы содержат</w:t>
      </w:r>
    </w:p>
    <w:p w:rsidR="009806AC" w:rsidRDefault="009806AC" w:rsidP="009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информацию и сведения, содержащиеся в документах для предоставления услуги;</w:t>
      </w:r>
    </w:p>
    <w:p w:rsid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2.13.5. несоблюдение установленных статьей 11 Федерального закона от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апреля 2011 года № 63-ФЗ «Об электронной подписи» условий 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действительности, усиленной квалифицированной электронной подписи;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2.13.6. подача запроса о предоставлении услуги и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для предоставления услуги, в электронной форме с нарушением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требований;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 xml:space="preserve">2.13.7. неполное заполнение полей в форме заявления, в том числе </w:t>
      </w:r>
      <w:proofErr w:type="gramStart"/>
      <w:r w:rsidRPr="009806A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интерактивной форме заявления на ЕПГУ;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2.13.8. обращение за предоставлением иной государственной услугой;</w:t>
      </w:r>
    </w:p>
    <w:p w:rsid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2.13.9. Запрос подан лицом, не имеющим полномочий представлять интересы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Заявителя.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 xml:space="preserve">2.14. </w:t>
      </w:r>
      <w:r w:rsidR="00FB43F2">
        <w:rPr>
          <w:rFonts w:ascii="Times New Roman" w:hAnsi="Times New Roman" w:cs="Times New Roman"/>
          <w:sz w:val="28"/>
          <w:szCs w:val="28"/>
        </w:rPr>
        <w:t>Уведомление</w:t>
      </w:r>
      <w:r w:rsidRPr="009806A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 форме, приведенной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965EEC">
        <w:rPr>
          <w:rFonts w:ascii="Times New Roman" w:hAnsi="Times New Roman" w:cs="Times New Roman"/>
          <w:sz w:val="28"/>
          <w:szCs w:val="28"/>
        </w:rPr>
        <w:t>6</w:t>
      </w:r>
      <w:r w:rsidRPr="009806A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направляется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личный кабинет Заявителя на ЕПГУ не позднее первого рабочего дня,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за днем подачи заявления.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2.15. Отказ в приеме документов, необходимых для предоставления</w:t>
      </w:r>
    </w:p>
    <w:p w:rsidR="009806AC" w:rsidRPr="009806AC" w:rsidRDefault="009806AC" w:rsidP="009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AC">
        <w:rPr>
          <w:rFonts w:ascii="Times New Roman" w:hAnsi="Times New Roman" w:cs="Times New Roman"/>
          <w:sz w:val="28"/>
          <w:szCs w:val="28"/>
        </w:rPr>
        <w:t>муниципальной услуги, не препятствует повторному 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6AC">
        <w:rPr>
          <w:rFonts w:ascii="Times New Roman" w:hAnsi="Times New Roman" w:cs="Times New Roman"/>
          <w:sz w:val="28"/>
          <w:szCs w:val="28"/>
        </w:rPr>
        <w:t>Заявителя за предоставлением муниципальной услуги.</w:t>
      </w:r>
    </w:p>
    <w:p w:rsidR="009806AC" w:rsidRDefault="009806AC" w:rsidP="00980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</w:t>
      </w:r>
    </w:p>
    <w:p w:rsidR="00F42C69" w:rsidRPr="00E87F0F" w:rsidRDefault="00F42C69" w:rsidP="00E8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2.16. Основание для приостановления предоставления промежуточного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результата муниципальной услуги, предусмотренной пунктом 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регламента:</w:t>
      </w:r>
    </w:p>
    <w:p w:rsidR="00E87F0F" w:rsidRPr="00E87F0F" w:rsidRDefault="00E87F0F" w:rsidP="00F362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 xml:space="preserve">если на момент поступления в </w:t>
      </w:r>
      <w:r w:rsidR="00F3623C">
        <w:rPr>
          <w:rFonts w:ascii="Times New Roman" w:hAnsi="Times New Roman" w:cs="Times New Roman"/>
          <w:sz w:val="28"/>
          <w:szCs w:val="28"/>
        </w:rPr>
        <w:t>администрацию</w:t>
      </w:r>
      <w:r w:rsidRPr="00E87F0F">
        <w:rPr>
          <w:rFonts w:ascii="Times New Roman" w:hAnsi="Times New Roman" w:cs="Times New Roman"/>
          <w:sz w:val="28"/>
          <w:szCs w:val="28"/>
        </w:rPr>
        <w:t xml:space="preserve"> заявления об</w:t>
      </w:r>
      <w:r w:rsidR="00F3623C"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утверждении схемы расположения земельного участка, на рассмотрении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уполномоченного органа находится представленная ранее другим лицом 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расположения земельного участка и местоположение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образование которых предусмотрено этими схемами, частично или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совпадает.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приостанавливается до принятия решения об утверждении ранее 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либо до принятия решения об отказе </w:t>
      </w:r>
      <w:proofErr w:type="gramStart"/>
      <w:r w:rsidRPr="00E87F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F0F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E87F0F">
        <w:rPr>
          <w:rFonts w:ascii="Times New Roman" w:hAnsi="Times New Roman" w:cs="Times New Roman"/>
          <w:sz w:val="28"/>
          <w:szCs w:val="28"/>
        </w:rPr>
        <w:t xml:space="preserve"> ранее направленной схемы расположения земельного участка.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2.17. Основания для отказа в предоставлении промежуточного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муниципальной услуги, предусмотренной пунктом 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регламента:</w:t>
      </w:r>
    </w:p>
    <w:p w:rsid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F0F">
        <w:rPr>
          <w:rFonts w:ascii="Times New Roman" w:hAnsi="Times New Roman" w:cs="Times New Roman"/>
          <w:sz w:val="28"/>
          <w:szCs w:val="28"/>
        </w:rPr>
        <w:t>2.17.1. в соответствии с пунктом 12 статьи 11.10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Российской Федерации схема расположения земельного участка не соответствует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форме, формату или требованиям к ее подготовке, которые установлены в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Российской федерации от 27 ноября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EEC">
        <w:rPr>
          <w:rFonts w:ascii="Times New Roman" w:hAnsi="Times New Roman" w:cs="Times New Roman"/>
          <w:sz w:val="28"/>
          <w:szCs w:val="28"/>
        </w:rPr>
        <w:t>года № 762 «</w:t>
      </w:r>
      <w:r w:rsidRPr="00E87F0F">
        <w:rPr>
          <w:rFonts w:ascii="Times New Roman" w:hAnsi="Times New Roman" w:cs="Times New Roman"/>
          <w:sz w:val="28"/>
          <w:szCs w:val="28"/>
        </w:rPr>
        <w:t>Об утверждении требований к подготовке схемы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земельного участка или земельных участков на кадастровом плане территории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формату схемы</w:t>
      </w:r>
      <w:proofErr w:type="gramEnd"/>
      <w:r w:rsidRPr="00E87F0F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кадастровом плане территории при подготовке схемы расположения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участка или земельных участков на кадастровом плане территории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электронного документа, формы схемы расположения земельного участка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земельных участков на кадастровом плане территории, подготовка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осуществляется в форме</w:t>
      </w:r>
      <w:r w:rsidR="00965EEC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носителе»</w:t>
      </w:r>
      <w:r w:rsidRPr="00E87F0F">
        <w:rPr>
          <w:rFonts w:ascii="Times New Roman" w:hAnsi="Times New Roman" w:cs="Times New Roman"/>
          <w:sz w:val="28"/>
          <w:szCs w:val="28"/>
        </w:rPr>
        <w:t>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2.17.2. в соответствии с пунктами 2-5 пункта 16 статьи 11.10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кодекса Российской Федерации: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полное или частичное совпадение местоположения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образование которого предусмотрено схемой его расположения, с местоположением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 ранее принятым решением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утверждении схемы расположения земельного участка, срок действия которого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истек;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участка проведена с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требований к образуемым земельным участкам, предусмотренных в статье 11.9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несоответствие схемы расположения земельного участка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проекту планировки территории, землеустроительной документации, положению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расположение земельного участка, образование которого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схемой расположения земельного участка, в границах территории, для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утвержден проект межевания территории;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2.17.3. не представлено в письменной форме согласие лиц,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4 статьи 11.2 Земельного кодекса Российской Федерации;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2.17.4. получен отказ в согласовании схемы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от органа исполнительной власти субъекта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уполномоченного в области лесных отношений;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lastRenderedPageBreak/>
        <w:t xml:space="preserve">2.17.5. в соответствии с подпунктами 5 - 9, 13 - 19 пункта 8 </w:t>
      </w:r>
      <w:r>
        <w:rPr>
          <w:rFonts w:ascii="Times New Roman" w:hAnsi="Times New Roman" w:cs="Times New Roman"/>
          <w:sz w:val="28"/>
          <w:szCs w:val="28"/>
        </w:rPr>
        <w:br/>
      </w:r>
      <w:r w:rsidRPr="00E87F0F">
        <w:rPr>
          <w:rFonts w:ascii="Times New Roman" w:hAnsi="Times New Roman" w:cs="Times New Roman"/>
          <w:sz w:val="28"/>
          <w:szCs w:val="28"/>
        </w:rPr>
        <w:t>статьи 39.11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Федерации: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в отношении земельного участка не установлено разрешенное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или разрешенное использование земельного участка не соответствует целям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использования земельного участка, указанным в заявлении о проведен</w:t>
      </w:r>
      <w:proofErr w:type="gramStart"/>
      <w:r w:rsidRPr="00E87F0F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87F0F">
        <w:rPr>
          <w:rFonts w:ascii="Times New Roman" w:hAnsi="Times New Roman" w:cs="Times New Roman"/>
          <w:sz w:val="28"/>
          <w:szCs w:val="28"/>
        </w:rPr>
        <w:t>кциона;</w:t>
      </w:r>
    </w:p>
    <w:p w:rsidR="00E87F0F" w:rsidRP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земельный участок полностью расположен в границах зоны с особыми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условиями использования территории, установленные ограничения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земельных участков в которой не допускают использования земельного участка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F0F">
        <w:rPr>
          <w:rFonts w:ascii="Times New Roman" w:hAnsi="Times New Roman" w:cs="Times New Roman"/>
          <w:sz w:val="28"/>
          <w:szCs w:val="28"/>
        </w:rPr>
        <w:t>соответствии с целями использования такого земельного участка, указанными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23C">
        <w:rPr>
          <w:rFonts w:ascii="Times New Roman" w:hAnsi="Times New Roman" w:cs="Times New Roman"/>
          <w:sz w:val="28"/>
          <w:szCs w:val="28"/>
        </w:rPr>
        <w:t>заявлении о проведен</w:t>
      </w:r>
      <w:proofErr w:type="gramStart"/>
      <w:r w:rsidR="00F3623C">
        <w:rPr>
          <w:rFonts w:ascii="Times New Roman" w:hAnsi="Times New Roman" w:cs="Times New Roman"/>
          <w:sz w:val="28"/>
          <w:szCs w:val="28"/>
        </w:rPr>
        <w:t xml:space="preserve">ии </w:t>
      </w:r>
      <w:r w:rsidRPr="00E87F0F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E87F0F">
        <w:rPr>
          <w:rFonts w:ascii="Times New Roman" w:hAnsi="Times New Roman" w:cs="Times New Roman"/>
          <w:sz w:val="28"/>
          <w:szCs w:val="28"/>
        </w:rPr>
        <w:t>кциона;</w:t>
      </w:r>
    </w:p>
    <w:p w:rsidR="00E87F0F" w:rsidRDefault="00E87F0F" w:rsidP="00E87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F0F">
        <w:rPr>
          <w:rFonts w:ascii="Times New Roman" w:hAnsi="Times New Roman" w:cs="Times New Roman"/>
          <w:sz w:val="28"/>
          <w:szCs w:val="28"/>
        </w:rPr>
        <w:t>земельный участок не отнесен к определенной категории земель;</w:t>
      </w:r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D4C">
        <w:rPr>
          <w:rFonts w:ascii="Times New Roman" w:hAnsi="Times New Roman" w:cs="Times New Roman"/>
          <w:color w:val="000000"/>
          <w:sz w:val="28"/>
          <w:szCs w:val="28"/>
        </w:rPr>
        <w:t>земельный участок предоставлен на праве постоянного (бессрочного)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пользования, безвозмездного пользования, пожизненного наследуемого владения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или аренды;</w:t>
      </w:r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4D4C">
        <w:rPr>
          <w:rFonts w:ascii="Times New Roman" w:hAnsi="Times New Roman" w:cs="Times New Roman"/>
          <w:color w:val="000000"/>
          <w:sz w:val="28"/>
          <w:szCs w:val="28"/>
        </w:rPr>
        <w:t>на земельном участке расположены здание, сооружение,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незавершенного строительства, принадлежащие гражданам или юридическим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лицам, за исключением случаев, если на земельном участке расположены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сооружения (в том числе сооружения, строительство которых не завершено),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размещение которых допускается на основании сервитута, публичного сервитута,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 xml:space="preserve">или объекты, размещенные в соответствии со </w:t>
      </w:r>
      <w:r w:rsidRPr="00F3623C">
        <w:rPr>
          <w:rFonts w:ascii="Times New Roman" w:hAnsi="Times New Roman" w:cs="Times New Roman"/>
          <w:sz w:val="28"/>
          <w:szCs w:val="28"/>
        </w:rPr>
        <w:t>статьей 39.3</w:t>
      </w:r>
      <w:r w:rsidR="00F3623C" w:rsidRPr="00F3623C">
        <w:rPr>
          <w:rFonts w:ascii="Times New Roman" w:hAnsi="Times New Roman" w:cs="Times New Roman"/>
          <w:sz w:val="28"/>
          <w:szCs w:val="28"/>
        </w:rPr>
        <w:t>6</w:t>
      </w:r>
      <w:r w:rsidR="00F3623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а также случаев проведения аукциона на право заключения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proofErr w:type="gramEnd"/>
      <w:r w:rsidRPr="00744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4D4C">
        <w:rPr>
          <w:rFonts w:ascii="Times New Roman" w:hAnsi="Times New Roman" w:cs="Times New Roman"/>
          <w:color w:val="000000"/>
          <w:sz w:val="28"/>
          <w:szCs w:val="28"/>
        </w:rPr>
        <w:t>аренды земельного участка, если в отношении расположенных на 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здания, сооружения, объекта незавершенного строительства принято решение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сносе самовольной постройки либо решение о сносе самовольной постройки или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приведении в соответствие с установленными требованиями и в сроки,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установленные указанными решениями, не выполнены обязанности,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r w:rsidRPr="00F3623C">
        <w:rPr>
          <w:rFonts w:ascii="Times New Roman" w:hAnsi="Times New Roman" w:cs="Times New Roman"/>
          <w:sz w:val="28"/>
          <w:szCs w:val="28"/>
        </w:rPr>
        <w:t>частью 11 статьи 55.32</w:t>
      </w:r>
      <w:r w:rsidRPr="00744D4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Градостроительного кодекса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Федерации;</w:t>
      </w:r>
      <w:proofErr w:type="gramEnd"/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4D4C">
        <w:rPr>
          <w:rFonts w:ascii="Times New Roman" w:hAnsi="Times New Roman" w:cs="Times New Roman"/>
          <w:color w:val="000000"/>
          <w:sz w:val="28"/>
          <w:szCs w:val="28"/>
        </w:rPr>
        <w:t>на земельном участке расположены здание, сооружение,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незавершенного строительства, находящиеся в государственной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муниципальной собственности, и продажа или предоставление в аренду указанных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здания, сооружения, объекта незавершенного строительства является предметом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другого аукциона либо указанные здание, сооружение, объект незавершенного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строительства не продаются или не передаются в аренду на этом аукционе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одновременно с земельным участком, за исключением случаев, если на земельном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участке расположены</w:t>
      </w:r>
      <w:proofErr w:type="gramEnd"/>
      <w:r w:rsidRPr="00744D4C">
        <w:rPr>
          <w:rFonts w:ascii="Times New Roman" w:hAnsi="Times New Roman" w:cs="Times New Roman"/>
          <w:color w:val="000000"/>
          <w:sz w:val="28"/>
          <w:szCs w:val="28"/>
        </w:rPr>
        <w:t xml:space="preserve"> сооружения (в том числе сооружения, строительство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не завершено), размещение которых допускается на основании сервитута,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сервитута, или объекты, размещенные в соответствии со </w:t>
      </w:r>
      <w:r w:rsidRPr="00F3623C">
        <w:rPr>
          <w:rFonts w:ascii="Times New Roman" w:hAnsi="Times New Roman" w:cs="Times New Roman"/>
          <w:sz w:val="28"/>
          <w:szCs w:val="28"/>
        </w:rPr>
        <w:t>статьей 39.36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Земельного кодекса Российской Федерации;</w:t>
      </w:r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D4C">
        <w:rPr>
          <w:rFonts w:ascii="Times New Roman" w:hAnsi="Times New Roman" w:cs="Times New Roman"/>
          <w:color w:val="000000"/>
          <w:sz w:val="28"/>
          <w:szCs w:val="28"/>
        </w:rPr>
        <w:t>земельный участок расположен в границах территории, в отношении 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заключен договор о ее комплексном развитии;</w:t>
      </w:r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D4C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земельный участок в соответствии с утвержденными документами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территориального планирования и (или) документацией по планировке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предназначен для размещения объектов федерального значения,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регионального значения или объектов местного значения;</w:t>
      </w:r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D4C">
        <w:rPr>
          <w:rFonts w:ascii="Times New Roman" w:hAnsi="Times New Roman" w:cs="Times New Roman"/>
          <w:color w:val="000000"/>
          <w:sz w:val="28"/>
          <w:szCs w:val="28"/>
        </w:rPr>
        <w:t>земельный участок предназначен для размещения здания или сооружения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соответствии с государственной программой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государственной программой субъекта Российской Федерации или адресной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инвестиционной программой;</w:t>
      </w:r>
    </w:p>
    <w:p w:rsidR="00744D4C" w:rsidRP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D4C">
        <w:rPr>
          <w:rFonts w:ascii="Times New Roman" w:hAnsi="Times New Roman" w:cs="Times New Roman"/>
          <w:color w:val="000000"/>
          <w:sz w:val="28"/>
          <w:szCs w:val="28"/>
        </w:rPr>
        <w:t>в отношении земельного участка принято решение о предварительном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согласовании его предоставления;</w:t>
      </w:r>
    </w:p>
    <w:p w:rsidR="00744D4C" w:rsidRDefault="00744D4C" w:rsidP="00744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D4C">
        <w:rPr>
          <w:rFonts w:ascii="Times New Roman" w:hAnsi="Times New Roman" w:cs="Times New Roman"/>
          <w:color w:val="000000"/>
          <w:sz w:val="28"/>
          <w:szCs w:val="28"/>
        </w:rPr>
        <w:t>в отношении земельного участка поступило заявление о предварительном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согласовании его предоставления или заявление о предоставлении земельного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участка, за исключением случаев, если принято решение об отказе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предварительном согласовании предоставления такого земельного участка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color w:val="000000"/>
          <w:sz w:val="28"/>
          <w:szCs w:val="28"/>
        </w:rPr>
        <w:t>решение об отказе в его предоставлении;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является земельным участком общего пользования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расположен в границах земель общего пользования, территории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пользования;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изъят для государственных или муниципальных нужд,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исключением земельных участков, изъятых для государственных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3623C">
        <w:rPr>
          <w:rFonts w:ascii="Times New Roman" w:hAnsi="Times New Roman" w:cs="Times New Roman"/>
          <w:sz w:val="28"/>
          <w:szCs w:val="28"/>
        </w:rPr>
        <w:t>,</w:t>
      </w:r>
      <w:r w:rsidRPr="00AD7368">
        <w:rPr>
          <w:rFonts w:ascii="Times New Roman" w:hAnsi="Times New Roman" w:cs="Times New Roman"/>
          <w:sz w:val="28"/>
          <w:szCs w:val="28"/>
        </w:rPr>
        <w:t xml:space="preserve"> в связи с признанием многоквартирного дома,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расположен на таком земельном участке, аварийным и подлежащим сносу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реконструкции.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2.18. Оснований для приостановления предоставления результатов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муниципальной услуги, предусмотренной пунктами 2.6.3, 2.6.4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Федерации не предусмотрено.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 xml:space="preserve">2.19. Основания для отказа в предоставлении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муниципальной услуги, предусмотренной пунктами 2.6.3, 2.6.4 настоящего</w:t>
      </w:r>
    </w:p>
    <w:p w:rsidR="00AD7368" w:rsidRDefault="00AD7368" w:rsidP="00AD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2.19.1. в соответствии с пунктом 8 статьи 39.11 Земельного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Федерации: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границы земельного участка подлежат уточнению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требованиями Федерального закона «О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недвижимости»;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в отношении земельного участка не установлено разрешенное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или разрешенное использование земельного участка не соответствует целям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использования земельного участка, указанным в заявлении о проведен</w:t>
      </w:r>
      <w:proofErr w:type="gramStart"/>
      <w:r w:rsidRPr="00AD736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D7368">
        <w:rPr>
          <w:rFonts w:ascii="Times New Roman" w:hAnsi="Times New Roman" w:cs="Times New Roman"/>
          <w:sz w:val="28"/>
          <w:szCs w:val="28"/>
        </w:rPr>
        <w:t>кциона;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полностью расположен в границах зоны с особыми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условиями использования территории, установленные ограничения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земельных участков в которой не допускают использования земельного участка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 xml:space="preserve">соответствии с целями использования </w:t>
      </w:r>
      <w:r w:rsidRPr="00AD7368">
        <w:rPr>
          <w:rFonts w:ascii="Times New Roman" w:hAnsi="Times New Roman" w:cs="Times New Roman"/>
          <w:sz w:val="28"/>
          <w:szCs w:val="28"/>
        </w:rPr>
        <w:lastRenderedPageBreak/>
        <w:t>такого земельного участка, указанными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23C">
        <w:rPr>
          <w:rFonts w:ascii="Times New Roman" w:hAnsi="Times New Roman" w:cs="Times New Roman"/>
          <w:sz w:val="28"/>
          <w:szCs w:val="28"/>
        </w:rPr>
        <w:t>заявлении о проведен</w:t>
      </w:r>
      <w:proofErr w:type="gramStart"/>
      <w:r w:rsidR="00F3623C">
        <w:rPr>
          <w:rFonts w:ascii="Times New Roman" w:hAnsi="Times New Roman" w:cs="Times New Roman"/>
          <w:sz w:val="28"/>
          <w:szCs w:val="28"/>
        </w:rPr>
        <w:t xml:space="preserve">ии </w:t>
      </w:r>
      <w:r w:rsidRPr="00AD7368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AD7368">
        <w:rPr>
          <w:rFonts w:ascii="Times New Roman" w:hAnsi="Times New Roman" w:cs="Times New Roman"/>
          <w:sz w:val="28"/>
          <w:szCs w:val="28"/>
        </w:rPr>
        <w:t>кциона;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не отнесен к определенной категории земель;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предоставлен на праве постоянного (бессрочного)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пользования, безвозмездного пользования, пожизненного наследуемого 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или аренды;</w:t>
      </w:r>
    </w:p>
    <w:p w:rsidR="00744D4C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368">
        <w:rPr>
          <w:rFonts w:ascii="Times New Roman" w:hAnsi="Times New Roman" w:cs="Times New Roman"/>
          <w:sz w:val="28"/>
          <w:szCs w:val="28"/>
        </w:rPr>
        <w:t>на земельном участке расположены здание, сооружение,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незавершенного строительства, принадлежащие гражданам или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лицам, за исключением случаев, если на земельном участке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сооружения (в том числе сооружения, строительство которых не завершено),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размещение которых допускается на основании сервитута, публичного сервитута,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или объекты, размещенные в соответствии со статьей 39.36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Российской Федерации, а также случаев проведения аукциона на право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AD7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368">
        <w:rPr>
          <w:rFonts w:ascii="Times New Roman" w:hAnsi="Times New Roman" w:cs="Times New Roman"/>
          <w:sz w:val="28"/>
          <w:szCs w:val="28"/>
        </w:rPr>
        <w:t>аренды земельного участка, если в отношении расположенных на 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здания, сооружения, объекта незавершенного строительства принято решение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сносе самовольной постройки либо решение о сносе самовольной постройки или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приведении в соответствие с установленными требованиями и в 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установленные указанными решениями, не выполнены обязанности,</w:t>
      </w:r>
      <w:r w:rsidRPr="00AD7368">
        <w:rPr>
          <w:rFonts w:ascii="TimesNewRomanPSMT" w:hAnsi="TimesNewRomanPSMT" w:cs="TimesNewRomanPSMT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предусмотренные частью 11 статьи 55.32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Федерации;</w:t>
      </w:r>
      <w:proofErr w:type="gramEnd"/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368">
        <w:rPr>
          <w:rFonts w:ascii="Times New Roman" w:hAnsi="Times New Roman" w:cs="Times New Roman"/>
          <w:sz w:val="28"/>
          <w:szCs w:val="28"/>
        </w:rPr>
        <w:t>на земельном участке расположены здание, сооружение,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незавершенного строительства, находящиеся в государственной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муниципальной собственности, и продажа или предоставление в аренду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здания, сооружения, объекта незавершенного строительства является 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другого аукциона либо указанные здание, сооружение, объект незавершенного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строительства не продаются или не передаются в аренду на этом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одновременно с земельным участком, за исключением случаев, если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участке расположены</w:t>
      </w:r>
      <w:proofErr w:type="gramEnd"/>
      <w:r w:rsidRPr="00AD7368">
        <w:rPr>
          <w:rFonts w:ascii="Times New Roman" w:hAnsi="Times New Roman" w:cs="Times New Roman"/>
          <w:sz w:val="28"/>
          <w:szCs w:val="28"/>
        </w:rPr>
        <w:t xml:space="preserve"> сооружения (в том числе сооружения, строительство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не завершено), размещение которых допускается на основании сервитута,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публичного сервитута, или объекты, размещенные в соответствии со статьей 39.36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изъят из оборота, за исключением случаев, в которых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соответствии с федеральным законом изъятые из оборота земельные участки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быть предметом договора аренды;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ограничен в обороте, за исключением случая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аукциона на право заключения договора аренды земельного участка;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земельный участок зарезервирован для государственных или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нужд, за исключением случая проведения аукциона на право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аренды земельного участка на срок, не превышающий срока резервирования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земельного участка;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расположен в границах территории, в отношении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заключен договор о ее комплексном развитии;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в соответствии с утвержденными документами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lastRenderedPageBreak/>
        <w:t>территориального планирования и (или) документацией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368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AD7368">
        <w:rPr>
          <w:rFonts w:ascii="Times New Roman" w:hAnsi="Times New Roman" w:cs="Times New Roman"/>
          <w:sz w:val="28"/>
          <w:szCs w:val="28"/>
        </w:rPr>
        <w:t xml:space="preserve"> для размещения объектов федерального значения,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регионального значения или объектов местного значения;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предназначен для размещения здания или сооружения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соответствии с государственной программой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государственной программой субъекта Российской Федерации или адресной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инвестиционной программой;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в отношении земельного участка принято решение о предварительном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согласовании его предоставления;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в отношении земельного участка поступило заявление о предварительном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согласовании его предоставления или заявление о предоставлении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участка, за исключением случаев, если принято решение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такого земельного участка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решение об отказе в его предоставлении;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является земельным участком общего пользования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расположен в границах земель общего пользования, территории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пользования;</w:t>
      </w:r>
    </w:p>
    <w:p w:rsidR="00AD7368" w:rsidRDefault="00AD7368" w:rsidP="00AD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земельный участок изъят для государственных или муниципальных нужд,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исключением земельных участков, изъятых для государственных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D27828">
        <w:rPr>
          <w:rFonts w:ascii="Times New Roman" w:hAnsi="Times New Roman" w:cs="Times New Roman"/>
          <w:sz w:val="28"/>
          <w:szCs w:val="28"/>
        </w:rPr>
        <w:t>,</w:t>
      </w:r>
      <w:r w:rsidRPr="00AD7368">
        <w:rPr>
          <w:rFonts w:ascii="Times New Roman" w:hAnsi="Times New Roman" w:cs="Times New Roman"/>
          <w:sz w:val="28"/>
          <w:szCs w:val="28"/>
        </w:rPr>
        <w:t xml:space="preserve"> в связи с признанием многоквартирного дома,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расположен на таком земельном участке, аварийным и подлежащим сносу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реконструкции;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на земельный участок не зарегистрировано право государственной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муниципальной собственности, за исключением случаев, если такой 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участок образован из земель или земельного участка,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368">
        <w:rPr>
          <w:rFonts w:ascii="Times New Roman" w:hAnsi="Times New Roman" w:cs="Times New Roman"/>
          <w:sz w:val="28"/>
          <w:szCs w:val="28"/>
        </w:rPr>
        <w:t>в отношении земельного участка в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Российской Федерации порядке не определены предельные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реконструкции, за исключением случаев,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в соответствии с разрешенным использованием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не предусматривается возможность строительства зданий, сооружений;</w:t>
      </w:r>
      <w:proofErr w:type="gramEnd"/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в отношении земельного участка отсутствует информация 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подключения (технологического присоединения) 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строительства к сетям инженерно-технического обеспечения (за исключением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электроснабжения), за исключением случаев, если в соответствии с разрешенным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использованием земельного участка не предусматривается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строительства зданий, сооружений;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2.19.2. в соответствии с пунктом 10 статьи 39.11 Земельного кодекса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68">
        <w:rPr>
          <w:rFonts w:ascii="Times New Roman" w:hAnsi="Times New Roman" w:cs="Times New Roman"/>
          <w:sz w:val="28"/>
          <w:szCs w:val="28"/>
        </w:rPr>
        <w:t>Российской Федерации с заявлением о проведен</w:t>
      </w:r>
      <w:proofErr w:type="gramStart"/>
      <w:r w:rsidRPr="00AD736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D7368">
        <w:rPr>
          <w:rFonts w:ascii="Times New Roman" w:hAnsi="Times New Roman" w:cs="Times New Roman"/>
          <w:sz w:val="28"/>
          <w:szCs w:val="28"/>
        </w:rPr>
        <w:t>кциона в отношении</w:t>
      </w:r>
    </w:p>
    <w:p w:rsidR="00AD7368" w:rsidRPr="00AD7368" w:rsidRDefault="00AD7368" w:rsidP="00AD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368">
        <w:rPr>
          <w:rFonts w:ascii="Times New Roman" w:hAnsi="Times New Roman" w:cs="Times New Roman"/>
          <w:sz w:val="28"/>
          <w:szCs w:val="28"/>
        </w:rPr>
        <w:t>земельного участка, включенного в перечень государственного имущества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перечень муниципального имущества, предусмотренные частью 4 статьи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№ 209-ФЗ «О развитии </w:t>
      </w:r>
      <w:r w:rsidRPr="00AD7368">
        <w:rPr>
          <w:rFonts w:ascii="Times New Roman" w:hAnsi="Times New Roman" w:cs="Times New Roman"/>
          <w:sz w:val="28"/>
          <w:szCs w:val="28"/>
        </w:rPr>
        <w:lastRenderedPageBreak/>
        <w:t>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Федерации», обратилось лицо, которое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является субъектом малого или среднего предпринимательства, или лицо,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отношении которого не может оказываться поддержка в соответствии с частью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368">
        <w:rPr>
          <w:rFonts w:ascii="Times New Roman" w:hAnsi="Times New Roman" w:cs="Times New Roman"/>
          <w:sz w:val="28"/>
          <w:szCs w:val="28"/>
        </w:rPr>
        <w:t>статьи 14 указанного Федерального закона.</w:t>
      </w:r>
      <w:proofErr w:type="gramEnd"/>
    </w:p>
    <w:p w:rsidR="00177706" w:rsidRDefault="00177706" w:rsidP="00F36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2C69" w:rsidRDefault="00CC6FD3" w:rsidP="00CC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D3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организациями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 xml:space="preserve">участвующими 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CC6FD3" w:rsidRPr="006D68C8" w:rsidRDefault="00CC6FD3" w:rsidP="006D6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Pr="004D681A" w:rsidRDefault="004D681A" w:rsidP="004D6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81A">
        <w:rPr>
          <w:rFonts w:ascii="Times New Roman" w:hAnsi="Times New Roman" w:cs="Times New Roman"/>
          <w:sz w:val="28"/>
          <w:szCs w:val="28"/>
        </w:rPr>
        <w:t>2.</w:t>
      </w:r>
      <w:r w:rsidR="00177706">
        <w:rPr>
          <w:rFonts w:ascii="Times New Roman" w:hAnsi="Times New Roman" w:cs="Times New Roman"/>
          <w:sz w:val="28"/>
          <w:szCs w:val="28"/>
        </w:rPr>
        <w:t>20</w:t>
      </w:r>
      <w:r w:rsidRPr="004D681A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1A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4D681A" w:rsidRDefault="004D681A" w:rsidP="004D6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8C8">
        <w:rPr>
          <w:rFonts w:ascii="Times New Roman" w:hAnsi="Times New Roman" w:cs="Times New Roman"/>
          <w:sz w:val="28"/>
          <w:szCs w:val="28"/>
        </w:rPr>
        <w:t>2.</w:t>
      </w:r>
      <w:r w:rsidR="00177706">
        <w:rPr>
          <w:rFonts w:ascii="Times New Roman" w:hAnsi="Times New Roman" w:cs="Times New Roman"/>
          <w:sz w:val="28"/>
          <w:szCs w:val="28"/>
        </w:rPr>
        <w:t>21</w:t>
      </w:r>
      <w:r w:rsidRPr="006D68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услуги, включая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о методике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расчета размера такой платы</w:t>
      </w:r>
    </w:p>
    <w:p w:rsidR="006D68C8" w:rsidRPr="00177706" w:rsidRDefault="006D68C8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81A" w:rsidRPr="00177706" w:rsidRDefault="00177706" w:rsidP="00177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706">
        <w:rPr>
          <w:rFonts w:ascii="Times New Roman" w:hAnsi="Times New Roman" w:cs="Times New Roman"/>
          <w:sz w:val="28"/>
          <w:szCs w:val="28"/>
        </w:rPr>
        <w:t>2.22.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706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4D681A" w:rsidRDefault="004D681A" w:rsidP="0017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CEA" w:rsidRDefault="009D4CEA" w:rsidP="009D4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CEA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9D4CEA" w:rsidRDefault="009D4CEA" w:rsidP="009D4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1865" w:rsidRDefault="00B61865" w:rsidP="00386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61865">
        <w:rPr>
          <w:rFonts w:ascii="Times New Roman" w:hAnsi="Times New Roman" w:cs="Times New Roman"/>
          <w:sz w:val="28"/>
          <w:szCs w:val="28"/>
        </w:rPr>
        <w:t>2.2</w:t>
      </w:r>
      <w:r w:rsidR="004B356C">
        <w:rPr>
          <w:rFonts w:ascii="Times New Roman" w:hAnsi="Times New Roman" w:cs="Times New Roman"/>
          <w:sz w:val="28"/>
          <w:szCs w:val="28"/>
        </w:rPr>
        <w:t>3</w:t>
      </w:r>
      <w:r w:rsidRPr="00B61865">
        <w:rPr>
          <w:rFonts w:ascii="Times New Roman" w:hAnsi="Times New Roman" w:cs="Times New Roman"/>
          <w:sz w:val="28"/>
          <w:szCs w:val="28"/>
        </w:rPr>
        <w:t xml:space="preserve">. </w:t>
      </w:r>
      <w:r w:rsidR="00386FF4" w:rsidRPr="00386FF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="00386FF4" w:rsidRPr="00386FF4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386FF4" w:rsidRPr="00386FF4">
        <w:rPr>
          <w:rFonts w:ascii="Times New Roman" w:hAnsi="Times New Roman" w:cs="Times New Roman"/>
          <w:sz w:val="28"/>
          <w:szCs w:val="28"/>
        </w:rPr>
        <w:br/>
        <w:t>или многофункциональный центр составляет не более 15 минут</w:t>
      </w:r>
      <w:proofErr w:type="gramStart"/>
      <w:r w:rsidR="00386FF4" w:rsidRPr="00386F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6FF4" w:rsidRPr="00386FF4">
        <w:rPr>
          <w:rFonts w:ascii="Times New Roman" w:hAnsi="Times New Roman" w:cs="Times New Roman"/>
          <w:sz w:val="28"/>
          <w:szCs w:val="28"/>
        </w:rPr>
        <w:t xml:space="preserve"> </w:t>
      </w:r>
      <w:r w:rsidR="00386FF4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386FF4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386FF4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25 марта 2026 года № 230-па)</w:t>
      </w:r>
    </w:p>
    <w:p w:rsidR="00386FF4" w:rsidRDefault="00386FF4" w:rsidP="00386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F5" w:rsidRPr="005952F5" w:rsidRDefault="005952F5" w:rsidP="0059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B61865" w:rsidRDefault="005952F5" w:rsidP="0059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:rsidR="008D194E" w:rsidRDefault="008D194E" w:rsidP="004B3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56C" w:rsidRPr="004B356C" w:rsidRDefault="004B356C" w:rsidP="008D1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56C">
        <w:rPr>
          <w:rFonts w:ascii="Times New Roman" w:hAnsi="Times New Roman" w:cs="Times New Roman"/>
          <w:sz w:val="28"/>
          <w:szCs w:val="28"/>
        </w:rPr>
        <w:lastRenderedPageBreak/>
        <w:t xml:space="preserve">2.24.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 xml:space="preserve">муниципальной услуги подлежит регистрации в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администрации</w:t>
      </w:r>
      <w:r w:rsidRPr="004B356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течение 1 рабочего дня со дня получения заявления и документов, необходимых для</w:t>
      </w:r>
      <w:r w:rsidR="008D194E"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2D61E2" w:rsidRDefault="004B356C" w:rsidP="004B3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56C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 xml:space="preserve">2.8 настоящего Административного регламента, </w:t>
      </w:r>
      <w:r w:rsidR="008D194E">
        <w:rPr>
          <w:rFonts w:ascii="Times New Roman" w:hAnsi="Times New Roman" w:cs="Times New Roman"/>
          <w:sz w:val="28"/>
          <w:szCs w:val="28"/>
        </w:rPr>
        <w:t>администрация</w:t>
      </w:r>
      <w:r w:rsidRPr="004B356C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следующего за днем поступления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предоставления муниципальной услуги, рабочего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 xml:space="preserve">направляет Заявителю либо его представителю </w:t>
      </w:r>
      <w:r w:rsidR="008D194E">
        <w:rPr>
          <w:rFonts w:ascii="Times New Roman" w:hAnsi="Times New Roman" w:cs="Times New Roman"/>
          <w:sz w:val="28"/>
          <w:szCs w:val="28"/>
        </w:rPr>
        <w:t>уведомление</w:t>
      </w:r>
      <w:r w:rsidRPr="004B356C">
        <w:rPr>
          <w:rFonts w:ascii="Times New Roman" w:hAnsi="Times New Roman" w:cs="Times New Roman"/>
          <w:sz w:val="28"/>
          <w:szCs w:val="28"/>
        </w:rPr>
        <w:t xml:space="preserve"> об отказе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услуги по фор</w:t>
      </w:r>
      <w:r w:rsidR="00D27828">
        <w:rPr>
          <w:rFonts w:ascii="Times New Roman" w:hAnsi="Times New Roman" w:cs="Times New Roman"/>
          <w:sz w:val="28"/>
          <w:szCs w:val="28"/>
        </w:rPr>
        <w:t>ме, приведенной в Приложении № 6</w:t>
      </w:r>
      <w:proofErr w:type="gramEnd"/>
      <w:r w:rsidRPr="004B356C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56C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4B356C" w:rsidRPr="004B356C" w:rsidRDefault="004B356C" w:rsidP="004B3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F81862" w:rsidP="00F8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6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5</w:t>
      </w:r>
      <w:r w:rsidRPr="00F81862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транспорта.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18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1862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 пандусами,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администрации</w:t>
      </w:r>
      <w:r w:rsidRPr="00F81862">
        <w:rPr>
          <w:rFonts w:ascii="Times New Roman" w:hAnsi="Times New Roman" w:cs="Times New Roman"/>
          <w:sz w:val="28"/>
          <w:szCs w:val="28"/>
        </w:rPr>
        <w:t xml:space="preserve">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lastRenderedPageBreak/>
        <w:t>местонахождение и юридический адрес;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должны соответствовать санитарно-эпидемиологическим правилам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нормативам.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Зал ожидания Заявителей оборудуется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котором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муниципальная услуга;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</w:t>
      </w:r>
      <w:r w:rsidR="008D194E"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коляски;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lastRenderedPageBreak/>
        <w:t>сопровождение инвалидов, имеющих стойкие расстройства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зрения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F81862" w:rsidRDefault="00F81862" w:rsidP="008D1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 w:rsidR="008D194E"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818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6</w:t>
      </w:r>
      <w:r w:rsidRPr="00EA38E9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6</w:t>
      </w:r>
      <w:r w:rsidRPr="00EA38E9">
        <w:rPr>
          <w:rFonts w:ascii="Times New Roman" w:hAnsi="Times New Roman" w:cs="Times New Roman"/>
          <w:sz w:val="28"/>
          <w:szCs w:val="28"/>
        </w:rPr>
        <w:t>.1. 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Pr="00EA38E9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 «Интернет»),средствах массовой информации.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6</w:t>
      </w:r>
      <w:r w:rsidRPr="00EA38E9">
        <w:rPr>
          <w:rFonts w:ascii="Times New Roman" w:hAnsi="Times New Roman" w:cs="Times New Roman"/>
          <w:sz w:val="28"/>
          <w:szCs w:val="28"/>
        </w:rPr>
        <w:t>.2. Возможность получения заявителем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с помощью ЕПГУ.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6</w:t>
      </w:r>
      <w:r w:rsidRPr="00EA38E9">
        <w:rPr>
          <w:rFonts w:ascii="Times New Roman" w:hAnsi="Times New Roman" w:cs="Times New Roman"/>
          <w:sz w:val="28"/>
          <w:szCs w:val="28"/>
        </w:rPr>
        <w:t>.3. Возможность получения информации о ходе предоставления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7</w:t>
      </w:r>
      <w:r w:rsidRPr="00EA38E9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7</w:t>
      </w:r>
      <w:r w:rsidRPr="00EA38E9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7</w:t>
      </w:r>
      <w:r w:rsidRPr="00EA38E9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7</w:t>
      </w:r>
      <w:r w:rsidRPr="00EA38E9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сотрудников и их некорректное (невнимательное) отношение к заявителям.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7</w:t>
      </w:r>
      <w:r w:rsidRPr="00EA38E9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7C59E5" w:rsidRDefault="00EA38E9" w:rsidP="008D1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7C59E5">
        <w:rPr>
          <w:rFonts w:ascii="Times New Roman" w:hAnsi="Times New Roman" w:cs="Times New Roman"/>
          <w:sz w:val="28"/>
          <w:szCs w:val="28"/>
        </w:rPr>
        <w:t>7</w:t>
      </w:r>
      <w:r w:rsidRPr="00EA38E9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администрации</w:t>
      </w:r>
      <w:r w:rsidRPr="00EA38E9">
        <w:rPr>
          <w:rFonts w:ascii="Times New Roman" w:hAnsi="Times New Roman" w:cs="Times New Roman"/>
          <w:sz w:val="28"/>
          <w:szCs w:val="28"/>
        </w:rPr>
        <w:t>, его должностных лиц,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 w:rsidR="000E4F3C">
        <w:rPr>
          <w:rFonts w:ascii="Times New Roman" w:hAnsi="Times New Roman" w:cs="Times New Roman"/>
          <w:sz w:val="28"/>
          <w:szCs w:val="28"/>
        </w:rPr>
        <w:t>муниципальной</w:t>
      </w:r>
      <w:r w:rsidRPr="00EA38E9">
        <w:rPr>
          <w:rFonts w:ascii="Times New Roman" w:hAnsi="Times New Roman" w:cs="Times New Roman"/>
          <w:sz w:val="28"/>
          <w:szCs w:val="28"/>
        </w:rPr>
        <w:t xml:space="preserve"> услуги,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8E9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EA38E9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lastRenderedPageBreak/>
        <w:t>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7C59E5" w:rsidRDefault="007C59E5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центрах, особенности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по экстерриториальному принципу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и особенности 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E33769">
        <w:rPr>
          <w:rFonts w:ascii="Times New Roman" w:hAnsi="Times New Roman" w:cs="Times New Roman"/>
          <w:sz w:val="28"/>
          <w:szCs w:val="28"/>
        </w:rPr>
        <w:t>8</w:t>
      </w:r>
      <w:r w:rsidRPr="00EA38E9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подачи заявлений посредством ЕПГУ и получения результата 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E33769">
        <w:rPr>
          <w:rFonts w:ascii="Times New Roman" w:hAnsi="Times New Roman" w:cs="Times New Roman"/>
          <w:sz w:val="28"/>
          <w:szCs w:val="28"/>
        </w:rPr>
        <w:t>9</w:t>
      </w:r>
      <w:r w:rsidRPr="00EA38E9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 xml:space="preserve">услуги, в </w:t>
      </w:r>
      <w:r w:rsidR="008D194E">
        <w:rPr>
          <w:rFonts w:ascii="Times New Roman" w:hAnsi="Times New Roman" w:cs="Times New Roman"/>
          <w:sz w:val="28"/>
          <w:szCs w:val="28"/>
        </w:rPr>
        <w:t>администрацию</w:t>
      </w:r>
      <w:r w:rsidRPr="00EA38E9">
        <w:rPr>
          <w:rFonts w:ascii="Times New Roman" w:hAnsi="Times New Roman" w:cs="Times New Roman"/>
          <w:sz w:val="28"/>
          <w:szCs w:val="28"/>
        </w:rPr>
        <w:t>. При авторизации в ЕСИА заявление о</w:t>
      </w:r>
      <w:r w:rsidR="008D194E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простой электронной подписью заявителя, представителя,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281C74" w:rsidRDefault="00EA38E9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указанные в пункте 2.5</w:t>
      </w:r>
      <w:r w:rsidR="003F1094">
        <w:rPr>
          <w:rFonts w:ascii="Times New Roman" w:hAnsi="Times New Roman" w:cs="Times New Roman"/>
          <w:sz w:val="28"/>
          <w:szCs w:val="28"/>
        </w:rPr>
        <w:t>, 2.6</w:t>
      </w:r>
      <w:r w:rsidRPr="00EA38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заявителю, представителю в личный кабинет на ЕПГУ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администрации</w:t>
      </w:r>
      <w:r w:rsidRPr="00EA38E9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3B051B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A38E9" w:rsidRDefault="00EA38E9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муниципальной услуги также может быть выдан заявителю на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пунктом 6.</w:t>
      </w:r>
      <w:r w:rsidR="003F1094">
        <w:rPr>
          <w:rFonts w:ascii="Times New Roman" w:hAnsi="Times New Roman" w:cs="Times New Roman"/>
          <w:sz w:val="28"/>
          <w:szCs w:val="28"/>
        </w:rPr>
        <w:t>4</w:t>
      </w:r>
      <w:r w:rsidR="00281C74" w:rsidRPr="00281C7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2.</w:t>
      </w:r>
      <w:r w:rsidR="003F1094">
        <w:rPr>
          <w:rFonts w:ascii="Times New Roman" w:hAnsi="Times New Roman" w:cs="Times New Roman"/>
          <w:sz w:val="28"/>
          <w:szCs w:val="28"/>
        </w:rPr>
        <w:t>60</w:t>
      </w:r>
      <w:r w:rsidRPr="00281C74">
        <w:rPr>
          <w:rFonts w:ascii="Times New Roman" w:hAnsi="Times New Roman" w:cs="Times New Roman"/>
          <w:sz w:val="28"/>
          <w:szCs w:val="28"/>
        </w:rPr>
        <w:t>. Электронные документы могут быть предоставлены в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форматах: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которое осуществляется с сохранением ориентации </w:t>
      </w:r>
      <w:r w:rsidRPr="00281C74">
        <w:rPr>
          <w:rFonts w:ascii="Times New Roman" w:hAnsi="Times New Roman" w:cs="Times New Roman"/>
          <w:sz w:val="28"/>
          <w:szCs w:val="28"/>
        </w:rPr>
        <w:lastRenderedPageBreak/>
        <w:t>оригинала документа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(действий), требования к порядку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выполнения,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в электронной форме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  <w:r w:rsidR="008D194E">
        <w:rPr>
          <w:rFonts w:ascii="Times New Roman" w:hAnsi="Times New Roman" w:cs="Times New Roman"/>
          <w:sz w:val="28"/>
          <w:szCs w:val="28"/>
        </w:rPr>
        <w:t>.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услуг в электронной форме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информации о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администрацией</w:t>
      </w:r>
      <w:r w:rsidRPr="00FF0C03">
        <w:rPr>
          <w:rFonts w:ascii="Times New Roman" w:hAnsi="Times New Roman" w:cs="Times New Roman"/>
          <w:sz w:val="28"/>
          <w:szCs w:val="28"/>
        </w:rPr>
        <w:t xml:space="preserve"> 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администрации</w:t>
      </w:r>
      <w:r w:rsidRPr="00FF0C03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94E">
        <w:rPr>
          <w:rFonts w:ascii="Times New Roman" w:hAnsi="Times New Roman" w:cs="Times New Roman"/>
          <w:sz w:val="28"/>
          <w:szCs w:val="28"/>
        </w:rPr>
        <w:t>администрации</w:t>
      </w:r>
      <w:r w:rsidRPr="00FF0C03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служащего.</w:t>
      </w:r>
    </w:p>
    <w:p w:rsidR="00EA38E9" w:rsidRPr="00FF0C03" w:rsidRDefault="00EA38E9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1862" w:rsidRPr="00821CD4" w:rsidRDefault="00821CD4" w:rsidP="0082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CD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 в какой-либо иной форме.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уведомляется о характере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выявленной ошибки и порядке ее устранения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указанных в пунктах 2.8 настоящего Административного регламента,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заявителем с использованием сведений, размещенных в ЕСИА, 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8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848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 xml:space="preserve">заявления без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lastRenderedPageBreak/>
        <w:t>е) возможность доступа заявителя на ЕПГУ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94E">
        <w:rPr>
          <w:rFonts w:ascii="Times New Roman" w:hAnsi="Times New Roman" w:cs="Times New Roman"/>
          <w:sz w:val="28"/>
          <w:szCs w:val="28"/>
        </w:rPr>
        <w:t>администрацию</w:t>
      </w:r>
      <w:r w:rsidRPr="00DD4848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3.4. </w:t>
      </w:r>
      <w:r w:rsidR="008D194E">
        <w:rPr>
          <w:rFonts w:ascii="Times New Roman" w:hAnsi="Times New Roman" w:cs="Times New Roman"/>
          <w:sz w:val="28"/>
          <w:szCs w:val="28"/>
        </w:rPr>
        <w:t>Администрация</w:t>
      </w:r>
      <w:r w:rsidRPr="005B64BE"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услуги, и направление заявителю электронного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заявления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– ответственное должностное лицо), в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администрацией</w:t>
      </w:r>
      <w:r w:rsidRPr="005B64B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(документы);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обеспечивается возможность получения документа: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направленного заявителю в личный кабинет на ЕПГУ;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производится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личном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lastRenderedPageBreak/>
        <w:t>а) уведомление о приеме и регистрации заявления и иных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  <w:proofErr w:type="gramEnd"/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принятии положительного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и возможности получить результат предоставления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64BE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декабря 2012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основания для принятия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5B64BE" w:rsidRDefault="005B64BE" w:rsidP="00712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действия или бездействие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администрации,</w:t>
      </w:r>
      <w:r w:rsidRPr="005B64BE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12F">
        <w:rPr>
          <w:rFonts w:ascii="Times New Roman" w:hAnsi="Times New Roman" w:cs="Times New Roman"/>
          <w:sz w:val="28"/>
          <w:szCs w:val="28"/>
        </w:rPr>
        <w:t>муниципальных услуг</w:t>
      </w:r>
      <w:proofErr w:type="gramEnd"/>
      <w:r w:rsidR="0071212F">
        <w:rPr>
          <w:rFonts w:ascii="Times New Roman" w:hAnsi="Times New Roman" w:cs="Times New Roman"/>
          <w:sz w:val="28"/>
          <w:szCs w:val="28"/>
        </w:rPr>
        <w:t>»</w:t>
      </w:r>
      <w:r w:rsidRPr="005B64BE">
        <w:rPr>
          <w:rFonts w:ascii="Times New Roman" w:hAnsi="Times New Roman" w:cs="Times New Roman"/>
          <w:sz w:val="28"/>
          <w:szCs w:val="28"/>
        </w:rPr>
        <w:t>.</w:t>
      </w:r>
      <w:r w:rsidR="0071212F"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D77D4">
        <w:rPr>
          <w:rFonts w:ascii="Times New Roman" w:hAnsi="Times New Roman" w:cs="Times New Roman"/>
          <w:sz w:val="28"/>
          <w:szCs w:val="28"/>
        </w:rPr>
        <w:t>администрация</w:t>
      </w:r>
      <w:r w:rsidRPr="005B64BE">
        <w:rPr>
          <w:rFonts w:ascii="Times New Roman" w:hAnsi="Times New Roman" w:cs="Times New Roman"/>
          <w:sz w:val="28"/>
          <w:szCs w:val="28"/>
        </w:rPr>
        <w:t xml:space="preserve"> подключен</w:t>
      </w:r>
      <w:r w:rsidR="009D77D4">
        <w:rPr>
          <w:rFonts w:ascii="Times New Roman" w:hAnsi="Times New Roman" w:cs="Times New Roman"/>
          <w:sz w:val="28"/>
          <w:szCs w:val="28"/>
        </w:rPr>
        <w:t>а</w:t>
      </w:r>
      <w:r w:rsidRPr="005B64BE">
        <w:rPr>
          <w:rFonts w:ascii="Times New Roman" w:hAnsi="Times New Roman" w:cs="Times New Roman"/>
          <w:sz w:val="28"/>
          <w:szCs w:val="28"/>
        </w:rPr>
        <w:t xml:space="preserve"> к указанной системе.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12F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5B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в выданных в результате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услуги документах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5B8" w:rsidRP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7D4">
        <w:rPr>
          <w:rFonts w:ascii="Times New Roman" w:hAnsi="Times New Roman" w:cs="Times New Roman"/>
          <w:sz w:val="28"/>
          <w:szCs w:val="28"/>
        </w:rPr>
        <w:t>администрацию</w:t>
      </w:r>
      <w:r w:rsidRPr="003875B8"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пункте 2.8 настоящего Административного регламента.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указаны в пункте 2.13 настоящего Административного регламента.</w:t>
      </w:r>
    </w:p>
    <w:p w:rsidR="003875B8" w:rsidRP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документах осуществляется в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порядке:</w:t>
      </w:r>
    </w:p>
    <w:p w:rsidR="003875B8" w:rsidRP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 xml:space="preserve">обращается лично в </w:t>
      </w:r>
      <w:r w:rsidR="009D77D4">
        <w:rPr>
          <w:rFonts w:ascii="Times New Roman" w:hAnsi="Times New Roman" w:cs="Times New Roman"/>
          <w:sz w:val="28"/>
          <w:szCs w:val="28"/>
        </w:rPr>
        <w:t>администрацию</w:t>
      </w:r>
      <w:r w:rsidRPr="003875B8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</w:t>
      </w:r>
      <w:r w:rsidR="009D77D4">
        <w:rPr>
          <w:rFonts w:ascii="Times New Roman" w:hAnsi="Times New Roman" w:cs="Times New Roman"/>
          <w:sz w:val="28"/>
          <w:szCs w:val="28"/>
        </w:rPr>
        <w:t xml:space="preserve">, </w:t>
      </w:r>
      <w:r w:rsidR="0035066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90617B">
        <w:rPr>
          <w:rFonts w:ascii="Times New Roman" w:hAnsi="Times New Roman" w:cs="Times New Roman"/>
          <w:sz w:val="28"/>
          <w:szCs w:val="28"/>
        </w:rPr>
        <w:t>7</w:t>
      </w:r>
      <w:r w:rsidRPr="003875B8">
        <w:rPr>
          <w:rFonts w:ascii="Times New Roman" w:hAnsi="Times New Roman" w:cs="Times New Roman"/>
          <w:sz w:val="28"/>
          <w:szCs w:val="28"/>
        </w:rPr>
        <w:t>.</w:t>
      </w:r>
    </w:p>
    <w:p w:rsidR="003875B8" w:rsidRP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 xml:space="preserve">3.12.2. </w:t>
      </w:r>
      <w:r w:rsidR="009D77D4">
        <w:rPr>
          <w:rFonts w:ascii="Times New Roman" w:hAnsi="Times New Roman" w:cs="Times New Roman"/>
          <w:sz w:val="28"/>
          <w:szCs w:val="28"/>
        </w:rPr>
        <w:t>Администрация</w:t>
      </w:r>
      <w:r w:rsidRPr="003875B8"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подпункте 3.12.1 пункта 3.12 настоящего подраздела, рассматривает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внесения соответствующих изменений в документы, являющиеся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3875B8" w:rsidRP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 xml:space="preserve">3.12.3. </w:t>
      </w:r>
      <w:r w:rsidR="009D77D4">
        <w:rPr>
          <w:rFonts w:ascii="Times New Roman" w:hAnsi="Times New Roman" w:cs="Times New Roman"/>
          <w:sz w:val="28"/>
          <w:szCs w:val="28"/>
        </w:rPr>
        <w:t>Администрация</w:t>
      </w:r>
      <w:r w:rsidRPr="003875B8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 xml:space="preserve">документах,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5B8">
        <w:rPr>
          <w:rFonts w:ascii="Times New Roman" w:hAnsi="Times New Roman" w:cs="Times New Roman"/>
          <w:sz w:val="28"/>
          <w:szCs w:val="28"/>
        </w:rPr>
        <w:t>3.12.4. Срок устранения опечаток и ошибок не должен превышать 3 (трех)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3875B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875B8"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>
        <w:rPr>
          <w:rFonts w:ascii="Times New Roman" w:hAnsi="Times New Roman" w:cs="Times New Roman"/>
          <w:sz w:val="28"/>
          <w:szCs w:val="28"/>
        </w:rPr>
        <w:br/>
      </w:r>
      <w:r w:rsidRPr="003875B8">
        <w:rPr>
          <w:rFonts w:ascii="Times New Roman" w:hAnsi="Times New Roman" w:cs="Times New Roman"/>
          <w:sz w:val="28"/>
          <w:szCs w:val="28"/>
        </w:rPr>
        <w:t>подпункте 3.12.1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sz w:val="28"/>
          <w:szCs w:val="28"/>
        </w:rPr>
        <w:t>3.12 настоящего подраздела.</w:t>
      </w:r>
    </w:p>
    <w:p w:rsidR="00B316D9" w:rsidRDefault="00B316D9" w:rsidP="00062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16D9" w:rsidRPr="00B316D9" w:rsidRDefault="00B316D9" w:rsidP="00B3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B316D9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B316D9" w:rsidRDefault="00B316D9" w:rsidP="00B3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FF4" w:rsidRDefault="00386FF4" w:rsidP="00386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25 марта 2026 года № 230-па)</w:t>
      </w:r>
    </w:p>
    <w:p w:rsidR="000D6925" w:rsidRDefault="000D6925" w:rsidP="003D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925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(бездействия) органа, предоставляющего </w:t>
      </w:r>
      <w:proofErr w:type="gramStart"/>
      <w:r w:rsidRPr="000D6925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</w:p>
    <w:p w:rsid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FF4" w:rsidRDefault="00386FF4" w:rsidP="00386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25 марта 2026 года № 230-па)</w:t>
      </w:r>
    </w:p>
    <w:p w:rsidR="00C61682" w:rsidRDefault="00C61682" w:rsidP="009D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EC" w:rsidRP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 предоставления государственных и</w:t>
      </w: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5D7EEC" w:rsidRP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выполняемых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центре;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выдача документов, включая составление на бумажном носителе и </w:t>
      </w:r>
      <w:proofErr w:type="gramStart"/>
      <w:r w:rsidRPr="004D73B2">
        <w:rPr>
          <w:rFonts w:ascii="Times New Roman" w:hAnsi="Times New Roman" w:cs="Times New Roman"/>
          <w:sz w:val="28"/>
          <w:szCs w:val="28"/>
        </w:rPr>
        <w:t>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выписок</w:t>
      </w:r>
      <w:proofErr w:type="gramEnd"/>
      <w:r w:rsidRPr="004D73B2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муниципальных услуг;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№ 210-ФЗ.</w:t>
      </w:r>
    </w:p>
    <w:p w:rsidR="005D7EEC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E7292" w:rsidRDefault="009E729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292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</w:t>
      </w: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C6168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 xml:space="preserve">предоставления консультации – 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9E7292">
        <w:rPr>
          <w:rFonts w:ascii="Times New Roman" w:hAnsi="Times New Roman" w:cs="Times New Roman"/>
          <w:sz w:val="28"/>
          <w:szCs w:val="28"/>
        </w:rPr>
        <w:t>более 15 минут, время ожидания в очереди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9E7292" w:rsidRPr="009E7292" w:rsidRDefault="009E7292" w:rsidP="009D7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9D77D4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 xml:space="preserve">устное консультирование при обращении </w:t>
      </w:r>
      <w:r w:rsidRPr="009E7292">
        <w:rPr>
          <w:rFonts w:ascii="Times New Roman" w:hAnsi="Times New Roman" w:cs="Times New Roman"/>
          <w:sz w:val="28"/>
          <w:szCs w:val="28"/>
        </w:rPr>
        <w:lastRenderedPageBreak/>
        <w:t>заявителя по телефону работник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 не более 10 минут;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BF5819" w:rsidRDefault="009E7292" w:rsidP="003D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29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письменной форме.</w:t>
      </w:r>
      <w:proofErr w:type="gramEnd"/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Pr="003D67ED" w:rsidRDefault="003B54D0" w:rsidP="003D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D0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C676C6" w:rsidRPr="009E7292" w:rsidRDefault="00C676C6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3B54D0"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B54D0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услуги указания о выдаче результатов оказания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 xml:space="preserve">многофункциональный центр, </w:t>
      </w:r>
      <w:r w:rsidR="009D77D4">
        <w:rPr>
          <w:rFonts w:ascii="Times New Roman" w:hAnsi="Times New Roman" w:cs="Times New Roman"/>
          <w:sz w:val="28"/>
          <w:szCs w:val="28"/>
        </w:rPr>
        <w:t>администрация</w:t>
      </w:r>
      <w:r w:rsidRPr="003B54D0">
        <w:rPr>
          <w:rFonts w:ascii="Times New Roman" w:hAnsi="Times New Roman" w:cs="Times New Roman"/>
          <w:sz w:val="28"/>
          <w:szCs w:val="28"/>
        </w:rPr>
        <w:t xml:space="preserve"> передает документы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многофункциональный центр для последующей выдачи заявителю (представителю)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54D0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Российской Федерации от 27.09.2011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B54D0">
        <w:rPr>
          <w:rFonts w:ascii="Times New Roman" w:hAnsi="Times New Roman" w:cs="Times New Roman"/>
          <w:sz w:val="28"/>
          <w:szCs w:val="28"/>
        </w:rPr>
        <w:t>№ 797 «О взаимодействии между многофункциональными центрами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proofErr w:type="gramEnd"/>
      <w:r w:rsidRPr="003B54D0">
        <w:rPr>
          <w:rFonts w:ascii="Times New Roman" w:hAnsi="Times New Roman" w:cs="Times New Roman"/>
          <w:sz w:val="28"/>
          <w:szCs w:val="28"/>
        </w:rPr>
        <w:t xml:space="preserve"> и федеральными</w:t>
      </w:r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органами местного самоуправления» (далее – Постановление № 797).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9D77D4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54D0">
        <w:rPr>
          <w:rFonts w:ascii="Times New Roman" w:hAnsi="Times New Roman" w:cs="Times New Roman"/>
          <w:sz w:val="28"/>
          <w:szCs w:val="28"/>
        </w:rPr>
        <w:t xml:space="preserve"> таких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6.</w:t>
      </w:r>
      <w:r w:rsidR="00DC230B">
        <w:rPr>
          <w:rFonts w:ascii="Times New Roman" w:hAnsi="Times New Roman" w:cs="Times New Roman"/>
          <w:sz w:val="28"/>
          <w:szCs w:val="28"/>
        </w:rPr>
        <w:t>4</w:t>
      </w:r>
      <w:r w:rsidRPr="003B54D0">
        <w:rPr>
          <w:rFonts w:ascii="Times New Roman" w:hAnsi="Times New Roman" w:cs="Times New Roman"/>
          <w:sz w:val="28"/>
          <w:szCs w:val="28"/>
        </w:rPr>
        <w:t>. Прием заявителей для выдачи документов, являющихся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C676C6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его с 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proofErr w:type="gramStart"/>
      <w:r w:rsidRPr="003B54D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3B54D0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3B54D0">
        <w:rPr>
          <w:rFonts w:ascii="Times New Roman" w:hAnsi="Times New Roman" w:cs="Times New Roman"/>
          <w:sz w:val="28"/>
          <w:szCs w:val="28"/>
        </w:rPr>
        <w:t xml:space="preserve">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CA5A63" w:rsidRDefault="00CA5A63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A63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CA5A63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администрацию</w:t>
      </w:r>
      <w:proofErr w:type="gramEnd"/>
      <w:r w:rsidRPr="00CA5A63">
        <w:rPr>
          <w:rFonts w:ascii="Times New Roman" w:hAnsi="Times New Roman" w:cs="Times New Roman"/>
          <w:sz w:val="28"/>
          <w:szCs w:val="28"/>
        </w:rPr>
        <w:t>, выдача осуществляется лично, почтовым отправлением или курьером, если заявитель проживает в черте города.</w:t>
      </w:r>
    </w:p>
    <w:p w:rsidR="00386FF4" w:rsidRDefault="00386FF4">
      <w:pPr>
        <w:rPr>
          <w:rFonts w:ascii="Times New Roman" w:hAnsi="Times New Roman" w:cs="Times New Roman"/>
          <w:sz w:val="28"/>
          <w:szCs w:val="28"/>
        </w:rPr>
      </w:pPr>
    </w:p>
    <w:p w:rsidR="00386FF4" w:rsidRDefault="00386FF4" w:rsidP="00386FF4">
      <w:pPr>
        <w:widowControl w:val="0"/>
        <w:autoSpaceDE w:val="0"/>
        <w:autoSpaceDN w:val="0"/>
        <w:spacing w:after="0" w:line="240" w:lineRule="auto"/>
        <w:ind w:right="8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F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386FF4">
        <w:rPr>
          <w:rFonts w:ascii="Times New Roman" w:eastAsia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386FF4" w:rsidRPr="00386FF4" w:rsidRDefault="00386FF4" w:rsidP="00386FF4">
      <w:pPr>
        <w:widowControl w:val="0"/>
        <w:autoSpaceDE w:val="0"/>
        <w:autoSpaceDN w:val="0"/>
        <w:spacing w:after="0" w:line="240" w:lineRule="auto"/>
        <w:ind w:right="8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25 марта 2026 года № 230-па)</w:t>
      </w:r>
    </w:p>
    <w:p w:rsidR="00386FF4" w:rsidRPr="00386FF4" w:rsidRDefault="00386FF4" w:rsidP="00386FF4">
      <w:pPr>
        <w:widowControl w:val="0"/>
        <w:autoSpaceDE w:val="0"/>
        <w:autoSpaceDN w:val="0"/>
        <w:spacing w:after="0" w:line="240" w:lineRule="auto"/>
        <w:ind w:right="8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FF4" w:rsidRPr="00386FF4" w:rsidRDefault="00386FF4" w:rsidP="00386F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многофункциональном центре предоставления государственных </w:t>
      </w: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 (далее – многофункциональный центр); </w:t>
      </w:r>
    </w:p>
    <w:p w:rsidR="00386FF4" w:rsidRPr="00386FF4" w:rsidRDefault="00386FF4" w:rsidP="00386F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386FF4" w:rsidRPr="00386FF4" w:rsidRDefault="00386FF4" w:rsidP="00386F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CA5A63" w:rsidRDefault="00386FF4" w:rsidP="00386FF4">
      <w:pPr>
        <w:rPr>
          <w:rFonts w:ascii="Times New Roman" w:hAnsi="Times New Roman" w:cs="Times New Roman"/>
          <w:sz w:val="28"/>
          <w:szCs w:val="28"/>
        </w:rPr>
      </w:pP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  <w:r w:rsidRPr="0038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ЕПГУ).</w:t>
      </w:r>
      <w:r w:rsidR="00CA5A63"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CA5A63" w:rsidRPr="00CA5A63" w:rsidRDefault="00CA5A63" w:rsidP="00CA5A6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CA5A63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расположения земельного участка 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кадастровом плане территории 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_____________________________________________ и заявления ______________________________, администрация Шенкурского муниципального округа Архангельской области, </w:t>
      </w:r>
      <w:proofErr w:type="spellStart"/>
      <w:proofErr w:type="gramStart"/>
      <w:r w:rsidRPr="00CA5A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Pr="00CA5A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с т а </w:t>
      </w:r>
      <w:proofErr w:type="spellStart"/>
      <w:r w:rsidRPr="00CA5A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spellEnd"/>
      <w:r w:rsidRPr="00CA5A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в л я е т:</w:t>
      </w:r>
    </w:p>
    <w:p w:rsidR="00CA5A63" w:rsidRPr="00CA5A63" w:rsidRDefault="00CA5A63" w:rsidP="00CA5A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1. Утвердить схему расположения земельного участка на кадастровом плане территории категории земель _____________________________, местоположение:______________________</w:t>
      </w:r>
    </w:p>
    <w:p w:rsidR="00CA5A63" w:rsidRPr="00CA5A63" w:rsidRDefault="00CA5A63" w:rsidP="00CA5A6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______________________________________________________________________________, площадью ______ кв.м., территориальная зона: ______________________________________________, вид разрешенного использования: _____________________________________.</w:t>
      </w:r>
    </w:p>
    <w:p w:rsidR="00CA5A63" w:rsidRPr="00CA5A63" w:rsidRDefault="00CA5A63" w:rsidP="00CA5A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sz w:val="27"/>
          <w:szCs w:val="27"/>
          <w:lang w:eastAsia="ru-RU"/>
        </w:rPr>
        <w:t>2. Гр. _____________ обеспечить выполнение в отношении земельного участка, указанного в пункте 1 постановления, кадастровых работ.</w:t>
      </w:r>
    </w:p>
    <w:p w:rsidR="00CA5A63" w:rsidRPr="00CA5A63" w:rsidRDefault="00CA5A63" w:rsidP="00CA5A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sz w:val="27"/>
          <w:szCs w:val="27"/>
          <w:lang w:eastAsia="ru-RU"/>
        </w:rPr>
        <w:t>3. Гр. _____________ предоставить право обращаться без доверенности с заявлением об осуществлении государственного кадастрового учета в связи с образованием земельного участка.</w:t>
      </w:r>
    </w:p>
    <w:p w:rsidR="00CA5A63" w:rsidRPr="00CA5A63" w:rsidRDefault="00CA5A63" w:rsidP="00CA5A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Срок действия настоящего постановления об утверждении схемы расположения земельного участка на кадастровом плане территории составляет два года.</w:t>
      </w:r>
    </w:p>
    <w:p w:rsidR="00CA5A63" w:rsidRPr="00CA5A63" w:rsidRDefault="00CA5A63" w:rsidP="00CA5A63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5A63" w:rsidRPr="00CA5A63" w:rsidRDefault="00CA5A63" w:rsidP="00CA5A6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5A63" w:rsidRPr="00CA5A63" w:rsidRDefault="00CA5A63" w:rsidP="00CA5A6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Глава Шенкурского муниципального округа                      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5A63" w:rsidRDefault="00CA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CA5A63" w:rsidRPr="00CA5A63" w:rsidTr="001C1500">
        <w:trPr>
          <w:trHeight w:val="3020"/>
        </w:trPr>
        <w:tc>
          <w:tcPr>
            <w:tcW w:w="4717" w:type="dxa"/>
          </w:tcPr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A5A63" w:rsidRPr="00CA5A63" w:rsidRDefault="00CA5A63" w:rsidP="00CA5A6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A5A6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8" w:history="1"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A5A63" w:rsidRPr="00CA5A63" w:rsidRDefault="00CA5A63" w:rsidP="00CA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основаниям:_______________ _______________________________________________________________.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5A63" w:rsidRDefault="00CA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CA5A63" w:rsidRPr="00CA5A63" w:rsidRDefault="00CA5A63" w:rsidP="00CA5A6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CA5A63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РАСПОРЯЖЕНИЕ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открытого аукциона</w:t>
      </w:r>
      <w:r w:rsidRPr="00CA5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продаже права на заключение </w:t>
      </w:r>
    </w:p>
    <w:p w:rsidR="00CA5A63" w:rsidRPr="00CA5A63" w:rsidRDefault="00CA5A63" w:rsidP="00CA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договоров ______ земельных участков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сроком на ________ лет </w:t>
      </w:r>
    </w:p>
    <w:p w:rsidR="00CA5A63" w:rsidRPr="00CA5A63" w:rsidRDefault="00CA5A63" w:rsidP="00CA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разрешенным использованием: ________________________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 39.11 - 39.12 Земельного кодекса Российской Федерации  № 136-ФЗ от 25.10.2001 года:</w:t>
      </w:r>
    </w:p>
    <w:p w:rsidR="00CA5A63" w:rsidRPr="00CA5A63" w:rsidRDefault="00CA5A63" w:rsidP="00CA5A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Провести аукцион, </w:t>
      </w: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открытый по составу участников и по форме подачи предложений о размере ежегодной арендной платы  по продаже права на заключение договоров _______ земельных участков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_______ лет с разрешенным использованием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_________________по</w:t>
      </w:r>
      <w:proofErr w:type="spell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лотам: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1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_________________________________________________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2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_________________________________________________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A5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организатором аукциона по продаже права на заключение договоров _________ земельных участков сроком на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_______лет</w:t>
      </w:r>
      <w:proofErr w:type="spell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разрешенным использованием: _________________________________ выступает администрация Шенкурского муниципального округа Архангельской области.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___________________________ администрации Шенкурского муниципального округа Архангельской области подготовить и провести аукцион в соответствии с </w:t>
      </w: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Российской Федерации № 136-ФЗ от 25.10.2001 года.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Для подготовки и проведения аукциона создать комиссию по подготовке и проведению аукциона по продаже права на заключение договоров ______ земельных участков сроком на ______ лет, с разрешенным использованием: __________________________ в следующем составе: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___________________________________________________________.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Назначить аукционистом ____________________________________.</w:t>
      </w:r>
    </w:p>
    <w:p w:rsidR="00CA5A63" w:rsidRPr="00CA5A63" w:rsidRDefault="00CA5A63" w:rsidP="00CA5A63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Шенкурского муниципального округа</w:t>
      </w:r>
      <w:r w:rsidRPr="00CA5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</w:p>
    <w:p w:rsidR="00CA5A63" w:rsidRDefault="00CA5A63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407" w:rsidRPr="003B54D0" w:rsidRDefault="00A26407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6407" w:rsidRPr="003B54D0" w:rsidRDefault="00A26407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4F" w:rsidRPr="003B54D0" w:rsidRDefault="0089174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302" w:rsidRPr="003B54D0" w:rsidRDefault="008E2302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A63" w:rsidRDefault="00CA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CA5A63" w:rsidRPr="00CA5A63" w:rsidRDefault="00CA5A63" w:rsidP="00CA5A6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CA5A63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РАСПОРЯЖЕНИЕ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</w:t>
      </w:r>
      <w:proofErr w:type="gramStart"/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ау</w:t>
      </w:r>
      <w:proofErr w:type="gramEnd"/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кциона в электронной форме</w:t>
      </w:r>
      <w:r w:rsidRPr="00CA5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продаже права на заключение договоров _____ земельных участков,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государственная собственность на которые не разграничена, расположенных на территории Шенкурского муниципального округа </w:t>
      </w:r>
    </w:p>
    <w:p w:rsidR="00CA5A63" w:rsidRPr="00CA5A63" w:rsidRDefault="00CA5A63" w:rsidP="00CA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Архангельской области</w:t>
      </w:r>
    </w:p>
    <w:p w:rsidR="00CA5A63" w:rsidRPr="00CA5A63" w:rsidRDefault="00CA5A63" w:rsidP="00CA5A6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 39.11 - 39.13 Земельного кодекса Российской Федерации:</w:t>
      </w:r>
    </w:p>
    <w:p w:rsidR="00CA5A63" w:rsidRPr="00CA5A63" w:rsidRDefault="00CA5A63" w:rsidP="00CA5A6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аукцион в электронной форме (далее аукцион), открытый </w:t>
      </w: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составу участников и по форме подачи предложений о размере ежегодной арендной платы  по продаже права на заключение договоров _____ земельных участков, государственная собственность на которые не разграничена, расположенных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Шенкурского муниципального округа</w:t>
      </w: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Архангельской области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лотам:</w:t>
      </w:r>
    </w:p>
    <w:p w:rsidR="00CA5A63" w:rsidRPr="00CA5A63" w:rsidRDefault="00CA5A63" w:rsidP="00CA5A63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0"/>
          <w:lang w:eastAsia="ru-RU"/>
        </w:rPr>
        <w:t>Лот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</w:t>
      </w:r>
      <w:r w:rsidRPr="00CA5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A5A6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_____________________________________________________;</w:t>
      </w:r>
      <w:proofErr w:type="gramEnd"/>
    </w:p>
    <w:p w:rsidR="00CA5A63" w:rsidRPr="00CA5A63" w:rsidRDefault="00CA5A63" w:rsidP="00CA5A63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0"/>
          <w:lang w:eastAsia="ru-RU"/>
        </w:rPr>
        <w:t>Лот  -</w:t>
      </w:r>
      <w:r w:rsidRPr="00CA5A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A5A6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_____________________________________________________.</w:t>
      </w:r>
    </w:p>
    <w:p w:rsidR="00CA5A63" w:rsidRPr="00CA5A63" w:rsidRDefault="00CA5A63" w:rsidP="00CA5A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</w:t>
      </w:r>
      <w:r w:rsidRPr="00CA5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организатором аукциона по продаже права на заключение договоров ________ земельных участков, государственная собственность на которые не разграничена, расположенных на территории Шенкурского муниципального округа Архангельской области выступает администрация Шенкурского муниципального округа Архангельской области.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__________________________________ администрации Шенкурского муниципального округа Архангельской области подготовить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провести аукцион в соответствии с </w:t>
      </w:r>
      <w:r w:rsidRPr="00CA5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Российской Федерации.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подготовки и проведения аукциона создать комиссию по подготовке и проведению аукциона по продаже права на заключение договоров _______ земельных участков в следующем составе: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распоряжения возложить 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________________________________________________________________.</w:t>
      </w:r>
    </w:p>
    <w:p w:rsidR="00CA5A63" w:rsidRPr="00CA5A63" w:rsidRDefault="00CA5A63" w:rsidP="00CA5A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Шенкурского муниципального округа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</w:p>
    <w:p w:rsidR="008E2302" w:rsidRP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A63" w:rsidRDefault="00CA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snapToGri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</w:pPr>
    </w:p>
    <w:p w:rsidR="00CA5A63" w:rsidRPr="00CA5A63" w:rsidRDefault="00CA5A63" w:rsidP="00CA5A63">
      <w:pPr>
        <w:snapToGri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</w:pPr>
      <w:r w:rsidRPr="00CA5A63"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  <w:t>(для физических лиц)</w:t>
      </w:r>
    </w:p>
    <w:p w:rsidR="00CA5A63" w:rsidRPr="00CA5A63" w:rsidRDefault="00CA5A63" w:rsidP="00CA5A63">
      <w:pPr>
        <w:snapToGrid w:val="0"/>
        <w:spacing w:after="0" w:line="240" w:lineRule="auto"/>
        <w:jc w:val="right"/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</w:pP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Организатору аукциона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_________________________________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_________________________________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(полное наименование организатора)</w:t>
      </w:r>
    </w:p>
    <w:p w:rsidR="00CA5A63" w:rsidRPr="00CA5A63" w:rsidRDefault="00CA5A63" w:rsidP="00CA5A63">
      <w:pPr>
        <w:snapToGri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CA5A63" w:rsidRPr="00CA5A63" w:rsidRDefault="00CA5A63" w:rsidP="00CA5A63">
      <w:pPr>
        <w:snapToGrid w:val="0"/>
        <w:spacing w:after="0" w:line="240" w:lineRule="auto"/>
        <w:jc w:val="right"/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ЗАЯВКА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по продаже права </w:t>
      </w:r>
    </w:p>
    <w:p w:rsidR="00CA5A63" w:rsidRPr="00CA5A63" w:rsidRDefault="00CA5A63" w:rsidP="00CA5A6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заключение договора ________ земельного участка</w:t>
      </w: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сроком на __________ лет с разрешенным использованием: ___________________________________________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№ 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Дата: 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 № </w:t>
      </w:r>
      <w:proofErr w:type="spellStart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____________________________от</w:t>
      </w:r>
      <w:proofErr w:type="spellEnd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«_____» _______________ 2022 г. 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Заявитель _________________________________________________________________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</w:t>
      </w: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фамилия, имя, отчество, дата рождения</w:t>
      </w:r>
      <w:proofErr w:type="gramEnd"/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__________________________________________________________________,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и паспортные данные физического лица, подающего заявку</w:t>
      </w: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)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решение об участии в аукционе по продаже права на заключение договора ______ земельного участка, государственная собственность на которые не разграничена,</w:t>
      </w:r>
      <w:r w:rsidRPr="00CA5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расположенного </w:t>
      </w: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Шенкурского муниципального округа Архангельской области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</w:t>
      </w:r>
      <w:r w:rsidRPr="00CA5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объекта,</w:t>
      </w: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его местоположение, кадастровый и регистрационный номер,</w:t>
      </w:r>
      <w:proofErr w:type="gramEnd"/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площадь участка, разрешенное использование)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обязуется: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1) соблюдать условия аукциона, содержащиеся в извещении о проведен</w:t>
      </w:r>
      <w:proofErr w:type="gramStart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ии ау</w:t>
      </w:r>
      <w:proofErr w:type="gramEnd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кциона, а также  порядок проведения аукциона, установленный Земельным кодексом Российской Федерации от 25 октября 2001 года N 136-ФЗ;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2) в случае признания победителем аукциона подписать протокол об итогах аукциона в день его проведения, оплатить в установленный  срок  сумму платежа за предмет торгов и заключить с продавцом  договор аренды земельного участка в срок не ранее чем через 10 дней со дня размещения информации о результатах аукциона на официальном сайте Российской Федерации в сети «Интернет».</w:t>
      </w:r>
      <w:proofErr w:type="gramEnd"/>
    </w:p>
    <w:p w:rsidR="00CA5A63" w:rsidRPr="00CA5A63" w:rsidRDefault="00CA5A63" w:rsidP="00CA5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 места нахождения:__________________________________________________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Телефон/факс контактного лица: 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 электронной почты _________________________________________________</w:t>
      </w:r>
    </w:p>
    <w:p w:rsidR="00CA5A63" w:rsidRPr="00CA5A63" w:rsidRDefault="00CA5A63" w:rsidP="00CA5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счета заявителя для возврата денежных средств, внесенных в качестве задатка: ______________________________________________________________________________________________________________________________________________________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ИНН заявителя 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(его уполномоченного представителя)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______________________________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A5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                                                                    (Ф.И.О.)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5A63">
        <w:rPr>
          <w:rFonts w:ascii="Times New Roman" w:eastAsia="Times New Roman" w:hAnsi="Times New Roman" w:cs="Times New Roman"/>
          <w:lang w:eastAsia="ru-RU"/>
        </w:rPr>
        <w:t>Заявка принята организатором торгов: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5A63">
        <w:rPr>
          <w:rFonts w:ascii="Times New Roman" w:eastAsia="Times New Roman" w:hAnsi="Times New Roman" w:cs="Times New Roman"/>
          <w:lang w:eastAsia="ru-RU"/>
        </w:rPr>
        <w:t>час</w:t>
      </w:r>
      <w:proofErr w:type="gramStart"/>
      <w:r w:rsidRPr="00CA5A63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A5A63">
        <w:rPr>
          <w:rFonts w:ascii="Times New Roman" w:eastAsia="Times New Roman" w:hAnsi="Times New Roman" w:cs="Times New Roman"/>
          <w:lang w:eastAsia="ru-RU"/>
        </w:rPr>
        <w:t xml:space="preserve"> __________ </w:t>
      </w:r>
      <w:proofErr w:type="gramStart"/>
      <w:r w:rsidRPr="00CA5A63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CA5A63">
        <w:rPr>
          <w:rFonts w:ascii="Times New Roman" w:eastAsia="Times New Roman" w:hAnsi="Times New Roman" w:cs="Times New Roman"/>
          <w:lang w:eastAsia="ru-RU"/>
        </w:rPr>
        <w:t xml:space="preserve">ин. __________ «______» _________________ 202___г.    №_______ 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5A63">
        <w:rPr>
          <w:rFonts w:ascii="Times New Roman" w:eastAsia="Times New Roman" w:hAnsi="Times New Roman" w:cs="Times New Roman"/>
          <w:lang w:eastAsia="ru-RU"/>
        </w:rPr>
        <w:t>Подпись уполномоченного лица организатора торгов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5A63">
        <w:rPr>
          <w:rFonts w:ascii="Times New Roman" w:eastAsia="Times New Roman" w:hAnsi="Times New Roman" w:cs="Times New Roman"/>
          <w:lang w:eastAsia="ru-RU"/>
        </w:rPr>
        <w:t>___________________            ______________________________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5A63">
        <w:rPr>
          <w:rFonts w:ascii="Times New Roman" w:eastAsia="Times New Roman" w:hAnsi="Times New Roman" w:cs="Times New Roman"/>
          <w:lang w:eastAsia="ru-RU"/>
        </w:rPr>
        <w:t xml:space="preserve">                  (подпись)                                                      (Ф.И.О.)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A63" w:rsidRPr="00CA5A63" w:rsidRDefault="00CA5A63" w:rsidP="00CA5A63">
      <w:pPr>
        <w:snapToGri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</w:pPr>
      <w:r w:rsidRPr="00CA5A63"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  <w:lastRenderedPageBreak/>
        <w:t>(для юридических лиц)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Организатору аукциона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_________________________________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_________________________________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(полное наименование организатора)</w:t>
      </w:r>
    </w:p>
    <w:p w:rsidR="00CA5A63" w:rsidRPr="00CA5A63" w:rsidRDefault="00CA5A63" w:rsidP="00CA5A63">
      <w:pPr>
        <w:snapToGri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CA5A63" w:rsidRPr="00CA5A63" w:rsidRDefault="00CA5A63" w:rsidP="00CA5A63">
      <w:pPr>
        <w:snapToGrid w:val="0"/>
        <w:spacing w:after="0" w:line="240" w:lineRule="auto"/>
        <w:jc w:val="right"/>
        <w:rPr>
          <w:rFonts w:ascii="Times New Roman" w:eastAsia="Calibri" w:hAnsi="Times New Roman" w:cs="Arial"/>
          <w:b/>
          <w:bCs/>
          <w:snapToGrid w:val="0"/>
          <w:sz w:val="24"/>
          <w:szCs w:val="24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ЗАЯВКА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по продаже права 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заключение договора __________ земельного участка</w:t>
      </w: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сроком на _____________ лет с разрешенным использованием: _____________________________</w:t>
      </w:r>
    </w:p>
    <w:p w:rsidR="00CA5A63" w:rsidRPr="00CA5A63" w:rsidRDefault="00CA5A63" w:rsidP="00CA5A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№ 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Дата: 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 № </w:t>
      </w:r>
      <w:proofErr w:type="spellStart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____________________________от</w:t>
      </w:r>
      <w:proofErr w:type="spellEnd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«_____» _______________ 2022 г. 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Заявитель _______________________________________________________________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(полное наименование юридического лица, подающего заявку)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в лице ______________________________________________________________________,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(фамилия, имя, отчество, должность)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действующего</w:t>
      </w:r>
      <w:proofErr w:type="gramEnd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основании ___________________________________________________,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(наименование документа)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решение об участии в аукционе по продаже права на заключение договора _______ земельного участка, государственная собственность на которые не разграничена,</w:t>
      </w:r>
      <w:r w:rsidRPr="00CA5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расположенного </w:t>
      </w: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Шенкурского муниципального округа Архангельской области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     </w:t>
      </w:r>
      <w:r w:rsidRPr="00CA5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объекта,</w:t>
      </w: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его местоположение, кадастровый и регистрационный номер,</w:t>
      </w:r>
      <w:proofErr w:type="gramEnd"/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площадь участка, разрешенное использование)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___________________________________________________________________________</w:t>
      </w:r>
    </w:p>
    <w:p w:rsidR="00CA5A63" w:rsidRPr="00CA5A63" w:rsidRDefault="00CA5A63" w:rsidP="00CA5A6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об</w:t>
      </w: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язуется: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1) соблюдать условия аукциона, содержащиеся в извещении о проведен</w:t>
      </w:r>
      <w:proofErr w:type="gramStart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ии ау</w:t>
      </w:r>
      <w:proofErr w:type="gramEnd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кциона, а также  порядок проведения аукциона, установленный Земельным кодексом Российской Федерации от 25 октября 2001 года N 136-ФЗ;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CA5A63">
        <w:rPr>
          <w:rFonts w:ascii="Times New Roman" w:eastAsia="SimSun" w:hAnsi="Times New Roman" w:cs="Times New Roman"/>
          <w:sz w:val="24"/>
          <w:szCs w:val="24"/>
          <w:lang w:eastAsia="zh-CN"/>
        </w:rPr>
        <w:t>2) в случае признания победителем аукциона подписать протокол об итогах аукциона в день его проведения, оплатить в установленный  срок  сумму платежа за предмет торгов и заключить с продавцом  договор аренды земельного участка в срок не ранее чем через 10 дней со дня размещения информации о результатах аукциона на официальном сайте Российской Федерации в сети «Интернет».</w:t>
      </w:r>
      <w:proofErr w:type="gramEnd"/>
    </w:p>
    <w:p w:rsidR="00CA5A63" w:rsidRPr="00CA5A63" w:rsidRDefault="00CA5A63" w:rsidP="00CA5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 места нахождения:__________________________________________________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Телефон/факс контактного лица: 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 электронной почты _________________________________________________</w:t>
      </w:r>
    </w:p>
    <w:p w:rsidR="00CA5A63" w:rsidRPr="00CA5A63" w:rsidRDefault="00CA5A63" w:rsidP="00CA5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счета заявителя для возврата денежных средств, внесенных в качестве задатка: ______________________________________________________________________________________________________________________________________________________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ИНН заявителя 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(его уполномоченного представителя)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______________________________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A5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                                                                    (Ф.И.О.)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организатором торгов: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Start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</w:t>
      </w:r>
      <w:proofErr w:type="gramStart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ин. __________ «______» _________________ 202___г.    №_______ 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 организатора торгов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______________________________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                                            (Ф.И.О.)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63" w:rsidRDefault="00CA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6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CA5A63" w:rsidRPr="00CA5A63" w:rsidTr="001C1500">
        <w:trPr>
          <w:trHeight w:val="3020"/>
        </w:trPr>
        <w:tc>
          <w:tcPr>
            <w:tcW w:w="4717" w:type="dxa"/>
          </w:tcPr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A5A63" w:rsidRPr="00CA5A63" w:rsidRDefault="00CA5A63" w:rsidP="00CA5A6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A5A6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0" w:history="1"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A5A6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A5A63" w:rsidRPr="00CA5A63" w:rsidRDefault="00CA5A63" w:rsidP="00CA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CA5A63" w:rsidRPr="00CA5A63" w:rsidRDefault="00CA5A63" w:rsidP="00CA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CA5A63" w:rsidRPr="00CA5A63" w:rsidRDefault="00CA5A63" w:rsidP="00CA5A6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CA5A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приёме документов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5A63" w:rsidRDefault="00CA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7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CA5A63" w:rsidRPr="00CA5A63" w:rsidRDefault="00CA5A63" w:rsidP="00CA5A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A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CA5A63" w:rsidRPr="00CA5A63" w:rsidRDefault="00CA5A63" w:rsidP="00CA5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CA5A63" w:rsidRPr="00CA5A63" w:rsidRDefault="00CA5A63" w:rsidP="00CA5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A5A6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CA5A6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CA5A63" w:rsidRPr="00CA5A63" w:rsidRDefault="00CA5A63" w:rsidP="00CA5A63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A5A63" w:rsidRPr="00CA5A63" w:rsidRDefault="00CA5A63" w:rsidP="00CA5A63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CA5A63" w:rsidRPr="00CA5A63" w:rsidRDefault="00CA5A63" w:rsidP="00CA5A63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A5A63" w:rsidRPr="00CA5A63" w:rsidRDefault="00CA5A63" w:rsidP="00CA5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A63" w:rsidRPr="00CA5A63" w:rsidRDefault="00CA5A63" w:rsidP="00CA5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A5A63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CA5A63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CA5A63" w:rsidRPr="00CA5A63" w:rsidRDefault="00CA5A63" w:rsidP="00CA5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_________________________.</w:t>
      </w:r>
    </w:p>
    <w:p w:rsidR="00CA5A63" w:rsidRPr="00CA5A63" w:rsidRDefault="00CA5A63" w:rsidP="00CA5A6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CA5A63" w:rsidRPr="00CA5A63" w:rsidRDefault="00CA5A63" w:rsidP="00CA5A6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результате</w:t>
      </w:r>
      <w:proofErr w:type="gramEnd"/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предоставления муниципальной услуги)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63" w:rsidRPr="00CA5A63" w:rsidRDefault="00CA5A63" w:rsidP="00CA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CA5A63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  (Ф.И.О., гражданина)</w:t>
      </w:r>
    </w:p>
    <w:p w:rsidR="00CA5A63" w:rsidRPr="00CA5A63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М.П.      </w:t>
      </w:r>
    </w:p>
    <w:p w:rsidR="008E2302" w:rsidRPr="008E2302" w:rsidRDefault="00CA5A63" w:rsidP="00CA5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CA5A6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sectPr w:rsidR="008E2302" w:rsidRPr="008E2302" w:rsidSect="006F6B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B6" w:rsidRDefault="008D49B6" w:rsidP="00F1566A">
      <w:pPr>
        <w:spacing w:after="0" w:line="240" w:lineRule="auto"/>
      </w:pPr>
      <w:r>
        <w:separator/>
      </w:r>
    </w:p>
  </w:endnote>
  <w:endnote w:type="continuationSeparator" w:id="0">
    <w:p w:rsidR="008D49B6" w:rsidRDefault="008D49B6" w:rsidP="00F1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B6" w:rsidRDefault="008D49B6" w:rsidP="00F1566A">
      <w:pPr>
        <w:spacing w:after="0" w:line="240" w:lineRule="auto"/>
      </w:pPr>
      <w:r>
        <w:separator/>
      </w:r>
    </w:p>
  </w:footnote>
  <w:footnote w:type="continuationSeparator" w:id="0">
    <w:p w:rsidR="008D49B6" w:rsidRDefault="008D49B6" w:rsidP="00F15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B89"/>
    <w:rsid w:val="00007680"/>
    <w:rsid w:val="000375BA"/>
    <w:rsid w:val="00061F50"/>
    <w:rsid w:val="00062213"/>
    <w:rsid w:val="00064FE7"/>
    <w:rsid w:val="00081BC3"/>
    <w:rsid w:val="00082DAE"/>
    <w:rsid w:val="000B5CA1"/>
    <w:rsid w:val="000D6925"/>
    <w:rsid w:val="000E4F3C"/>
    <w:rsid w:val="000E52C5"/>
    <w:rsid w:val="00115C87"/>
    <w:rsid w:val="00120698"/>
    <w:rsid w:val="0014466E"/>
    <w:rsid w:val="00152140"/>
    <w:rsid w:val="0015584D"/>
    <w:rsid w:val="00176DF4"/>
    <w:rsid w:val="00177706"/>
    <w:rsid w:val="00180083"/>
    <w:rsid w:val="001836D5"/>
    <w:rsid w:val="001A7972"/>
    <w:rsid w:val="001D34D0"/>
    <w:rsid w:val="00205C4C"/>
    <w:rsid w:val="00215DE4"/>
    <w:rsid w:val="00281C74"/>
    <w:rsid w:val="002A7128"/>
    <w:rsid w:val="002D61E2"/>
    <w:rsid w:val="00330EED"/>
    <w:rsid w:val="003370A6"/>
    <w:rsid w:val="003500C5"/>
    <w:rsid w:val="00350660"/>
    <w:rsid w:val="00377765"/>
    <w:rsid w:val="00386FF4"/>
    <w:rsid w:val="003875B8"/>
    <w:rsid w:val="003B051B"/>
    <w:rsid w:val="003B1B71"/>
    <w:rsid w:val="003B54D0"/>
    <w:rsid w:val="003D67ED"/>
    <w:rsid w:val="003E63CA"/>
    <w:rsid w:val="003F1094"/>
    <w:rsid w:val="00417345"/>
    <w:rsid w:val="00432EE2"/>
    <w:rsid w:val="00436358"/>
    <w:rsid w:val="00490B3E"/>
    <w:rsid w:val="004971D8"/>
    <w:rsid w:val="004A3365"/>
    <w:rsid w:val="004A5905"/>
    <w:rsid w:val="004B356C"/>
    <w:rsid w:val="004D681A"/>
    <w:rsid w:val="004D73B2"/>
    <w:rsid w:val="004E7A88"/>
    <w:rsid w:val="004F7ECD"/>
    <w:rsid w:val="00502403"/>
    <w:rsid w:val="005469E9"/>
    <w:rsid w:val="0055704E"/>
    <w:rsid w:val="005626CF"/>
    <w:rsid w:val="00594178"/>
    <w:rsid w:val="005952F5"/>
    <w:rsid w:val="005B64BE"/>
    <w:rsid w:val="005D7071"/>
    <w:rsid w:val="005D7EEC"/>
    <w:rsid w:val="005F08E7"/>
    <w:rsid w:val="00614F98"/>
    <w:rsid w:val="00672D71"/>
    <w:rsid w:val="006D68C8"/>
    <w:rsid w:val="006F6B89"/>
    <w:rsid w:val="0071212F"/>
    <w:rsid w:val="00721F9D"/>
    <w:rsid w:val="00744D4C"/>
    <w:rsid w:val="0077686F"/>
    <w:rsid w:val="007844BD"/>
    <w:rsid w:val="00792C26"/>
    <w:rsid w:val="007A58E7"/>
    <w:rsid w:val="007C59E5"/>
    <w:rsid w:val="007E394B"/>
    <w:rsid w:val="00821CD4"/>
    <w:rsid w:val="00832682"/>
    <w:rsid w:val="00881883"/>
    <w:rsid w:val="0089174F"/>
    <w:rsid w:val="008C209A"/>
    <w:rsid w:val="008D194E"/>
    <w:rsid w:val="008D49B6"/>
    <w:rsid w:val="008E2302"/>
    <w:rsid w:val="00904AAF"/>
    <w:rsid w:val="0090617B"/>
    <w:rsid w:val="00965EEC"/>
    <w:rsid w:val="00975538"/>
    <w:rsid w:val="009759EF"/>
    <w:rsid w:val="00976B7B"/>
    <w:rsid w:val="00977353"/>
    <w:rsid w:val="009806AC"/>
    <w:rsid w:val="00990BBF"/>
    <w:rsid w:val="009D4CEA"/>
    <w:rsid w:val="009D77D4"/>
    <w:rsid w:val="009E7292"/>
    <w:rsid w:val="00A1128E"/>
    <w:rsid w:val="00A1489E"/>
    <w:rsid w:val="00A26407"/>
    <w:rsid w:val="00A32FCA"/>
    <w:rsid w:val="00A967AC"/>
    <w:rsid w:val="00AD7368"/>
    <w:rsid w:val="00AE2B4B"/>
    <w:rsid w:val="00B316D9"/>
    <w:rsid w:val="00B606E4"/>
    <w:rsid w:val="00B61865"/>
    <w:rsid w:val="00BF5819"/>
    <w:rsid w:val="00C22E35"/>
    <w:rsid w:val="00C61682"/>
    <w:rsid w:val="00C676C6"/>
    <w:rsid w:val="00C81D70"/>
    <w:rsid w:val="00C952CD"/>
    <w:rsid w:val="00C97154"/>
    <w:rsid w:val="00CA5A63"/>
    <w:rsid w:val="00CC6FD3"/>
    <w:rsid w:val="00D04FB1"/>
    <w:rsid w:val="00D260B3"/>
    <w:rsid w:val="00D27828"/>
    <w:rsid w:val="00D42821"/>
    <w:rsid w:val="00DA1136"/>
    <w:rsid w:val="00DC230B"/>
    <w:rsid w:val="00DD4848"/>
    <w:rsid w:val="00E33769"/>
    <w:rsid w:val="00E375E9"/>
    <w:rsid w:val="00E666EC"/>
    <w:rsid w:val="00E83278"/>
    <w:rsid w:val="00E87F0F"/>
    <w:rsid w:val="00EA38E9"/>
    <w:rsid w:val="00EC2FA7"/>
    <w:rsid w:val="00ED7B3A"/>
    <w:rsid w:val="00EF5ACE"/>
    <w:rsid w:val="00F1566A"/>
    <w:rsid w:val="00F3353A"/>
    <w:rsid w:val="00F3623C"/>
    <w:rsid w:val="00F42C69"/>
    <w:rsid w:val="00F81862"/>
    <w:rsid w:val="00F827DE"/>
    <w:rsid w:val="00F92459"/>
    <w:rsid w:val="00F95978"/>
    <w:rsid w:val="00F96E29"/>
    <w:rsid w:val="00FB4362"/>
    <w:rsid w:val="00FB43F2"/>
    <w:rsid w:val="00FD4CDF"/>
    <w:rsid w:val="00FF0C03"/>
    <w:rsid w:val="00FF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B8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66A"/>
  </w:style>
  <w:style w:type="paragraph" w:styleId="a6">
    <w:name w:val="footer"/>
    <w:basedOn w:val="a"/>
    <w:link w:val="a7"/>
    <w:uiPriority w:val="99"/>
    <w:semiHidden/>
    <w:unhideWhenUsed/>
    <w:rsid w:val="00F1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66A"/>
  </w:style>
  <w:style w:type="paragraph" w:styleId="a8">
    <w:name w:val="Body Text"/>
    <w:basedOn w:val="a"/>
    <w:link w:val="a9"/>
    <w:uiPriority w:val="99"/>
    <w:semiHidden/>
    <w:unhideWhenUsed/>
    <w:rsid w:val="00D04FB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04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@shenrad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henradm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@shen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40</Pages>
  <Words>12398</Words>
  <Characters>70675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9</cp:revision>
  <cp:lastPrinted>2023-06-20T09:56:00Z</cp:lastPrinted>
  <dcterms:created xsi:type="dcterms:W3CDTF">2023-06-05T11:25:00Z</dcterms:created>
  <dcterms:modified xsi:type="dcterms:W3CDTF">2026-04-10T08:56:00Z</dcterms:modified>
</cp:coreProperties>
</file>