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34A6">
        <w:rPr>
          <w:rFonts w:ascii="Times New Roman" w:eastAsia="Times New Roman" w:hAnsi="Times New Roman" w:cs="Times New Roman"/>
          <w:b/>
          <w:sz w:val="32"/>
          <w:szCs w:val="32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3ADB" w:rsidRPr="00193ADB" w:rsidRDefault="00193ADB" w:rsidP="00893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34A6" w:rsidRPr="008934A6" w:rsidRDefault="00E76BEC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2687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ADB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565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E0EA9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35B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51177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8B7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876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0911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322A2D" w:rsidRPr="00666985" w:rsidRDefault="00322A2D" w:rsidP="00666985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6598F">
        <w:rPr>
          <w:rFonts w:ascii="Times New Roman" w:eastAsia="Times New Roman" w:hAnsi="Times New Roman" w:cs="Times New Roman"/>
          <w:b/>
          <w:sz w:val="28"/>
          <w:szCs w:val="28"/>
        </w:rPr>
        <w:t>Развитие системы образования</w:t>
      </w:r>
      <w:r w:rsidR="009B11EC">
        <w:rPr>
          <w:rFonts w:ascii="Times New Roman" w:eastAsia="Times New Roman" w:hAnsi="Times New Roman" w:cs="Times New Roman"/>
          <w:b/>
          <w:sz w:val="28"/>
          <w:szCs w:val="28"/>
        </w:rPr>
        <w:t xml:space="preserve"> Шенкурского муниципального округа</w:t>
      </w:r>
      <w:r w:rsidR="009C46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5E0EA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2A2D" w:rsidRPr="00322A2D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разработки и реализации муниципальных программ Шенкурского муниципального округа Архангельской </w:t>
      </w:r>
      <w:r w:rsidR="00021FA2">
        <w:rPr>
          <w:rFonts w:ascii="Times New Roman" w:eastAsia="Times New Roman" w:hAnsi="Times New Roman" w:cs="Times New Roman"/>
          <w:sz w:val="28"/>
          <w:szCs w:val="28"/>
        </w:rPr>
        <w:t>области,  утвержде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нным постановлением администрации Шенкурского муниципального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 области 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от 22 декабря 2022 г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, в целях реализа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ции муниципальной программы Шенкурского 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6598F">
        <w:rPr>
          <w:rFonts w:ascii="Times New Roman" w:eastAsia="Times New Roman" w:hAnsi="Times New Roman" w:cs="Times New Roman"/>
          <w:sz w:val="28"/>
          <w:szCs w:val="28"/>
        </w:rPr>
        <w:t>Развитие системы образования</w:t>
      </w:r>
      <w:r w:rsidR="009B11EC">
        <w:rPr>
          <w:rFonts w:ascii="Times New Roman" w:eastAsia="Times New Roman" w:hAnsi="Times New Roman" w:cs="Times New Roman"/>
          <w:sz w:val="28"/>
          <w:szCs w:val="28"/>
        </w:rPr>
        <w:t xml:space="preserve"> Шенкурского муниципального округа</w:t>
      </w:r>
      <w:r w:rsidR="00652A4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21FA2">
        <w:rPr>
          <w:rFonts w:ascii="Times New Roman" w:eastAsia="Times New Roman" w:hAnsi="Times New Roman" w:cs="Times New Roman"/>
          <w:sz w:val="28"/>
          <w:szCs w:val="28"/>
        </w:rPr>
        <w:t xml:space="preserve"> утвержде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Шенкурского 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 области от 2</w:t>
      </w:r>
      <w:r w:rsidR="00F6598F">
        <w:rPr>
          <w:rFonts w:ascii="Times New Roman" w:eastAsia="Times New Roman" w:hAnsi="Times New Roman" w:cs="Times New Roman"/>
          <w:sz w:val="28"/>
          <w:szCs w:val="28"/>
        </w:rPr>
        <w:t>3 января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367EC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65930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6598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7EC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10E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па:</w:t>
      </w:r>
      <w:proofErr w:type="gramEnd"/>
    </w:p>
    <w:p w:rsidR="00322A2D" w:rsidRPr="00322A2D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   1.  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прилагаемый 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F6598F">
        <w:rPr>
          <w:rFonts w:ascii="Times New Roman" w:eastAsia="Times New Roman" w:hAnsi="Times New Roman" w:cs="Times New Roman"/>
          <w:sz w:val="28"/>
          <w:szCs w:val="28"/>
        </w:rPr>
        <w:t>Развитие системы образования</w:t>
      </w:r>
      <w:r w:rsidR="00565930" w:rsidRPr="00565930">
        <w:rPr>
          <w:rFonts w:ascii="Times New Roman" w:eastAsia="Times New Roman" w:hAnsi="Times New Roman" w:cs="Times New Roman"/>
          <w:sz w:val="28"/>
          <w:szCs w:val="28"/>
        </w:rPr>
        <w:t xml:space="preserve"> Шенкурско</w:t>
      </w:r>
      <w:r w:rsidR="00F6598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65930" w:rsidRPr="005659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F6598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65930" w:rsidRPr="00565930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F659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34A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63C">
        <w:rPr>
          <w:rFonts w:ascii="Times New Roman" w:eastAsia="Times New Roman" w:hAnsi="Times New Roman" w:cs="Times New Roman"/>
          <w:bCs/>
          <w:sz w:val="28"/>
          <w:szCs w:val="28"/>
        </w:rPr>
        <w:t>на 2026</w:t>
      </w: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2</w:t>
      </w:r>
      <w:r w:rsidR="00DE07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0736" w:rsidRPr="00DE0736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со дня его подписания</w:t>
      </w:r>
      <w:r w:rsidR="00DE07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04B57" w:rsidRDefault="00304B57" w:rsidP="00666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полномочия г</w:t>
      </w:r>
      <w:r w:rsidR="00666985" w:rsidRPr="00666985">
        <w:rPr>
          <w:rFonts w:ascii="Times New Roman" w:eastAsia="Times New Roman" w:hAnsi="Times New Roman" w:cs="Times New Roman"/>
          <w:b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ы</w:t>
      </w:r>
    </w:p>
    <w:p w:rsidR="00666985" w:rsidRPr="00666985" w:rsidRDefault="00666985" w:rsidP="00666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66985">
        <w:rPr>
          <w:rFonts w:ascii="Times New Roman" w:eastAsia="Times New Roman" w:hAnsi="Times New Roman" w:cs="Times New Roman"/>
          <w:b/>
          <w:sz w:val="28"/>
          <w:szCs w:val="20"/>
        </w:rPr>
        <w:t>Шенкурского муниципальн</w:t>
      </w:r>
      <w:r w:rsidR="004B10E2">
        <w:rPr>
          <w:rFonts w:ascii="Times New Roman" w:eastAsia="Times New Roman" w:hAnsi="Times New Roman" w:cs="Times New Roman"/>
          <w:b/>
          <w:sz w:val="28"/>
          <w:szCs w:val="20"/>
        </w:rPr>
        <w:t xml:space="preserve">ого округа          </w:t>
      </w:r>
      <w:r w:rsidR="008B7479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</w:t>
      </w:r>
      <w:r w:rsidR="00304B5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О.М. Леонтьева</w:t>
      </w:r>
    </w:p>
    <w:p w:rsidR="008952AF" w:rsidRDefault="008952AF" w:rsidP="00666985"/>
    <w:p w:rsidR="00652A4B" w:rsidRDefault="00652A4B" w:rsidP="00666985"/>
    <w:p w:rsidR="00DC5F2C" w:rsidRPr="00DC5F2C" w:rsidRDefault="00DC5F2C" w:rsidP="00652A4B">
      <w:pPr>
        <w:jc w:val="center"/>
        <w:rPr>
          <w:rFonts w:ascii="Times New Roman" w:hAnsi="Times New Roman" w:cs="Times New Roman"/>
          <w:sz w:val="28"/>
          <w:szCs w:val="28"/>
        </w:rPr>
        <w:sectPr w:rsidR="00DC5F2C" w:rsidRPr="00DC5F2C" w:rsidSect="00997940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C5F2C" w:rsidRPr="00021FA2" w:rsidRDefault="00021FA2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lastRenderedPageBreak/>
        <w:t>УТВЕРЖДЕ</w:t>
      </w:r>
      <w:r w:rsidR="00DC5F2C" w:rsidRPr="00021FA2">
        <w:rPr>
          <w:rFonts w:ascii="Times New Roman" w:hAnsi="Times New Roman" w:cs="Times New Roman"/>
          <w:sz w:val="28"/>
          <w:szCs w:val="28"/>
        </w:rPr>
        <w:t>Н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Шенкурского муниципального округа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C5F2C" w:rsidRPr="00021FA2" w:rsidRDefault="003D7BD3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5F2C" w:rsidRPr="00021FA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687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5F2C" w:rsidRPr="00021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467EC5" w:rsidRPr="00021FA2">
        <w:rPr>
          <w:rFonts w:ascii="Times New Roman" w:hAnsi="Times New Roman" w:cs="Times New Roman"/>
          <w:sz w:val="28"/>
          <w:szCs w:val="28"/>
        </w:rPr>
        <w:t xml:space="preserve"> </w:t>
      </w:r>
      <w:r w:rsidR="00DC5F2C" w:rsidRPr="00021FA2">
        <w:rPr>
          <w:rFonts w:ascii="Times New Roman" w:hAnsi="Times New Roman" w:cs="Times New Roman"/>
          <w:sz w:val="28"/>
          <w:szCs w:val="28"/>
        </w:rPr>
        <w:t>202</w:t>
      </w:r>
      <w:r w:rsidR="005E0EA9">
        <w:rPr>
          <w:rFonts w:ascii="Times New Roman" w:hAnsi="Times New Roman" w:cs="Times New Roman"/>
          <w:sz w:val="28"/>
          <w:szCs w:val="28"/>
        </w:rPr>
        <w:t>6</w:t>
      </w:r>
      <w:r w:rsidR="00E71949">
        <w:rPr>
          <w:rFonts w:ascii="Times New Roman" w:hAnsi="Times New Roman" w:cs="Times New Roman"/>
          <w:sz w:val="28"/>
          <w:szCs w:val="28"/>
        </w:rPr>
        <w:t xml:space="preserve"> г. </w:t>
      </w:r>
      <w:r w:rsidR="00DC5F2C" w:rsidRPr="00021FA2">
        <w:rPr>
          <w:rFonts w:ascii="Times New Roman" w:hAnsi="Times New Roman" w:cs="Times New Roman"/>
          <w:sz w:val="28"/>
          <w:szCs w:val="28"/>
        </w:rPr>
        <w:t>№</w:t>
      </w:r>
      <w:r w:rsidR="004D4EEC">
        <w:rPr>
          <w:rFonts w:ascii="Times New Roman" w:hAnsi="Times New Roman" w:cs="Times New Roman"/>
          <w:sz w:val="28"/>
          <w:szCs w:val="28"/>
        </w:rPr>
        <w:t xml:space="preserve"> </w:t>
      </w:r>
      <w:r w:rsidR="00526876">
        <w:rPr>
          <w:rFonts w:ascii="Times New Roman" w:hAnsi="Times New Roman" w:cs="Times New Roman"/>
          <w:sz w:val="28"/>
          <w:szCs w:val="28"/>
        </w:rPr>
        <w:t>103</w:t>
      </w:r>
      <w:r w:rsidR="00B9091C" w:rsidRPr="00021FA2">
        <w:rPr>
          <w:rFonts w:ascii="Times New Roman" w:hAnsi="Times New Roman" w:cs="Times New Roman"/>
          <w:sz w:val="28"/>
          <w:szCs w:val="28"/>
        </w:rPr>
        <w:t>-</w:t>
      </w:r>
      <w:r w:rsidR="00DC5F2C" w:rsidRPr="00021FA2">
        <w:rPr>
          <w:rFonts w:ascii="Times New Roman" w:hAnsi="Times New Roman" w:cs="Times New Roman"/>
          <w:sz w:val="28"/>
          <w:szCs w:val="28"/>
        </w:rPr>
        <w:t>р</w:t>
      </w:r>
    </w:p>
    <w:p w:rsidR="00DC5F2C" w:rsidRDefault="00DC5F2C" w:rsidP="00DC5F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C9" w:rsidRPr="001534CD" w:rsidRDefault="004B26C9" w:rsidP="00DC5F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</w:p>
    <w:p w:rsidR="00652A4B" w:rsidRPr="00021FA2" w:rsidRDefault="00467EC5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6598F">
        <w:rPr>
          <w:rFonts w:ascii="Times New Roman" w:eastAsia="Times New Roman" w:hAnsi="Times New Roman" w:cs="Times New Roman"/>
          <w:b/>
          <w:sz w:val="28"/>
          <w:szCs w:val="28"/>
        </w:rPr>
        <w:t>Развитие системы образования</w:t>
      </w:r>
      <w:r w:rsidR="00367ECE">
        <w:rPr>
          <w:rFonts w:ascii="Times New Roman" w:eastAsia="Times New Roman" w:hAnsi="Times New Roman" w:cs="Times New Roman"/>
          <w:b/>
          <w:sz w:val="28"/>
          <w:szCs w:val="28"/>
        </w:rPr>
        <w:t xml:space="preserve"> Шенкурского муниципального округа</w:t>
      </w:r>
      <w:r w:rsidR="00652A4B" w:rsidRPr="00021FA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5E0EA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B26C9" w:rsidRPr="001534CD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4B" w:rsidRDefault="00652A4B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C9">
        <w:rPr>
          <w:rFonts w:ascii="Times New Roman" w:eastAsia="Times New Roman" w:hAnsi="Times New Roman" w:cs="Times New Roman"/>
          <w:sz w:val="24"/>
          <w:szCs w:val="24"/>
        </w:rPr>
        <w:t>Ответственный испо</w:t>
      </w:r>
      <w:r w:rsidR="004B26C9" w:rsidRPr="004B26C9">
        <w:rPr>
          <w:rFonts w:ascii="Times New Roman" w:eastAsia="Times New Roman" w:hAnsi="Times New Roman" w:cs="Times New Roman"/>
          <w:sz w:val="24"/>
          <w:szCs w:val="24"/>
        </w:rPr>
        <w:t>лн</w:t>
      </w:r>
      <w:r w:rsidR="00AA012F">
        <w:rPr>
          <w:rFonts w:ascii="Times New Roman" w:eastAsia="Times New Roman" w:hAnsi="Times New Roman" w:cs="Times New Roman"/>
          <w:sz w:val="24"/>
          <w:szCs w:val="24"/>
        </w:rPr>
        <w:t xml:space="preserve">итель муниципальной программы – </w:t>
      </w:r>
      <w:r w:rsidR="00FA361C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F6598F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Шенкурского муниципального округа Архангельской области  </w:t>
      </w:r>
    </w:p>
    <w:p w:rsidR="00F6598F" w:rsidRPr="004B26C9" w:rsidRDefault="00F6598F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268"/>
        <w:gridCol w:w="2268"/>
        <w:gridCol w:w="1843"/>
        <w:gridCol w:w="1559"/>
        <w:gridCol w:w="1560"/>
        <w:gridCol w:w="1559"/>
        <w:gridCol w:w="1417"/>
      </w:tblGrid>
      <w:tr w:rsidR="00F6598F" w:rsidRPr="00F6598F" w:rsidTr="000101AF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F6598F" w:rsidRPr="00F6598F" w:rsidTr="000101AF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6598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98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«Развитие дошкольного, общего и дополнительного 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детей в Шенкурском </w:t>
            </w:r>
            <w:r w:rsidR="000101AF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0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F" w:rsidRPr="00F6598F" w:rsidRDefault="00F6598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3A43" w:rsidRPr="00F6598F" w:rsidTr="00F6598F">
        <w:trPr>
          <w:trHeight w:val="7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 Обеспечение государственных гарантий прав граждан на получение общедоступного  и бесплатного дошкольного, общего и дополнительного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43" w:rsidRDefault="00E035CB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5B3A43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 детей в возрасте от 1 до 7 лет, обеспеченных услугами дошкольного образования в Шенкурском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5B3A43" w:rsidRPr="00F6598F" w:rsidTr="000101AF">
        <w:trPr>
          <w:trHeight w:val="19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A43" w:rsidRDefault="005B3A43" w:rsidP="000101AF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, успешно завершивших основное общее образование в Шенкурском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43" w:rsidRPr="00F6598F" w:rsidRDefault="005B3A4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0101AF" w:rsidRPr="00F6598F" w:rsidTr="00F6598F">
        <w:trPr>
          <w:trHeight w:val="3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1AF" w:rsidRDefault="000101AF" w:rsidP="000101AF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, успешно завершивших 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общее образование в Шенкурском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101AF" w:rsidRPr="00F6598F" w:rsidTr="00F6598F">
        <w:trPr>
          <w:trHeight w:val="1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1AF" w:rsidRDefault="000101AF" w:rsidP="000101AF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, охваченных услугами дополнительного образования в Шенкурском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BF111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BF111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BF111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BF111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1.1.2. Компенсация части родительской платы за присмотр и уход за ребёнком в муниципальных образовательных учреждениях, реализующих образовательную программу дошкольного 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E035CB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оличество получателей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8608DA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03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0399D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0399D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0399D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1.1.3. </w:t>
            </w:r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программам начального общего, основного общего, среднего общего образования в муниципальных общеобразовательных учреждениях, проживающих в интернате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E035CB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оля, обеспеченных питанием обучающихся, по программам начального, общего, основного общего, среднего общего образования в муниципальных общеобразовательных учреждениях, проживающих в интернате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762E4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0101AF" w:rsidRPr="00F6598F">
              <w:rPr>
                <w:rFonts w:ascii="Times New Roman" w:hAnsi="Times New Roman" w:cs="Times New Roman"/>
                <w:sz w:val="24"/>
                <w:szCs w:val="24"/>
              </w:rPr>
              <w:t>. Приобретение дров для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E035CB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дров для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762E4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="000101AF"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101AF"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</w:t>
            </w:r>
            <w:r w:rsidR="000101AF"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E035CB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оля, </w:t>
            </w:r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бесплатным 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горячим питанием обучающихся, осваивающих образовательные программы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762E4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  <w:r w:rsidR="000101AF" w:rsidRPr="00F6598F">
              <w:rPr>
                <w:rFonts w:ascii="Times New Roman" w:hAnsi="Times New Roman" w:cs="Times New Roman"/>
                <w:sz w:val="24"/>
                <w:szCs w:val="24"/>
              </w:rPr>
              <w:t>. Обеспечение бесплатным двухразовым питанием детей с ограниченными возможностями здоровья, обучающихся 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AF6717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оля, обеспеченных бесплатным двухразовым питанием детей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762E47" w:rsidP="009C5C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  <w:r w:rsidR="000101AF" w:rsidRPr="00E20FD6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Ежемесячное денежное </w:t>
            </w:r>
            <w:r w:rsidR="000101AF" w:rsidRPr="00E20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202ED1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0101AF" w:rsidRPr="00E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 w:rsidR="000101AF" w:rsidRPr="00E2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получателей </w:t>
            </w:r>
            <w:r w:rsidRPr="00E20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ежемесячного денежного вознаграждения за классное руководство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3C4784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3C4784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3C4784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3C4784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101AF" w:rsidRPr="00F6598F" w:rsidTr="004A2976">
        <w:trPr>
          <w:trHeight w:val="1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762E4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</w:t>
            </w:r>
            <w:r w:rsidR="000101AF"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</w:t>
            </w:r>
            <w:proofErr w:type="gramStart"/>
            <w:r w:rsidR="000101AF" w:rsidRPr="00F6598F">
              <w:rPr>
                <w:rFonts w:ascii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AD7A2F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использующих сертификаты финансирования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AD7A2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AD7A2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AD7A2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AD7A2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01EA" w:rsidRPr="00F6598F" w:rsidTr="004A2976">
        <w:trPr>
          <w:trHeight w:val="80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EA" w:rsidRDefault="00762E4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  <w:r w:rsidR="00EF01EA" w:rsidRPr="00A920B2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мероприятий по организации предоставления дополнительных мер </w:t>
            </w:r>
            <w:r w:rsidR="00EF01EA" w:rsidRPr="00A92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семьям военнослужащих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EA" w:rsidRDefault="00EF01EA" w:rsidP="000101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</w:t>
            </w:r>
            <w:r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Pr="00F6598F" w:rsidRDefault="00EF01EA" w:rsidP="00F74C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 детей в возрасте от 1 до 7 лет, обеспеченных </w:t>
            </w:r>
            <w:r w:rsidR="00F74C7E">
              <w:rPr>
                <w:rFonts w:ascii="Times New Roman" w:hAnsi="Times New Roman" w:cs="Times New Roman"/>
                <w:sz w:val="24"/>
                <w:szCs w:val="24"/>
              </w:rPr>
              <w:t>бесплатным горячим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Pr="00F6598F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01EA" w:rsidRPr="00F6598F" w:rsidTr="004A2976">
        <w:trPr>
          <w:trHeight w:val="8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EA" w:rsidRPr="00A920B2" w:rsidRDefault="00EF01EA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EA" w:rsidRDefault="00EF01EA" w:rsidP="000101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Pr="00F6598F" w:rsidRDefault="00EF01EA" w:rsidP="00F74C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, успешно завершивших основное общее образование</w:t>
            </w:r>
            <w:r w:rsidR="00F74C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C7E"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обеспеченных </w:t>
            </w:r>
            <w:r w:rsidR="00F74C7E">
              <w:rPr>
                <w:rFonts w:ascii="Times New Roman" w:hAnsi="Times New Roman" w:cs="Times New Roman"/>
                <w:sz w:val="24"/>
                <w:szCs w:val="24"/>
              </w:rPr>
              <w:t>бесплатным горячим питанием</w:t>
            </w:r>
            <w:r w:rsidR="00F74C7E"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Pr="00F6598F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01EA" w:rsidRPr="00F6598F" w:rsidTr="004A2976">
        <w:trPr>
          <w:trHeight w:val="80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Pr="00A920B2" w:rsidRDefault="00EF01EA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F01EA" w:rsidP="000101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Pr="00F6598F" w:rsidRDefault="00EF01EA" w:rsidP="00ED0A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, успешно завершивших среднее общее образование</w:t>
            </w:r>
            <w:r w:rsidR="00F74C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C7E"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обеспеченных </w:t>
            </w:r>
            <w:r w:rsidR="00F74C7E">
              <w:rPr>
                <w:rFonts w:ascii="Times New Roman" w:hAnsi="Times New Roman" w:cs="Times New Roman"/>
                <w:sz w:val="24"/>
                <w:szCs w:val="24"/>
              </w:rPr>
              <w:t>бесплатным горячим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Pr="00F6598F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EA" w:rsidRDefault="00E7013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01AF" w:rsidRPr="00E20FD6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8745B6" w:rsidRDefault="00762E4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  <w:r w:rsidR="000101AF" w:rsidRPr="008745B6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мероприятий по обеспечению деятельности советников директора по воспитанию и </w:t>
            </w:r>
            <w:r w:rsidR="000101AF" w:rsidRPr="0087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8745B6" w:rsidRDefault="00A920B2" w:rsidP="000101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0101AF" w:rsidRPr="00874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</w:t>
            </w:r>
            <w:r w:rsidR="000101AF" w:rsidRPr="008745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8745B6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proofErr w:type="gramStart"/>
            <w:r w:rsidRPr="008745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45B6">
              <w:rPr>
                <w:rFonts w:ascii="Times New Roman" w:hAnsi="Times New Roman" w:cs="Times New Roman"/>
                <w:sz w:val="24"/>
                <w:szCs w:val="24"/>
              </w:rPr>
              <w:t xml:space="preserve">, охваченных услугами дополнительного образования в Шенкурском </w:t>
            </w:r>
            <w:r w:rsidRPr="0087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907D65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762E47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762E47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762E47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E20FD6" w:rsidRDefault="00762E47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762E4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</w:t>
            </w:r>
            <w:r w:rsidR="00C54F12" w:rsidRPr="00C54F12">
              <w:rPr>
                <w:rFonts w:ascii="Times New Roman" w:hAnsi="Times New Roman" w:cs="Times New Roman"/>
                <w:sz w:val="24"/>
                <w:szCs w:val="24"/>
              </w:rPr>
              <w:t xml:space="preserve">.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r w:rsidR="00C54F12" w:rsidRPr="00C54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proofErr w:type="gramStart"/>
            <w:r w:rsidR="00C54F12" w:rsidRPr="00C54F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54F12" w:rsidRPr="00C54F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54F12" w:rsidRPr="00C54F12">
              <w:rPr>
                <w:rFonts w:ascii="Times New Roman" w:hAnsi="Times New Roman" w:cs="Times New Roman"/>
                <w:sz w:val="24"/>
                <w:szCs w:val="24"/>
              </w:rPr>
              <w:t>Байканура</w:t>
            </w:r>
            <w:proofErr w:type="spellEnd"/>
            <w:r w:rsidR="00C54F12" w:rsidRPr="00C54F12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A920B2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521AE" w:rsidP="00F6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1AE">
              <w:rPr>
                <w:rFonts w:ascii="Times New Roman" w:hAnsi="Times New Roman" w:cs="Times New Roman"/>
                <w:sz w:val="24"/>
                <w:szCs w:val="24"/>
              </w:rPr>
              <w:t>выплаты ежемесячного денежного вознаграждения 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521AE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D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521AE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521AE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521AE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521AE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F91304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1.2.2.Обслуживание и ремонт школьных автобусов и транспорта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2A51B5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91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риобретение запасных частей и агрегатов (двигателей, коробок передач и прочих), технических жидкостей и масел, автошин, а также на оплату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7A1E80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 Приобретение расходных и строительных материалов для проведения текущих ремонтных работ при подготовке образовательных учреждений к новому учебному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7A1E80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риобретение расходных и строительных материалов для проведения текущих ремонтных работ в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E59D9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9D9">
              <w:rPr>
                <w:rFonts w:ascii="Times New Roman" w:hAnsi="Times New Roman" w:cs="Times New Roman"/>
                <w:sz w:val="24"/>
                <w:szCs w:val="24"/>
              </w:rPr>
              <w:t>1.2.4. Устранение нарушений в образовательных организациях, выявленных в ходе проверок надзорными органами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0E59D9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странение предписаний надзорными органами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697765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697765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  <w:r w:rsidR="000E59D9" w:rsidRPr="000E59D9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мероприятий по модернизации школьных систем </w:t>
            </w:r>
            <w:r w:rsidR="000E59D9" w:rsidRPr="000E5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Default="000E59D9" w:rsidP="000101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Шенкурского муниципального округа 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B4DD6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4E0857" w:rsidRPr="004E0857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ремонт здания МБОУ «Шенкурская СШ»; обновление оборудования </w:t>
            </w:r>
            <w:r w:rsidR="004E0857" w:rsidRPr="004E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кабинетов биологии, химии, физики, технологии, обслуживающего труда обновление спортивного оборудования; приобретение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системы предоставления услуг в сфере образования Шенкурского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C85D3A" w:rsidRDefault="004E085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7">
              <w:rPr>
                <w:rFonts w:ascii="Times New Roman" w:hAnsi="Times New Roman" w:cs="Times New Roman"/>
                <w:sz w:val="24"/>
                <w:szCs w:val="24"/>
              </w:rPr>
              <w:t xml:space="preserve">2.1.1. Предоставление компенсации расходов на оплату жилых помещений, отопления и </w:t>
            </w:r>
            <w:r w:rsidRPr="004E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 педагогическим работникам образовательных учреждений, расположенных в сельской местности, рабочих поселках (поселках городского типа)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C85D3A" w:rsidRDefault="0053313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0101AF" w:rsidRPr="00C85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</w:t>
            </w:r>
            <w:r w:rsidR="000101AF" w:rsidRPr="00C85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C85D3A" w:rsidRDefault="000101AF" w:rsidP="000379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получателей компенсации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C85D3A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3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C85D3A" w:rsidRDefault="00024237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1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C85D3A" w:rsidRDefault="00BF111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C85D3A" w:rsidRDefault="00BF111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13" w:rsidRPr="00037957" w:rsidRDefault="00BF111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FF1262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 Обеспечение условий для развития кадрового потенциала муниципальных образовательных организаций в Архангельской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533137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FF1262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26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ежемесячной социальной выплаты </w:t>
            </w:r>
            <w:proofErr w:type="gramStart"/>
            <w:r w:rsidRPr="00FF126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F1262">
              <w:rPr>
                <w:rFonts w:ascii="Times New Roman" w:hAnsi="Times New Roman" w:cs="Times New Roman"/>
                <w:sz w:val="24"/>
                <w:szCs w:val="24"/>
              </w:rPr>
              <w:t xml:space="preserve"> в  образовательных организациях высшего образования на основании договоров о целевом обучении с органами местного самоуправления, </w:t>
            </w:r>
            <w:r w:rsidRPr="00FF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расположенными на территории Архангельской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2C3B2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FF1262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FF1262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FF1262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AD02C3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№ 3 «Развитие системы отдыха и оздоровления детей  в Шенкурском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101AF" w:rsidRPr="00F6598F" w:rsidTr="000101AF">
        <w:trPr>
          <w:trHeight w:val="3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 xml:space="preserve">3.1.Организация  оздоровительных лагерей с дневным пребыванием детей на 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846811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оля детей, охваченных организованными формами отдыха и оздоровления в рамках подпрограммы, в общей численности детей 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7702E7" w:rsidP="007702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7702E7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6598F" w:rsidRDefault="007702E7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B4DD6" w:rsidRPr="00F6598F" w:rsidTr="000101AF">
        <w:trPr>
          <w:trHeight w:val="3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Pr="00F6598F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. Организация отдыха и оздоровления детей в детском оздоровительном лагере  "Альтаир"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Pr="00F6598F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отдыха и оздоровления детей и подростков в каникулярный период;</w:t>
            </w:r>
          </w:p>
          <w:p w:rsidR="00DB4DD6" w:rsidRPr="0000412F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оответствие лагерей  санитарно – эпидемиологическим требованиям;</w:t>
            </w:r>
          </w:p>
          <w:p w:rsidR="00DB4DD6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оздание благоприятных условий для оздоровления детей;</w:t>
            </w:r>
          </w:p>
          <w:p w:rsidR="00DB4DD6" w:rsidRPr="0000412F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лучшение качества услуг, представляемых в сфере детского отдыха и оздоровления;</w:t>
            </w:r>
          </w:p>
          <w:p w:rsidR="00DB4DD6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крепление материально-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палаточных лагерей на базе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4DD6" w:rsidRPr="00F6598F" w:rsidRDefault="00DB4DD6" w:rsidP="00C938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плата труда начальника и сторожей стационарного лагеря "Альтаир"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Pr="00F6598F" w:rsidRDefault="00DB4DD6" w:rsidP="00C938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Pr="00F6598F" w:rsidRDefault="00066209" w:rsidP="00C938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Pr="00F6598F" w:rsidRDefault="00066209" w:rsidP="00C938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Pr="00F6598F" w:rsidRDefault="00066209" w:rsidP="00C938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6" w:rsidRPr="00F6598F" w:rsidRDefault="00066209" w:rsidP="00C938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01AF" w:rsidRPr="00F6598F" w:rsidTr="00F65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DB4DD6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 Устранение нарушений в организациях отдыха, выявленных в ходе проверок надзорными органами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0412F" w:rsidP="00010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101AF" w:rsidRPr="0065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Шенкурского муниципального округа Архангельской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6" w:rsidRPr="00DB4DD6" w:rsidRDefault="00DB4DD6" w:rsidP="00DB4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6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отдыха и оздоровления детей и подростков в каникулярный период;</w:t>
            </w:r>
          </w:p>
          <w:p w:rsidR="00DB4DD6" w:rsidRPr="00DB4DD6" w:rsidRDefault="00DB4DD6" w:rsidP="00DB4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</w:t>
            </w:r>
            <w:r w:rsidRPr="00DB4DD6">
              <w:rPr>
                <w:rFonts w:ascii="Times New Roman" w:hAnsi="Times New Roman" w:cs="Times New Roman"/>
                <w:sz w:val="24"/>
                <w:szCs w:val="24"/>
              </w:rPr>
              <w:t>защищенности;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DD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оздоровления детей;</w:t>
            </w:r>
          </w:p>
          <w:p w:rsidR="000101AF" w:rsidRPr="00F6598F" w:rsidRDefault="00DB4DD6" w:rsidP="00DB4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DD6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</w:t>
            </w:r>
            <w:r w:rsidRPr="00DB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представляемых в сфере детского отдыха и оздоровления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0101AF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3E680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3E680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6598F" w:rsidRDefault="003E6801" w:rsidP="00010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B26C9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98F" w:rsidRPr="004B26C9" w:rsidRDefault="00F6598F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A4B" w:rsidRPr="00DC5F2C" w:rsidRDefault="00652A4B" w:rsidP="00DC5F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652A4B" w:rsidRPr="00DC5F2C" w:rsidSect="00997940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51" w:rsidRDefault="00951C51" w:rsidP="00F6598F">
      <w:pPr>
        <w:spacing w:after="0" w:line="240" w:lineRule="auto"/>
      </w:pPr>
      <w:r>
        <w:separator/>
      </w:r>
    </w:p>
  </w:endnote>
  <w:endnote w:type="continuationSeparator" w:id="0">
    <w:p w:rsidR="00951C51" w:rsidRDefault="00951C51" w:rsidP="00F6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51" w:rsidRDefault="00951C51" w:rsidP="00F6598F">
      <w:pPr>
        <w:spacing w:after="0" w:line="240" w:lineRule="auto"/>
      </w:pPr>
      <w:r>
        <w:separator/>
      </w:r>
    </w:p>
  </w:footnote>
  <w:footnote w:type="continuationSeparator" w:id="0">
    <w:p w:rsidR="00951C51" w:rsidRDefault="00951C51" w:rsidP="00F6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615616"/>
      <w:docPartObj>
        <w:docPartGallery w:val="Page Numbers (Top of Page)"/>
        <w:docPartUnique/>
      </w:docPartObj>
    </w:sdtPr>
    <w:sdtContent>
      <w:p w:rsidR="00997940" w:rsidRDefault="006A5213">
        <w:pPr>
          <w:pStyle w:val="ac"/>
          <w:jc w:val="center"/>
        </w:pPr>
        <w:r w:rsidRPr="009979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7940" w:rsidRPr="009979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9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6876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9979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7940" w:rsidRDefault="00997940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0412F"/>
    <w:rsid w:val="000101AF"/>
    <w:rsid w:val="00021FA2"/>
    <w:rsid w:val="00024237"/>
    <w:rsid w:val="00037957"/>
    <w:rsid w:val="00065C2E"/>
    <w:rsid w:val="00066209"/>
    <w:rsid w:val="00085147"/>
    <w:rsid w:val="0009118B"/>
    <w:rsid w:val="00093CAB"/>
    <w:rsid w:val="000A5760"/>
    <w:rsid w:val="000C2BEA"/>
    <w:rsid w:val="000E59D9"/>
    <w:rsid w:val="00135D9C"/>
    <w:rsid w:val="00151B37"/>
    <w:rsid w:val="001534CD"/>
    <w:rsid w:val="00193ADB"/>
    <w:rsid w:val="0019430E"/>
    <w:rsid w:val="00194E84"/>
    <w:rsid w:val="001B3C63"/>
    <w:rsid w:val="001F533E"/>
    <w:rsid w:val="00202ED1"/>
    <w:rsid w:val="00206F4B"/>
    <w:rsid w:val="0026461E"/>
    <w:rsid w:val="002775D8"/>
    <w:rsid w:val="002A51B5"/>
    <w:rsid w:val="002C3B21"/>
    <w:rsid w:val="002D02E8"/>
    <w:rsid w:val="00304B57"/>
    <w:rsid w:val="00322A2D"/>
    <w:rsid w:val="00341005"/>
    <w:rsid w:val="00367ECE"/>
    <w:rsid w:val="00380484"/>
    <w:rsid w:val="00387CE1"/>
    <w:rsid w:val="003C4784"/>
    <w:rsid w:val="003D7BD3"/>
    <w:rsid w:val="003E6801"/>
    <w:rsid w:val="00426613"/>
    <w:rsid w:val="0044623A"/>
    <w:rsid w:val="00463FA0"/>
    <w:rsid w:val="00467EC5"/>
    <w:rsid w:val="004A2976"/>
    <w:rsid w:val="004B10E2"/>
    <w:rsid w:val="004B26C9"/>
    <w:rsid w:val="004C01B5"/>
    <w:rsid w:val="004C1ACF"/>
    <w:rsid w:val="004D4EEC"/>
    <w:rsid w:val="004E0857"/>
    <w:rsid w:val="00526876"/>
    <w:rsid w:val="00533137"/>
    <w:rsid w:val="00535968"/>
    <w:rsid w:val="00554597"/>
    <w:rsid w:val="00556D92"/>
    <w:rsid w:val="00565930"/>
    <w:rsid w:val="005B3A43"/>
    <w:rsid w:val="005E0EA9"/>
    <w:rsid w:val="005E1E87"/>
    <w:rsid w:val="00622296"/>
    <w:rsid w:val="00641726"/>
    <w:rsid w:val="00652A4B"/>
    <w:rsid w:val="00666985"/>
    <w:rsid w:val="00674A92"/>
    <w:rsid w:val="00697765"/>
    <w:rsid w:val="006A5213"/>
    <w:rsid w:val="006D1B6F"/>
    <w:rsid w:val="00721655"/>
    <w:rsid w:val="00762E47"/>
    <w:rsid w:val="00770068"/>
    <w:rsid w:val="007702E7"/>
    <w:rsid w:val="007A1E80"/>
    <w:rsid w:val="007E5279"/>
    <w:rsid w:val="00840397"/>
    <w:rsid w:val="00846811"/>
    <w:rsid w:val="008600ED"/>
    <w:rsid w:val="008608DA"/>
    <w:rsid w:val="00864C26"/>
    <w:rsid w:val="008745B6"/>
    <w:rsid w:val="00880CFC"/>
    <w:rsid w:val="00884A37"/>
    <w:rsid w:val="008934A6"/>
    <w:rsid w:val="008952AF"/>
    <w:rsid w:val="008B7479"/>
    <w:rsid w:val="008F7C20"/>
    <w:rsid w:val="00907D65"/>
    <w:rsid w:val="0091587C"/>
    <w:rsid w:val="009210B5"/>
    <w:rsid w:val="00935305"/>
    <w:rsid w:val="00951C51"/>
    <w:rsid w:val="009731EA"/>
    <w:rsid w:val="00973FC7"/>
    <w:rsid w:val="00997940"/>
    <w:rsid w:val="009A1FBA"/>
    <w:rsid w:val="009B11EC"/>
    <w:rsid w:val="009B1871"/>
    <w:rsid w:val="009C46EE"/>
    <w:rsid w:val="009C5CF7"/>
    <w:rsid w:val="00A343C3"/>
    <w:rsid w:val="00A920B2"/>
    <w:rsid w:val="00A9350C"/>
    <w:rsid w:val="00AA012F"/>
    <w:rsid w:val="00AA07DC"/>
    <w:rsid w:val="00AD02C3"/>
    <w:rsid w:val="00AD7A2F"/>
    <w:rsid w:val="00AF6717"/>
    <w:rsid w:val="00B06E64"/>
    <w:rsid w:val="00B1098F"/>
    <w:rsid w:val="00B5263C"/>
    <w:rsid w:val="00B54EFA"/>
    <w:rsid w:val="00B57DC9"/>
    <w:rsid w:val="00B9091C"/>
    <w:rsid w:val="00BF1111"/>
    <w:rsid w:val="00BF3ECA"/>
    <w:rsid w:val="00BF5D07"/>
    <w:rsid w:val="00C514F2"/>
    <w:rsid w:val="00C54F12"/>
    <w:rsid w:val="00C85D3A"/>
    <w:rsid w:val="00CD35B4"/>
    <w:rsid w:val="00CF065C"/>
    <w:rsid w:val="00CF6ADF"/>
    <w:rsid w:val="00D0399D"/>
    <w:rsid w:val="00D37257"/>
    <w:rsid w:val="00D51177"/>
    <w:rsid w:val="00D521AE"/>
    <w:rsid w:val="00DB0E18"/>
    <w:rsid w:val="00DB4DD6"/>
    <w:rsid w:val="00DC5F2C"/>
    <w:rsid w:val="00DE0736"/>
    <w:rsid w:val="00E035CB"/>
    <w:rsid w:val="00E20FD6"/>
    <w:rsid w:val="00E37C58"/>
    <w:rsid w:val="00E40DF9"/>
    <w:rsid w:val="00E41083"/>
    <w:rsid w:val="00E538EF"/>
    <w:rsid w:val="00E70133"/>
    <w:rsid w:val="00E71949"/>
    <w:rsid w:val="00E76BEC"/>
    <w:rsid w:val="00E90E4B"/>
    <w:rsid w:val="00EF01EA"/>
    <w:rsid w:val="00F60F1C"/>
    <w:rsid w:val="00F6598F"/>
    <w:rsid w:val="00F66298"/>
    <w:rsid w:val="00F74C7E"/>
    <w:rsid w:val="00F91304"/>
    <w:rsid w:val="00FA361C"/>
    <w:rsid w:val="00FA4485"/>
    <w:rsid w:val="00FF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A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A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A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A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A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AD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26C9"/>
    <w:pPr>
      <w:ind w:left="720"/>
      <w:contextualSpacing/>
    </w:pPr>
  </w:style>
  <w:style w:type="paragraph" w:styleId="ab">
    <w:name w:val="No Spacing"/>
    <w:uiPriority w:val="1"/>
    <w:qFormat/>
    <w:rsid w:val="00BF5D0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F6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598F"/>
  </w:style>
  <w:style w:type="paragraph" w:styleId="ae">
    <w:name w:val="footer"/>
    <w:basedOn w:val="a"/>
    <w:link w:val="af"/>
    <w:uiPriority w:val="99"/>
    <w:semiHidden/>
    <w:unhideWhenUsed/>
    <w:rsid w:val="00F6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5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F6DC8-7DA2-4BAA-86AE-212543E9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17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69</cp:revision>
  <cp:lastPrinted>2026-02-19T13:29:00Z</cp:lastPrinted>
  <dcterms:created xsi:type="dcterms:W3CDTF">2024-02-06T06:41:00Z</dcterms:created>
  <dcterms:modified xsi:type="dcterms:W3CDTF">2026-02-25T07:46:00Z</dcterms:modified>
</cp:coreProperties>
</file>