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AC" w:rsidRPr="00FD616A" w:rsidRDefault="00A964AC" w:rsidP="00A964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4AC" w:rsidRPr="00FD616A" w:rsidRDefault="00A964AC" w:rsidP="00A964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964AC" w:rsidRPr="00FD616A" w:rsidRDefault="00A964AC" w:rsidP="00A964A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A964AC" w:rsidRPr="00445E41" w:rsidRDefault="00A964AC" w:rsidP="00A964AC">
      <w:pPr>
        <w:rPr>
          <w:sz w:val="48"/>
          <w:szCs w:val="48"/>
          <w:lang w:val="ru-RU"/>
        </w:rPr>
      </w:pPr>
    </w:p>
    <w:p w:rsidR="00A964AC" w:rsidRPr="00445E41" w:rsidRDefault="00A964AC" w:rsidP="00A964AC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A964AC" w:rsidRPr="00445E41" w:rsidRDefault="00A964AC" w:rsidP="00A964AC">
      <w:pPr>
        <w:jc w:val="center"/>
        <w:rPr>
          <w:lang w:val="ru-RU"/>
        </w:rPr>
      </w:pPr>
    </w:p>
    <w:p w:rsidR="00A964AC" w:rsidRPr="00445E41" w:rsidRDefault="00A964AC" w:rsidP="00A964AC">
      <w:pPr>
        <w:jc w:val="center"/>
        <w:rPr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 </w:t>
      </w:r>
      <w:r w:rsidR="006733EF">
        <w:rPr>
          <w:color w:val="000000"/>
          <w:sz w:val="28"/>
          <w:szCs w:val="28"/>
          <w:lang w:val="ru-RU"/>
        </w:rPr>
        <w:t>24</w:t>
      </w:r>
      <w:r>
        <w:rPr>
          <w:color w:val="000000"/>
          <w:sz w:val="28"/>
          <w:szCs w:val="28"/>
          <w:lang w:val="ru-RU"/>
        </w:rPr>
        <w:t xml:space="preserve"> апреля</w:t>
      </w:r>
      <w:r w:rsidRPr="00445E41">
        <w:rPr>
          <w:color w:val="000000"/>
          <w:sz w:val="28"/>
          <w:szCs w:val="28"/>
          <w:lang w:val="ru-RU"/>
        </w:rPr>
        <w:t xml:space="preserve"> 202</w:t>
      </w:r>
      <w:r>
        <w:rPr>
          <w:color w:val="000000"/>
          <w:sz w:val="28"/>
          <w:szCs w:val="28"/>
          <w:lang w:val="ru-RU"/>
        </w:rPr>
        <w:t>6</w:t>
      </w:r>
      <w:r w:rsidRPr="00445E41">
        <w:rPr>
          <w:color w:val="000000"/>
          <w:sz w:val="28"/>
          <w:szCs w:val="28"/>
          <w:lang w:val="ru-RU"/>
        </w:rPr>
        <w:t xml:space="preserve"> г. № </w:t>
      </w:r>
      <w:r w:rsidR="006733EF">
        <w:rPr>
          <w:color w:val="000000"/>
          <w:sz w:val="28"/>
          <w:szCs w:val="28"/>
          <w:lang w:val="ru-RU"/>
        </w:rPr>
        <w:t xml:space="preserve">336 </w:t>
      </w:r>
      <w:r w:rsidRPr="00445E41">
        <w:rPr>
          <w:color w:val="000000"/>
          <w:sz w:val="28"/>
          <w:szCs w:val="28"/>
          <w:lang w:val="ru-RU"/>
        </w:rPr>
        <w:t>-па</w:t>
      </w: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A964AC" w:rsidRPr="00445E41" w:rsidRDefault="00A964AC" w:rsidP="00A964AC">
      <w:pPr>
        <w:jc w:val="center"/>
        <w:rPr>
          <w:sz w:val="28"/>
          <w:szCs w:val="28"/>
          <w:lang w:val="ru-RU"/>
        </w:rPr>
      </w:pPr>
    </w:p>
    <w:p w:rsidR="00A964AC" w:rsidRPr="00A964AC" w:rsidRDefault="00A964AC" w:rsidP="00A964AC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964AC">
        <w:rPr>
          <w:b/>
          <w:sz w:val="28"/>
          <w:szCs w:val="28"/>
          <w:lang w:val="ru-RU"/>
        </w:rPr>
        <w:t>Об изъятии для муниципальных нужд земельного участка и находящихся на нем объектов недвижимости</w:t>
      </w:r>
    </w:p>
    <w:p w:rsidR="00A964AC" w:rsidRPr="00A964AC" w:rsidRDefault="00A964AC" w:rsidP="00A964AC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964AC">
        <w:rPr>
          <w:rFonts w:ascii="Tahoma" w:hAnsi="Tahoma" w:cs="Tahoma"/>
          <w:b/>
          <w:sz w:val="28"/>
          <w:szCs w:val="28"/>
        </w:rPr>
        <w:t>   </w:t>
      </w:r>
      <w:r w:rsidRPr="00A964AC">
        <w:rPr>
          <w:rFonts w:ascii="Tahoma" w:hAnsi="Tahoma" w:cs="Tahoma"/>
          <w:b/>
          <w:sz w:val="28"/>
          <w:szCs w:val="28"/>
          <w:lang w:val="ru-RU"/>
        </w:rPr>
        <w:t xml:space="preserve"> </w:t>
      </w:r>
    </w:p>
    <w:p w:rsidR="00A964AC" w:rsidRPr="00A964AC" w:rsidRDefault="002E4AF1" w:rsidP="00A964AC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382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 xml:space="preserve"> пунктом 10 статьи 32 Жилищного кодекса Российской Федерации, стат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ьями 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>49, 56.2, 56.3, 56.6 Земельного кодекса Российской Федерации, стать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 xml:space="preserve">279, 281 Гражданского кодекса Российской Федерации, с целью реализации адресной программы Архангельской области </w:t>
      </w:r>
      <w:r w:rsidRPr="00A964AC">
        <w:rPr>
          <w:rFonts w:ascii="Times New Roman" w:eastAsia="Calibri" w:hAnsi="Times New Roman" w:cs="Times New Roman"/>
          <w:b w:val="0"/>
          <w:sz w:val="28"/>
          <w:szCs w:val="28"/>
        </w:rPr>
        <w:t>«Переселение граждан из аварийного жилищного фонда на 2025-2028 годы», утвержденной   постановлением   Правительства    Архангельской   области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 xml:space="preserve"> от 29 сентября 2025 года № 834-пп, в связи с признанием многоквартирного дома по адресу: Архангельская область, Шенкурский муниципальный округ, город Шенкурск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, улица </w:t>
      </w:r>
      <w:r w:rsidR="00A43EF7">
        <w:rPr>
          <w:rFonts w:ascii="Times New Roman" w:hAnsi="Times New Roman" w:cs="Times New Roman"/>
          <w:b w:val="0"/>
          <w:sz w:val="28"/>
          <w:szCs w:val="28"/>
        </w:rPr>
        <w:t>Набережная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, дом </w:t>
      </w:r>
      <w:r w:rsidR="00A43EF7">
        <w:rPr>
          <w:rFonts w:ascii="Times New Roman" w:hAnsi="Times New Roman" w:cs="Times New Roman"/>
          <w:b w:val="0"/>
          <w:sz w:val="28"/>
          <w:szCs w:val="28"/>
        </w:rPr>
        <w:t>4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, аварийным и подлежащим сносу, администрация Шенкурского муниципального округа </w:t>
      </w:r>
      <w:r w:rsidR="00A964AC" w:rsidRPr="00A964AC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EB6632" w:rsidRPr="00F84382" w:rsidRDefault="00A964AC" w:rsidP="00EB6632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color w:val="000000"/>
          <w:sz w:val="28"/>
          <w:szCs w:val="28"/>
          <w:lang w:val="ru-RU"/>
        </w:rPr>
        <w:t>1. Изъять для муниципальных нужд Шенкурского муниципального округа земельн</w:t>
      </w:r>
      <w:r w:rsidR="00102791">
        <w:rPr>
          <w:color w:val="000000"/>
          <w:sz w:val="28"/>
          <w:szCs w:val="28"/>
          <w:lang w:val="ru-RU"/>
        </w:rPr>
        <w:t>ый</w:t>
      </w:r>
      <w:r w:rsidRPr="00A964AC">
        <w:rPr>
          <w:color w:val="000000"/>
          <w:sz w:val="28"/>
          <w:szCs w:val="28"/>
          <w:lang w:val="ru-RU"/>
        </w:rPr>
        <w:t xml:space="preserve"> участ</w:t>
      </w:r>
      <w:r w:rsidR="00102791">
        <w:rPr>
          <w:color w:val="000000"/>
          <w:sz w:val="28"/>
          <w:szCs w:val="28"/>
          <w:lang w:val="ru-RU"/>
        </w:rPr>
        <w:t>о</w:t>
      </w:r>
      <w:r w:rsidRPr="00A964AC">
        <w:rPr>
          <w:color w:val="000000"/>
          <w:sz w:val="28"/>
          <w:szCs w:val="28"/>
          <w:lang w:val="ru-RU"/>
        </w:rPr>
        <w:t xml:space="preserve">к  с кадастровым </w:t>
      </w:r>
      <w:r w:rsidRPr="00102791">
        <w:rPr>
          <w:color w:val="000000"/>
          <w:sz w:val="28"/>
          <w:szCs w:val="28"/>
          <w:lang w:val="ru-RU"/>
        </w:rPr>
        <w:t>номером</w:t>
      </w:r>
      <w:r w:rsidR="00EB6632">
        <w:rPr>
          <w:color w:val="000000"/>
          <w:sz w:val="28"/>
          <w:szCs w:val="28"/>
          <w:lang w:val="ru-RU"/>
        </w:rPr>
        <w:t xml:space="preserve"> 29:20:13012</w:t>
      </w:r>
      <w:r w:rsidR="0037342E">
        <w:rPr>
          <w:color w:val="000000"/>
          <w:sz w:val="28"/>
          <w:szCs w:val="28"/>
          <w:lang w:val="ru-RU"/>
        </w:rPr>
        <w:t>8</w:t>
      </w:r>
      <w:r w:rsidR="00EB6632">
        <w:rPr>
          <w:color w:val="000000"/>
          <w:sz w:val="28"/>
          <w:szCs w:val="28"/>
          <w:lang w:val="ru-RU"/>
        </w:rPr>
        <w:t>:</w:t>
      </w:r>
      <w:r w:rsidR="0037342E">
        <w:rPr>
          <w:color w:val="000000"/>
          <w:sz w:val="28"/>
          <w:szCs w:val="28"/>
          <w:lang w:val="ru-RU"/>
        </w:rPr>
        <w:t>33</w:t>
      </w:r>
      <w:r w:rsidR="00EB6632">
        <w:rPr>
          <w:color w:val="000000"/>
          <w:sz w:val="28"/>
          <w:szCs w:val="28"/>
          <w:lang w:val="ru-RU"/>
        </w:rPr>
        <w:t>,</w:t>
      </w:r>
      <w:r w:rsidRPr="00102791">
        <w:rPr>
          <w:sz w:val="28"/>
          <w:szCs w:val="28"/>
          <w:shd w:val="clear" w:color="auto" w:fill="F8F8F8"/>
          <w:lang w:val="ru-RU"/>
        </w:rPr>
        <w:t xml:space="preserve"> </w:t>
      </w:r>
      <w:r w:rsidR="00EB6632" w:rsidRPr="00F84382">
        <w:rPr>
          <w:sz w:val="28"/>
          <w:szCs w:val="28"/>
          <w:lang w:val="ru-RU"/>
        </w:rPr>
        <w:t xml:space="preserve">адрес (местоположение): Архангельская область, Шенкурский район, </w:t>
      </w:r>
      <w:r w:rsidR="00EB6632">
        <w:rPr>
          <w:sz w:val="28"/>
          <w:szCs w:val="28"/>
          <w:lang w:val="ru-RU"/>
        </w:rPr>
        <w:t xml:space="preserve">город Шенкурск, </w:t>
      </w:r>
      <w:r w:rsidR="00EB6632" w:rsidRPr="00F84382">
        <w:rPr>
          <w:sz w:val="28"/>
          <w:szCs w:val="28"/>
          <w:lang w:val="ru-RU"/>
        </w:rPr>
        <w:t xml:space="preserve">площадью </w:t>
      </w:r>
      <w:r w:rsidR="0037342E">
        <w:rPr>
          <w:sz w:val="28"/>
          <w:szCs w:val="28"/>
          <w:lang w:val="ru-RU"/>
        </w:rPr>
        <w:t>3987</w:t>
      </w:r>
      <w:r w:rsidR="00EB6632" w:rsidRPr="00F84382">
        <w:rPr>
          <w:sz w:val="28"/>
          <w:szCs w:val="28"/>
          <w:lang w:val="ru-RU"/>
        </w:rPr>
        <w:t xml:space="preserve"> кв.м., категория земель – земли населенных пунктов, вид разрешенного использования – </w:t>
      </w:r>
      <w:r w:rsidR="0037342E">
        <w:rPr>
          <w:sz w:val="28"/>
          <w:szCs w:val="28"/>
          <w:lang w:val="ru-RU"/>
        </w:rPr>
        <w:t>для содержания жилого дома и хозяйственных построек</w:t>
      </w:r>
      <w:r w:rsidR="00EB6632" w:rsidRPr="00F84382">
        <w:rPr>
          <w:sz w:val="28"/>
          <w:szCs w:val="28"/>
          <w:lang w:val="ru-RU"/>
        </w:rPr>
        <w:t>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 xml:space="preserve">2. Изъять для муниципальных нужд Шенкурского муниципального округа расположенные на земельном участке с кадастровым номером </w:t>
      </w:r>
      <w:r w:rsidR="0037342E">
        <w:rPr>
          <w:color w:val="000000"/>
          <w:sz w:val="28"/>
          <w:szCs w:val="28"/>
          <w:lang w:val="ru-RU"/>
        </w:rPr>
        <w:t>29:20:130128:33</w:t>
      </w:r>
      <w:r w:rsidRPr="00A964AC">
        <w:rPr>
          <w:sz w:val="28"/>
          <w:szCs w:val="28"/>
          <w:lang w:val="ru-RU"/>
        </w:rPr>
        <w:t>, следующие объекты недвижимого имущества:</w:t>
      </w:r>
    </w:p>
    <w:p w:rsidR="00A964AC" w:rsidRPr="00A964AC" w:rsidRDefault="002E4AF1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37342E">
        <w:rPr>
          <w:sz w:val="28"/>
          <w:szCs w:val="28"/>
          <w:lang w:val="ru-RU"/>
        </w:rPr>
        <w:t>жилое помещение № 1</w:t>
      </w:r>
      <w:r w:rsidR="00A964AC" w:rsidRPr="00A964AC">
        <w:rPr>
          <w:sz w:val="28"/>
          <w:szCs w:val="28"/>
          <w:lang w:val="ru-RU"/>
        </w:rPr>
        <w:t xml:space="preserve">, общей площадью </w:t>
      </w:r>
      <w:r w:rsidR="0037342E">
        <w:rPr>
          <w:sz w:val="28"/>
          <w:szCs w:val="28"/>
          <w:lang w:val="ru-RU"/>
        </w:rPr>
        <w:t>28,3</w:t>
      </w:r>
      <w:r w:rsidR="00A964AC" w:rsidRPr="00A964AC">
        <w:rPr>
          <w:sz w:val="28"/>
          <w:szCs w:val="28"/>
          <w:lang w:val="ru-RU"/>
        </w:rPr>
        <w:t xml:space="preserve"> кв.метров с кадастровым номером </w:t>
      </w:r>
      <w:r w:rsidR="00EB6632">
        <w:rPr>
          <w:color w:val="000000"/>
          <w:sz w:val="28"/>
          <w:szCs w:val="28"/>
          <w:lang w:val="ru-RU"/>
        </w:rPr>
        <w:t>29:20:13012</w:t>
      </w:r>
      <w:r w:rsidR="0037342E">
        <w:rPr>
          <w:color w:val="000000"/>
          <w:sz w:val="28"/>
          <w:szCs w:val="28"/>
          <w:lang w:val="ru-RU"/>
        </w:rPr>
        <w:t>8</w:t>
      </w:r>
      <w:r w:rsidR="00EB6632">
        <w:rPr>
          <w:color w:val="000000"/>
          <w:sz w:val="28"/>
          <w:szCs w:val="28"/>
          <w:lang w:val="ru-RU"/>
        </w:rPr>
        <w:t>:</w:t>
      </w:r>
      <w:r w:rsidR="0037342E">
        <w:rPr>
          <w:color w:val="000000"/>
          <w:sz w:val="28"/>
          <w:szCs w:val="28"/>
          <w:lang w:val="ru-RU"/>
        </w:rPr>
        <w:t>66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2E4AF1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="00C32910">
        <w:rPr>
          <w:sz w:val="28"/>
          <w:szCs w:val="28"/>
          <w:lang w:val="ru-RU"/>
        </w:rPr>
        <w:t xml:space="preserve"> жилое помещение № 3</w:t>
      </w:r>
      <w:r w:rsidR="00A964AC" w:rsidRPr="00A964AC">
        <w:rPr>
          <w:sz w:val="28"/>
          <w:szCs w:val="28"/>
          <w:lang w:val="ru-RU"/>
        </w:rPr>
        <w:t xml:space="preserve">, общей площадью </w:t>
      </w:r>
      <w:r w:rsidR="00C32910">
        <w:rPr>
          <w:sz w:val="28"/>
          <w:szCs w:val="28"/>
          <w:lang w:val="ru-RU"/>
        </w:rPr>
        <w:t>1</w:t>
      </w:r>
      <w:r w:rsidR="00EB6632">
        <w:rPr>
          <w:sz w:val="28"/>
          <w:szCs w:val="28"/>
          <w:lang w:val="ru-RU"/>
        </w:rPr>
        <w:t>0,4</w:t>
      </w:r>
      <w:r w:rsidR="00A964AC" w:rsidRPr="00A964AC">
        <w:rPr>
          <w:sz w:val="28"/>
          <w:szCs w:val="28"/>
          <w:lang w:val="ru-RU"/>
        </w:rPr>
        <w:t xml:space="preserve"> кв.метров с кадастровым номером</w:t>
      </w:r>
      <w:r w:rsidR="00EB6632">
        <w:rPr>
          <w:sz w:val="28"/>
          <w:szCs w:val="28"/>
          <w:lang w:val="ru-RU"/>
        </w:rPr>
        <w:t xml:space="preserve"> 29:20:13012</w:t>
      </w:r>
      <w:r w:rsidR="00C32910">
        <w:rPr>
          <w:sz w:val="28"/>
          <w:szCs w:val="28"/>
          <w:lang w:val="ru-RU"/>
        </w:rPr>
        <w:t>8</w:t>
      </w:r>
      <w:r w:rsidR="00EB6632">
        <w:rPr>
          <w:sz w:val="28"/>
          <w:szCs w:val="28"/>
          <w:lang w:val="ru-RU"/>
        </w:rPr>
        <w:t>:</w:t>
      </w:r>
      <w:r w:rsidR="00C32910">
        <w:rPr>
          <w:sz w:val="28"/>
          <w:szCs w:val="28"/>
          <w:lang w:val="ru-RU"/>
        </w:rPr>
        <w:t>68.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 xml:space="preserve">3. В течение </w:t>
      </w:r>
      <w:r w:rsidR="002E4AF1">
        <w:rPr>
          <w:sz w:val="28"/>
          <w:szCs w:val="28"/>
          <w:lang w:val="ru-RU"/>
        </w:rPr>
        <w:t>10 (Д</w:t>
      </w:r>
      <w:r w:rsidRPr="00A964AC">
        <w:rPr>
          <w:sz w:val="28"/>
          <w:szCs w:val="28"/>
          <w:lang w:val="ru-RU"/>
        </w:rPr>
        <w:t>есяти</w:t>
      </w:r>
      <w:r w:rsidR="002E4AF1">
        <w:rPr>
          <w:sz w:val="28"/>
          <w:szCs w:val="28"/>
          <w:lang w:val="ru-RU"/>
        </w:rPr>
        <w:t>)</w:t>
      </w:r>
      <w:r w:rsidRPr="00A964AC">
        <w:rPr>
          <w:sz w:val="28"/>
          <w:szCs w:val="28"/>
          <w:lang w:val="ru-RU"/>
        </w:rPr>
        <w:t xml:space="preserve"> дней с даты принятия настоящего постановления:</w:t>
      </w:r>
    </w:p>
    <w:p w:rsidR="00A964AC" w:rsidRPr="00A964AC" w:rsidRDefault="002E4AF1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="00A964AC" w:rsidRPr="00A964AC">
        <w:rPr>
          <w:sz w:val="28"/>
          <w:szCs w:val="28"/>
          <w:lang w:val="ru-RU"/>
        </w:rPr>
        <w:t xml:space="preserve"> разместить его на официальном сайте Шенкурского муниципального округа Архангельской области в информационно-телекоммуникационной сети «Интернет»;</w:t>
      </w:r>
    </w:p>
    <w:p w:rsidR="00A964AC" w:rsidRPr="00A964AC" w:rsidRDefault="00321424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2) </w:t>
      </w:r>
      <w:r w:rsidR="00A964AC" w:rsidRPr="00A964AC">
        <w:rPr>
          <w:sz w:val="28"/>
          <w:szCs w:val="28"/>
          <w:lang w:val="ru-RU"/>
        </w:rPr>
        <w:t>направить копию настоящего постановления правообладателям изымаемой недвижимости;</w:t>
      </w:r>
    </w:p>
    <w:p w:rsidR="00A964AC" w:rsidRPr="00A964AC" w:rsidRDefault="00BF792A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="00A964AC" w:rsidRPr="00A964AC">
        <w:rPr>
          <w:sz w:val="28"/>
          <w:szCs w:val="28"/>
          <w:lang w:val="ru-RU"/>
        </w:rPr>
        <w:t>направить копию настоящего постановления в Управление Росреестра по Архангельской области и Ненецкому автономному округу.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>4. Настоящее постановление вступает в силу со дня его официального опубликования и действует три года.</w:t>
      </w:r>
    </w:p>
    <w:p w:rsidR="00A964AC" w:rsidRPr="00A964AC" w:rsidRDefault="00A964AC" w:rsidP="00A964AC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964AC" w:rsidRPr="00A964AC" w:rsidRDefault="00A964AC" w:rsidP="00A964AC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964AC" w:rsidRPr="005C21C8" w:rsidRDefault="00A964AC" w:rsidP="00A964AC">
      <w:pPr>
        <w:jc w:val="both"/>
        <w:rPr>
          <w:sz w:val="28"/>
          <w:szCs w:val="28"/>
          <w:lang w:val="ru-RU"/>
        </w:rPr>
      </w:pPr>
      <w:r w:rsidRPr="00A964AC">
        <w:rPr>
          <w:b/>
          <w:sz w:val="28"/>
          <w:szCs w:val="28"/>
          <w:lang w:val="ru-RU"/>
        </w:rPr>
        <w:t>Глава Шенкурского муниципального округа                   О.И. Красникова</w:t>
      </w:r>
    </w:p>
    <w:p w:rsidR="00A964AC" w:rsidRPr="005C21C8" w:rsidRDefault="00A964AC" w:rsidP="00A964AC">
      <w:pPr>
        <w:jc w:val="center"/>
        <w:rPr>
          <w:b/>
          <w:lang w:val="ru-RU"/>
        </w:rPr>
      </w:pPr>
    </w:p>
    <w:p w:rsidR="00A964AC" w:rsidRDefault="00A964AC" w:rsidP="00A964AC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A964AC" w:rsidRDefault="00A964AC" w:rsidP="00A964AC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15886" w:rsidRPr="00A964AC" w:rsidRDefault="00215886">
      <w:pPr>
        <w:rPr>
          <w:lang w:val="ru-RU"/>
        </w:rPr>
      </w:pPr>
    </w:p>
    <w:sectPr w:rsidR="00215886" w:rsidRPr="00A964AC" w:rsidSect="00DF4DE8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2DE" w:rsidRDefault="00F262DE" w:rsidP="0077656B">
      <w:r>
        <w:separator/>
      </w:r>
    </w:p>
  </w:endnote>
  <w:endnote w:type="continuationSeparator" w:id="0">
    <w:p w:rsidR="00F262DE" w:rsidRDefault="00F262DE" w:rsidP="00776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2DE" w:rsidRDefault="00F262DE" w:rsidP="0077656B">
      <w:r>
        <w:separator/>
      </w:r>
    </w:p>
  </w:footnote>
  <w:footnote w:type="continuationSeparator" w:id="0">
    <w:p w:rsidR="00F262DE" w:rsidRDefault="00F262DE" w:rsidP="007765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F4DE8" w:rsidRPr="00DF4DE8" w:rsidRDefault="00C15C9F">
        <w:pPr>
          <w:pStyle w:val="a4"/>
          <w:jc w:val="center"/>
          <w:rPr>
            <w:rFonts w:ascii="Times New Roman" w:hAnsi="Times New Roman"/>
          </w:rPr>
        </w:pPr>
        <w:r w:rsidRPr="00DF4DE8">
          <w:rPr>
            <w:rFonts w:ascii="Times New Roman" w:hAnsi="Times New Roman"/>
          </w:rPr>
          <w:fldChar w:fldCharType="begin"/>
        </w:r>
        <w:r w:rsidR="00A964AC" w:rsidRPr="00DF4DE8">
          <w:rPr>
            <w:rFonts w:ascii="Times New Roman" w:hAnsi="Times New Roman"/>
          </w:rPr>
          <w:instrText xml:space="preserve"> PAGE   \* MERGEFORMAT </w:instrText>
        </w:r>
        <w:r w:rsidRPr="00DF4DE8">
          <w:rPr>
            <w:rFonts w:ascii="Times New Roman" w:hAnsi="Times New Roman"/>
          </w:rPr>
          <w:fldChar w:fldCharType="separate"/>
        </w:r>
        <w:r w:rsidR="006733EF">
          <w:rPr>
            <w:rFonts w:ascii="Times New Roman" w:hAnsi="Times New Roman"/>
            <w:noProof/>
          </w:rPr>
          <w:t>2</w:t>
        </w:r>
        <w:r w:rsidRPr="00DF4DE8">
          <w:rPr>
            <w:rFonts w:ascii="Times New Roman" w:hAnsi="Times New Roman"/>
          </w:rPr>
          <w:fldChar w:fldCharType="end"/>
        </w:r>
      </w:p>
    </w:sdtContent>
  </w:sdt>
  <w:p w:rsidR="00A5724E" w:rsidRDefault="00F262D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964AC"/>
    <w:rsid w:val="000368B5"/>
    <w:rsid w:val="00102791"/>
    <w:rsid w:val="00215886"/>
    <w:rsid w:val="0027266A"/>
    <w:rsid w:val="002E4AF1"/>
    <w:rsid w:val="00321424"/>
    <w:rsid w:val="0037342E"/>
    <w:rsid w:val="0061340E"/>
    <w:rsid w:val="006733EF"/>
    <w:rsid w:val="006847B0"/>
    <w:rsid w:val="0077656B"/>
    <w:rsid w:val="00A43EF7"/>
    <w:rsid w:val="00A964AC"/>
    <w:rsid w:val="00BF792A"/>
    <w:rsid w:val="00C15C9F"/>
    <w:rsid w:val="00C32910"/>
    <w:rsid w:val="00CE031B"/>
    <w:rsid w:val="00DB208E"/>
    <w:rsid w:val="00EB6632"/>
    <w:rsid w:val="00F12126"/>
    <w:rsid w:val="00F26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A964A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A964AC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964A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A964AC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964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itle">
    <w:name w:val="Title!Название НПА"/>
    <w:basedOn w:val="a"/>
    <w:rsid w:val="00A964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2EB5C-AADD-4248-88B1-424FC6EC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Кубрякова Людмила Евгеньевна</dc:creator>
  <cp:lastModifiedBy>РайАдм - Кубрякова Людмила Евгеньевна</cp:lastModifiedBy>
  <cp:revision>6</cp:revision>
  <cp:lastPrinted>2026-04-21T07:15:00Z</cp:lastPrinted>
  <dcterms:created xsi:type="dcterms:W3CDTF">2026-04-10T09:39:00Z</dcterms:created>
  <dcterms:modified xsi:type="dcterms:W3CDTF">2026-04-28T07:01:00Z</dcterms:modified>
</cp:coreProperties>
</file>