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161C28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7233CB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161C28">
        <w:rPr>
          <w:sz w:val="28"/>
          <w:szCs w:val="28"/>
        </w:rPr>
        <w:t>324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proofErr w:type="gramStart"/>
      <w:r w:rsidRPr="006118CA">
        <w:rPr>
          <w:b/>
          <w:sz w:val="28"/>
          <w:szCs w:val="28"/>
        </w:rPr>
        <w:t>«</w:t>
      </w:r>
      <w:r w:rsidR="001D3A72">
        <w:rPr>
          <w:b/>
          <w:sz w:val="28"/>
          <w:szCs w:val="28"/>
        </w:rPr>
        <w:t>Выдача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1D3A72">
        <w:rPr>
          <w:b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</w:t>
      </w:r>
      <w:r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7233CB">
        <w:rPr>
          <w:sz w:val="28"/>
          <w:szCs w:val="28"/>
        </w:rPr>
        <w:t>областным законом от 02 июля 2012 года № 508</w:t>
      </w:r>
      <w:r w:rsidR="007233CB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 xml:space="preserve">) и муниципального контроля и административных регламентов предоставления государственных </w:t>
      </w:r>
      <w:r w:rsidR="00535D7D">
        <w:rPr>
          <w:sz w:val="28"/>
          <w:szCs w:val="28"/>
        </w:rPr>
        <w:lastRenderedPageBreak/>
        <w:t>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Pr="001D3A72" w:rsidRDefault="00A3782A" w:rsidP="001F4A10">
      <w:pPr>
        <w:pStyle w:val="2"/>
        <w:ind w:firstLine="708"/>
        <w:jc w:val="both"/>
        <w:rPr>
          <w:b/>
          <w:bCs/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1D3A72" w:rsidRPr="001D3A72">
        <w:rPr>
          <w:sz w:val="28"/>
          <w:szCs w:val="28"/>
        </w:rPr>
        <w:t>«Выдача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 муниципального образования «Шенкурский муниципальный район» Архангельской</w:t>
      </w:r>
      <w:proofErr w:type="gramEnd"/>
      <w:r w:rsidR="001D3A72" w:rsidRPr="001D3A72">
        <w:rPr>
          <w:sz w:val="28"/>
          <w:szCs w:val="28"/>
        </w:rPr>
        <w:t xml:space="preserve"> </w:t>
      </w:r>
      <w:proofErr w:type="gramStart"/>
      <w:r w:rsidR="001D3A72" w:rsidRPr="001D3A72">
        <w:rPr>
          <w:sz w:val="28"/>
          <w:szCs w:val="28"/>
        </w:rPr>
        <w:t>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1D3A72">
        <w:rPr>
          <w:sz w:val="28"/>
          <w:szCs w:val="28"/>
        </w:rPr>
        <w:t>30 января 2020</w:t>
      </w:r>
      <w:r w:rsidR="003774C3" w:rsidRPr="003774C3">
        <w:rPr>
          <w:sz w:val="28"/>
          <w:szCs w:val="28"/>
        </w:rPr>
        <w:t xml:space="preserve"> года № </w:t>
      </w:r>
      <w:r w:rsidR="001D3A72">
        <w:rPr>
          <w:sz w:val="28"/>
          <w:szCs w:val="28"/>
        </w:rPr>
        <w:t>54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</w:t>
      </w:r>
      <w:r w:rsidR="000F7CF9" w:rsidRPr="001D3A72">
        <w:rPr>
          <w:sz w:val="28"/>
          <w:szCs w:val="28"/>
        </w:rPr>
        <w:t xml:space="preserve">услуги </w:t>
      </w:r>
      <w:r w:rsidR="001D3A72" w:rsidRPr="001D3A72">
        <w:rPr>
          <w:sz w:val="28"/>
          <w:szCs w:val="28"/>
        </w:rPr>
        <w:t>по выдаче уведомлений о соответствии (несоответствии)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</w:t>
      </w:r>
      <w:proofErr w:type="gramEnd"/>
      <w:r w:rsidR="001D3A72" w:rsidRPr="001D3A72">
        <w:rPr>
          <w:sz w:val="28"/>
          <w:szCs w:val="28"/>
        </w:rPr>
        <w:t xml:space="preserve"> строительства или садового дома на земельном участке, расположенном на территории  муниципального образования «Шенкурский муниципальный район» Архангельской области»</w:t>
      </w:r>
      <w:r w:rsidRPr="001D3A72">
        <w:rPr>
          <w:sz w:val="28"/>
          <w:szCs w:val="28"/>
        </w:rPr>
        <w:t>,</w:t>
      </w:r>
      <w:r w:rsidRPr="002B7420">
        <w:rPr>
          <w:sz w:val="28"/>
          <w:szCs w:val="28"/>
        </w:rPr>
        <w:t xml:space="preserve"> следующие изменения:</w:t>
      </w:r>
    </w:p>
    <w:p w:rsidR="008B4BA2" w:rsidRPr="008B4BA2" w:rsidRDefault="00BD466C" w:rsidP="001D3A7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 w:rsidR="001F4A10">
        <w:rPr>
          <w:sz w:val="28"/>
          <w:szCs w:val="28"/>
        </w:rPr>
        <w:t>1.</w:t>
      </w:r>
      <w:r w:rsidR="001D3A72">
        <w:rPr>
          <w:sz w:val="28"/>
          <w:szCs w:val="28"/>
        </w:rPr>
        <w:t xml:space="preserve"> </w:t>
      </w:r>
      <w:r w:rsidR="008B4BA2">
        <w:rPr>
          <w:sz w:val="28"/>
          <w:szCs w:val="28"/>
        </w:rPr>
        <w:t>Пункт 1</w:t>
      </w:r>
      <w:r w:rsidR="001D3A72">
        <w:rPr>
          <w:sz w:val="28"/>
          <w:szCs w:val="28"/>
        </w:rPr>
        <w:t>3</w:t>
      </w:r>
      <w:r w:rsidR="008B4BA2">
        <w:rPr>
          <w:sz w:val="28"/>
          <w:szCs w:val="28"/>
        </w:rPr>
        <w:t xml:space="preserve"> изложить в следующей редакции: «1</w:t>
      </w:r>
      <w:r w:rsidR="001D3A72">
        <w:rPr>
          <w:sz w:val="28"/>
          <w:szCs w:val="28"/>
        </w:rPr>
        <w:t>3</w:t>
      </w:r>
      <w:r w:rsidR="008B4BA2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 w:rsidR="008B4BA2"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642ED"/>
    <w:rsid w:val="000900A5"/>
    <w:rsid w:val="000A248F"/>
    <w:rsid w:val="000E24CA"/>
    <w:rsid w:val="000F7CF9"/>
    <w:rsid w:val="00135FD1"/>
    <w:rsid w:val="00161C28"/>
    <w:rsid w:val="001D3A72"/>
    <w:rsid w:val="001F4A10"/>
    <w:rsid w:val="002F4011"/>
    <w:rsid w:val="00313487"/>
    <w:rsid w:val="00362AAD"/>
    <w:rsid w:val="003774C3"/>
    <w:rsid w:val="003B0C3D"/>
    <w:rsid w:val="004D49DC"/>
    <w:rsid w:val="004F7025"/>
    <w:rsid w:val="005300ED"/>
    <w:rsid w:val="00535D7D"/>
    <w:rsid w:val="005F3323"/>
    <w:rsid w:val="006118CA"/>
    <w:rsid w:val="00680375"/>
    <w:rsid w:val="006F25D1"/>
    <w:rsid w:val="00707A0F"/>
    <w:rsid w:val="00714295"/>
    <w:rsid w:val="007233CB"/>
    <w:rsid w:val="007546C3"/>
    <w:rsid w:val="007556A8"/>
    <w:rsid w:val="007F68E7"/>
    <w:rsid w:val="008B4BA2"/>
    <w:rsid w:val="008E67EA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16</cp:revision>
  <cp:lastPrinted>2020-07-22T14:17:00Z</cp:lastPrinted>
  <dcterms:created xsi:type="dcterms:W3CDTF">2020-01-16T07:26:00Z</dcterms:created>
  <dcterms:modified xsi:type="dcterms:W3CDTF">2020-08-03T07:01:00Z</dcterms:modified>
</cp:coreProperties>
</file>