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82" w:rsidRDefault="00662A82" w:rsidP="00662A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662A82" w:rsidRDefault="00662A82" w:rsidP="00662A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662A82" w:rsidRDefault="00662A82" w:rsidP="00662A82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662A82" w:rsidRDefault="00662A82" w:rsidP="00662A82">
      <w:pPr>
        <w:rPr>
          <w:sz w:val="48"/>
          <w:szCs w:val="48"/>
        </w:rPr>
      </w:pPr>
    </w:p>
    <w:p w:rsidR="00662A82" w:rsidRDefault="00662A82" w:rsidP="00662A82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</w:pPr>
    </w:p>
    <w:p w:rsidR="00662A82" w:rsidRDefault="00662A82" w:rsidP="00662A82">
      <w:pPr>
        <w:tabs>
          <w:tab w:val="left" w:pos="2767"/>
          <w:tab w:val="center" w:pos="4677"/>
        </w:tabs>
      </w:pPr>
      <w:r>
        <w:tab/>
        <w:t xml:space="preserve">от </w:t>
      </w:r>
      <w:r w:rsidR="00122635">
        <w:t xml:space="preserve">4 </w:t>
      </w:r>
      <w:r w:rsidR="00824A0D">
        <w:t>февраля 2025</w:t>
      </w:r>
      <w:r w:rsidR="00DC3E83">
        <w:t xml:space="preserve"> г. </w:t>
      </w:r>
      <w:r>
        <w:t>№</w:t>
      </w:r>
      <w:r w:rsidR="00122635">
        <w:t xml:space="preserve"> 57</w:t>
      </w:r>
      <w:r>
        <w:t>-р</w:t>
      </w: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Шенкурск </w:t>
      </w:r>
    </w:p>
    <w:p w:rsidR="00662A82" w:rsidRDefault="00662A82" w:rsidP="00662A82">
      <w:pPr>
        <w:jc w:val="center"/>
        <w:rPr>
          <w:sz w:val="20"/>
          <w:szCs w:val="20"/>
        </w:rPr>
      </w:pP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  <w:rPr>
          <w:b/>
        </w:rPr>
      </w:pPr>
      <w:r>
        <w:rPr>
          <w:b/>
          <w:bCs/>
        </w:rPr>
        <w:t xml:space="preserve">Об утверждении плана реализации </w:t>
      </w:r>
      <w:r>
        <w:rPr>
          <w:b/>
        </w:rPr>
        <w:t>муниципальной программы Шенкурского муниципального округа Архангельской области</w:t>
      </w:r>
    </w:p>
    <w:p w:rsidR="00662A82" w:rsidRDefault="00662A82" w:rsidP="00662A82">
      <w:pPr>
        <w:jc w:val="center"/>
        <w:rPr>
          <w:b/>
          <w:bCs/>
        </w:rPr>
      </w:pPr>
      <w:r>
        <w:rPr>
          <w:b/>
        </w:rPr>
        <w:t xml:space="preserve">«Развитие физической культуры, спорта и повышение эффективности реализации молодежной политики в Шенкурском муниципальном округе» </w:t>
      </w:r>
      <w:r w:rsidR="00824A0D">
        <w:rPr>
          <w:b/>
          <w:bCs/>
        </w:rPr>
        <w:t>на 2025</w:t>
      </w:r>
      <w:r>
        <w:rPr>
          <w:b/>
          <w:bCs/>
        </w:rPr>
        <w:t xml:space="preserve"> год</w:t>
      </w:r>
    </w:p>
    <w:p w:rsidR="00662A82" w:rsidRDefault="00662A82" w:rsidP="00662A82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</w:p>
    <w:p w:rsidR="00662A82" w:rsidRDefault="00662A82" w:rsidP="00662A82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</w:p>
    <w:p w:rsidR="00662A82" w:rsidRDefault="00662A82" w:rsidP="00662A82">
      <w:pPr>
        <w:pStyle w:val="a3"/>
        <w:ind w:firstLine="851"/>
        <w:jc w:val="both"/>
        <w:rPr>
          <w:bCs/>
        </w:rPr>
      </w:pPr>
      <w:r>
        <w:t xml:space="preserve">В соответствии с Порядком разработки 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             № 6-па, в целях реализации муниципальной программы Шенкурского муниципального округа Архангельской области «Развитие </w:t>
      </w:r>
      <w:r w:rsidRPr="00662A82">
        <w:t>физической культуры, спорта и повышение эффективности реализации молодежной политики в Шенкурском муниципальном округе</w:t>
      </w:r>
      <w:r>
        <w:t>», утвержденной постановлением администрации Шенкурского муниципального округа Архангельской области от 26  декабря  2022 года  № 19-па:</w:t>
      </w:r>
    </w:p>
    <w:p w:rsidR="00662A82" w:rsidRDefault="00662A82" w:rsidP="00662A82">
      <w:pPr>
        <w:tabs>
          <w:tab w:val="left" w:pos="6946"/>
        </w:tabs>
        <w:snapToGrid w:val="0"/>
        <w:spacing w:line="240" w:lineRule="atLeast"/>
        <w:jc w:val="both"/>
        <w:rPr>
          <w:bCs/>
        </w:rPr>
      </w:pPr>
      <w:r>
        <w:t xml:space="preserve">            1.  Утвердить прилагаемый </w:t>
      </w:r>
      <w:r>
        <w:rPr>
          <w:bCs/>
        </w:rPr>
        <w:t xml:space="preserve">план реализации </w:t>
      </w:r>
      <w:r>
        <w:t xml:space="preserve">муниципальной программы Шенкурского муниципального округа Архангельской области «Развитие </w:t>
      </w:r>
      <w:r w:rsidRPr="00662A82">
        <w:t xml:space="preserve">физической культуры, спорта и повышение эффективности реализации молодежной политики в Шенкурском муниципальном округе» </w:t>
      </w:r>
      <w:r w:rsidRPr="00662A82">
        <w:rPr>
          <w:bCs/>
        </w:rPr>
        <w:t>на 202</w:t>
      </w:r>
      <w:r w:rsidR="00824A0D">
        <w:rPr>
          <w:bCs/>
        </w:rPr>
        <w:t>5</w:t>
      </w:r>
      <w:r w:rsidRPr="00662A82">
        <w:rPr>
          <w:bCs/>
        </w:rPr>
        <w:t xml:space="preserve"> год.</w:t>
      </w:r>
    </w:p>
    <w:p w:rsidR="00662A82" w:rsidRDefault="00662A82" w:rsidP="00662A82">
      <w:pPr>
        <w:tabs>
          <w:tab w:val="left" w:pos="851"/>
        </w:tabs>
        <w:spacing w:line="0" w:lineRule="atLeast"/>
        <w:jc w:val="both"/>
      </w:pPr>
      <w:r>
        <w:rPr>
          <w:bCs/>
        </w:rPr>
        <w:t xml:space="preserve">            2.</w:t>
      </w:r>
      <w:r>
        <w:t xml:space="preserve"> </w:t>
      </w:r>
      <w:r>
        <w:rPr>
          <w:sz w:val="26"/>
          <w:szCs w:val="26"/>
        </w:rPr>
        <w:t xml:space="preserve"> </w:t>
      </w:r>
      <w:r>
        <w:t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округа в информационно-телекоммуникационной сети «Интернет».</w:t>
      </w:r>
    </w:p>
    <w:p w:rsidR="00824A0D" w:rsidRDefault="00824A0D" w:rsidP="00824A0D">
      <w:pPr>
        <w:tabs>
          <w:tab w:val="left" w:pos="851"/>
        </w:tabs>
        <w:spacing w:line="0" w:lineRule="atLeast"/>
        <w:jc w:val="both"/>
      </w:pPr>
      <w:r>
        <w:tab/>
        <w:t xml:space="preserve">3. </w:t>
      </w:r>
      <w:r>
        <w:tab/>
        <w:t>Настоящее распоряжение вступает в силу со дня его подписания.</w:t>
      </w:r>
    </w:p>
    <w:p w:rsidR="00824A0D" w:rsidRDefault="00824A0D" w:rsidP="00824A0D">
      <w:pPr>
        <w:tabs>
          <w:tab w:val="left" w:pos="851"/>
        </w:tabs>
        <w:spacing w:line="0" w:lineRule="atLeast"/>
        <w:jc w:val="both"/>
      </w:pPr>
    </w:p>
    <w:p w:rsidR="00824A0D" w:rsidRDefault="00824A0D" w:rsidP="00824A0D">
      <w:pPr>
        <w:pStyle w:val="ConsPlusNormal"/>
        <w:jc w:val="both"/>
        <w:rPr>
          <w:b/>
          <w:color w:val="000000"/>
          <w:spacing w:val="-6"/>
        </w:rPr>
      </w:pPr>
    </w:p>
    <w:p w:rsidR="00662A82" w:rsidRDefault="00824A0D" w:rsidP="00662A82">
      <w:pPr>
        <w:pStyle w:val="ConsPlusNormal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Глава Шенкурского муниципального округа                           О.И. Красникова </w:t>
      </w:r>
    </w:p>
    <w:p w:rsidR="000345D6" w:rsidRDefault="000345D6" w:rsidP="00B131D9">
      <w:pPr>
        <w:pStyle w:val="ConsPlusNormal"/>
        <w:jc w:val="both"/>
        <w:sectPr w:rsidR="000345D6" w:rsidSect="00875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086" w:type="dxa"/>
        <w:tblInd w:w="1242" w:type="dxa"/>
        <w:tblLook w:val="01E0"/>
      </w:tblPr>
      <w:tblGrid>
        <w:gridCol w:w="6117"/>
        <w:gridCol w:w="6969"/>
      </w:tblGrid>
      <w:tr w:rsidR="000345D6" w:rsidRPr="00DC3E83" w:rsidTr="00A17F98">
        <w:trPr>
          <w:trHeight w:val="1421"/>
        </w:trPr>
        <w:tc>
          <w:tcPr>
            <w:tcW w:w="6117" w:type="dxa"/>
          </w:tcPr>
          <w:p w:rsidR="000345D6" w:rsidRPr="00DC3E83" w:rsidRDefault="000345D6" w:rsidP="00A17F98">
            <w:pPr>
              <w:pStyle w:val="1"/>
              <w:rPr>
                <w:szCs w:val="28"/>
              </w:rPr>
            </w:pPr>
          </w:p>
        </w:tc>
        <w:tc>
          <w:tcPr>
            <w:tcW w:w="6969" w:type="dxa"/>
          </w:tcPr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>УТВЕРЖДЕН</w:t>
            </w:r>
          </w:p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 xml:space="preserve">распоряжением администрации </w:t>
            </w:r>
          </w:p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>Шенкурского муниципального  округа</w:t>
            </w:r>
          </w:p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>Архангельской области</w:t>
            </w:r>
          </w:p>
          <w:p w:rsidR="000345D6" w:rsidRPr="00DC3E83" w:rsidRDefault="000345D6" w:rsidP="00122635">
            <w:pPr>
              <w:jc w:val="right"/>
            </w:pPr>
            <w:r w:rsidRPr="00DC3E83">
              <w:rPr>
                <w:rFonts w:eastAsia="Arial"/>
                <w:lang w:eastAsia="ar-SA"/>
              </w:rPr>
              <w:t xml:space="preserve"> от </w:t>
            </w:r>
            <w:r w:rsidR="00122635">
              <w:rPr>
                <w:rFonts w:eastAsia="Arial"/>
                <w:lang w:eastAsia="ar-SA"/>
              </w:rPr>
              <w:t>4</w:t>
            </w:r>
            <w:r w:rsidRPr="00DC3E83">
              <w:rPr>
                <w:rFonts w:eastAsia="Arial"/>
                <w:lang w:eastAsia="ar-SA"/>
              </w:rPr>
              <w:t xml:space="preserve"> </w:t>
            </w:r>
            <w:r w:rsidR="00824A0D">
              <w:rPr>
                <w:rFonts w:eastAsia="Arial"/>
                <w:lang w:eastAsia="ar-SA"/>
              </w:rPr>
              <w:t>февраля</w:t>
            </w:r>
            <w:r w:rsidRPr="00DC3E83">
              <w:rPr>
                <w:rFonts w:eastAsia="Arial"/>
                <w:lang w:eastAsia="ar-SA"/>
              </w:rPr>
              <w:t xml:space="preserve"> 202</w:t>
            </w:r>
            <w:r w:rsidR="00824A0D">
              <w:rPr>
                <w:rFonts w:eastAsia="Arial"/>
                <w:lang w:eastAsia="ar-SA"/>
              </w:rPr>
              <w:t>5</w:t>
            </w:r>
            <w:r w:rsidRPr="00DC3E83">
              <w:rPr>
                <w:rFonts w:eastAsia="Arial"/>
                <w:lang w:eastAsia="ar-SA"/>
              </w:rPr>
              <w:t xml:space="preserve"> г.  №</w:t>
            </w:r>
            <w:r w:rsidR="00122635">
              <w:rPr>
                <w:rFonts w:eastAsia="Arial"/>
                <w:lang w:eastAsia="ar-SA"/>
              </w:rPr>
              <w:t xml:space="preserve"> 57</w:t>
            </w:r>
            <w:r w:rsidRPr="00DC3E83">
              <w:rPr>
                <w:rFonts w:eastAsia="Arial"/>
                <w:lang w:eastAsia="ar-SA"/>
              </w:rPr>
              <w:t>-</w:t>
            </w:r>
            <w:bookmarkStart w:id="0" w:name="_GoBack"/>
            <w:bookmarkEnd w:id="0"/>
            <w:r w:rsidRPr="00DC3E83">
              <w:rPr>
                <w:rFonts w:eastAsia="Arial"/>
                <w:lang w:eastAsia="ar-SA"/>
              </w:rPr>
              <w:t>р</w:t>
            </w:r>
          </w:p>
        </w:tc>
      </w:tr>
    </w:tbl>
    <w:p w:rsidR="000345D6" w:rsidRPr="00DC3E83" w:rsidRDefault="000345D6" w:rsidP="000345D6">
      <w:pPr>
        <w:pStyle w:val="a3"/>
        <w:jc w:val="center"/>
      </w:pPr>
    </w:p>
    <w:p w:rsidR="000345D6" w:rsidRPr="00DC3E83" w:rsidRDefault="000345D6" w:rsidP="000345D6">
      <w:pPr>
        <w:autoSpaceDE w:val="0"/>
        <w:autoSpaceDN w:val="0"/>
        <w:adjustRightInd w:val="0"/>
        <w:ind w:firstLine="540"/>
        <w:jc w:val="both"/>
        <w:rPr>
          <w:rFonts w:ascii="Calibri" w:hAnsi="Calibri"/>
        </w:rPr>
      </w:pP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ПЛАН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реализации муниципальной программы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Шенкурского муниципального округа Архангельской области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 xml:space="preserve"> «Развитие физической культуры, спорта и повышение эффективности реализации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 xml:space="preserve">молодежной политики в Шенкурском муниципальном округе» 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на 202</w:t>
      </w:r>
      <w:r w:rsidR="00824A0D">
        <w:rPr>
          <w:b/>
        </w:rPr>
        <w:t>5</w:t>
      </w:r>
      <w:r w:rsidRPr="00DC3E83">
        <w:rPr>
          <w:b/>
        </w:rPr>
        <w:t xml:space="preserve"> год</w:t>
      </w:r>
    </w:p>
    <w:p w:rsidR="000345D6" w:rsidRPr="00DC3E83" w:rsidRDefault="000345D6" w:rsidP="000345D6">
      <w:pPr>
        <w:pStyle w:val="a3"/>
        <w:jc w:val="center"/>
        <w:rPr>
          <w:sz w:val="24"/>
          <w:szCs w:val="24"/>
        </w:rPr>
      </w:pPr>
    </w:p>
    <w:p w:rsidR="000345D6" w:rsidRPr="00DC3E83" w:rsidRDefault="000345D6" w:rsidP="000345D6">
      <w:pPr>
        <w:pStyle w:val="a3"/>
        <w:ind w:right="536" w:firstLine="708"/>
        <w:jc w:val="both"/>
        <w:rPr>
          <w:color w:val="0D0D0D"/>
          <w:sz w:val="24"/>
          <w:szCs w:val="24"/>
          <w:u w:val="single"/>
          <w:lang w:eastAsia="ar-SA"/>
        </w:rPr>
      </w:pPr>
      <w:r w:rsidRPr="00DC3E83">
        <w:rPr>
          <w:sz w:val="24"/>
          <w:szCs w:val="24"/>
        </w:rPr>
        <w:t xml:space="preserve">Ответственный исполнитель муниципальной программы –  </w:t>
      </w:r>
      <w:r w:rsidRPr="00DC3E83">
        <w:rPr>
          <w:color w:val="0D0D0D"/>
          <w:sz w:val="24"/>
          <w:szCs w:val="24"/>
          <w:u w:val="single"/>
          <w:lang w:eastAsia="ar-SA"/>
        </w:rPr>
        <w:t>отдел культуры и спорта администрации Шенкурского муниципального округа Архангельской области</w:t>
      </w:r>
    </w:p>
    <w:p w:rsidR="000345D6" w:rsidRPr="00DC3E83" w:rsidRDefault="000345D6" w:rsidP="000345D6">
      <w:pPr>
        <w:pStyle w:val="a3"/>
        <w:ind w:right="536" w:firstLine="708"/>
        <w:jc w:val="both"/>
        <w:rPr>
          <w:color w:val="0D0D0D"/>
          <w:lang w:eastAsia="ar-SA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126"/>
        <w:gridCol w:w="2551"/>
        <w:gridCol w:w="2127"/>
        <w:gridCol w:w="1417"/>
        <w:gridCol w:w="1418"/>
        <w:gridCol w:w="1417"/>
        <w:gridCol w:w="1418"/>
      </w:tblGrid>
      <w:tr w:rsidR="000345D6" w:rsidRPr="003F1A71" w:rsidTr="00A17F98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0345D6" w:rsidRPr="003E739C" w:rsidTr="00A17F98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 п/г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год</w:t>
            </w:r>
          </w:p>
        </w:tc>
      </w:tr>
      <w:tr w:rsidR="000345D6" w:rsidRPr="003E739C" w:rsidTr="00A17F98">
        <w:trPr>
          <w:trHeight w:val="309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8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Подпрограмма №1</w:t>
            </w:r>
            <w:r w:rsidRPr="003E739C">
              <w:rPr>
                <w:bCs/>
                <w:sz w:val="24"/>
                <w:szCs w:val="24"/>
              </w:rPr>
              <w:t>«</w:t>
            </w:r>
            <w:r w:rsidRPr="003E739C">
              <w:rPr>
                <w:sz w:val="24"/>
                <w:szCs w:val="24"/>
                <w:lang w:eastAsia="ar-SA"/>
              </w:rPr>
              <w:t xml:space="preserve">Развитие физической культуры и спорта в Шенкурском муниципальном </w:t>
            </w:r>
            <w:r w:rsidRPr="003E739C">
              <w:rPr>
                <w:sz w:val="24"/>
                <w:szCs w:val="24"/>
                <w:lang w:eastAsia="ar-SA"/>
              </w:rPr>
              <w:lastRenderedPageBreak/>
              <w:t>округе»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>1.1. Приобретение спортинвентаря, формы и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количество приобретенного нового спортинвентаря и спортивного снаряжения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1.2. Проведение окружных соревнований, спортивно-массовых мероприятий</w:t>
            </w:r>
          </w:p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jc w:val="center"/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количество проведённых соревнований, спортивно-массовых мероприятий</w:t>
            </w:r>
          </w:p>
          <w:p w:rsidR="000345D6" w:rsidRPr="003E739C" w:rsidRDefault="000345D6" w:rsidP="00824A0D">
            <w:pPr>
              <w:pStyle w:val="a3"/>
              <w:jc w:val="center"/>
              <w:rPr>
                <w:sz w:val="24"/>
                <w:szCs w:val="24"/>
              </w:rPr>
            </w:pPr>
          </w:p>
          <w:p w:rsidR="000345D6" w:rsidRPr="003E739C" w:rsidRDefault="000345D6" w:rsidP="00824A0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 xml:space="preserve">1.3. </w:t>
            </w:r>
            <w:r w:rsidRPr="003E739C">
              <w:rPr>
                <w:bCs/>
                <w:sz w:val="24"/>
                <w:szCs w:val="24"/>
              </w:rPr>
              <w:t>Медицинское обслуживание спортивных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jc w:val="center"/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 xml:space="preserve">отдел культуры и спорта администрации Шенкурского муниципального округа </w:t>
            </w:r>
            <w:r w:rsidRPr="003E739C">
              <w:rPr>
                <w:color w:val="0D0D0D"/>
                <w:sz w:val="24"/>
                <w:szCs w:val="24"/>
                <w:lang w:eastAsia="ar-SA"/>
              </w:rPr>
              <w:lastRenderedPageBreak/>
              <w:t>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3E739C">
              <w:rPr>
                <w:bCs/>
                <w:sz w:val="24"/>
                <w:szCs w:val="24"/>
              </w:rPr>
              <w:lastRenderedPageBreak/>
              <w:t>количество обслуживаемых спортивных мероприятий</w:t>
            </w:r>
          </w:p>
          <w:p w:rsidR="000345D6" w:rsidRPr="003E739C" w:rsidRDefault="000345D6" w:rsidP="00824A0D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10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 xml:space="preserve">1.4. </w:t>
            </w:r>
            <w:r w:rsidRPr="003E739C">
              <w:rPr>
                <w:bCs/>
                <w:sz w:val="24"/>
                <w:szCs w:val="24"/>
              </w:rPr>
              <w:t>Проведение легкоатлетического пробега памяти Врачева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jc w:val="center"/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число участников пробега</w:t>
            </w:r>
          </w:p>
          <w:p w:rsidR="000345D6" w:rsidRPr="003E739C" w:rsidRDefault="000345D6" w:rsidP="00824A0D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 xml:space="preserve">1.5. </w:t>
            </w:r>
            <w:r w:rsidR="00824A0D">
              <w:rPr>
                <w:sz w:val="24"/>
                <w:szCs w:val="24"/>
              </w:rPr>
              <w:t>Участие в межрайонных, зональных, областных и всероссийских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jc w:val="center"/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824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 xml:space="preserve">1.6. Участие </w:t>
            </w:r>
            <w:r w:rsidR="00824A0D">
              <w:rPr>
                <w:sz w:val="24"/>
                <w:szCs w:val="24"/>
              </w:rPr>
              <w:t>в Беломорских и сельских играх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jc w:val="center"/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 xml:space="preserve">отдел культуры и спорта администрации Шенкурского муниципального </w:t>
            </w:r>
            <w:r w:rsidRPr="003E739C">
              <w:rPr>
                <w:color w:val="0D0D0D"/>
                <w:sz w:val="24"/>
                <w:szCs w:val="24"/>
                <w:lang w:eastAsia="ar-SA"/>
              </w:rPr>
              <w:lastRenderedPageBreak/>
              <w:t>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824A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824A0D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>Подпрограмма №1</w:t>
            </w:r>
            <w:r w:rsidRPr="003E739C">
              <w:rPr>
                <w:bCs/>
                <w:sz w:val="24"/>
                <w:szCs w:val="24"/>
              </w:rPr>
              <w:t>«</w:t>
            </w:r>
            <w:r w:rsidRPr="003E739C">
              <w:rPr>
                <w:sz w:val="24"/>
                <w:szCs w:val="24"/>
                <w:lang w:eastAsia="ar-SA"/>
              </w:rPr>
              <w:t>Развитие физической культуры и спорта в Шенкурском муниципальном округе»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</w:tr>
      <w:tr w:rsidR="00824A0D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D" w:rsidRPr="003E739C" w:rsidRDefault="00824A0D" w:rsidP="00824A0D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Проведение окружных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D" w:rsidRPr="003E739C" w:rsidRDefault="00824A0D" w:rsidP="00824A0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D" w:rsidRPr="003E739C" w:rsidRDefault="00824A0D" w:rsidP="00824A0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D" w:rsidRPr="003E739C" w:rsidRDefault="00824A0D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D" w:rsidRPr="003E739C" w:rsidRDefault="00824A0D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D" w:rsidRPr="003E739C" w:rsidRDefault="00824A0D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D" w:rsidRPr="003E739C" w:rsidRDefault="00824A0D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D" w:rsidRPr="003E739C" w:rsidRDefault="00824A0D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bCs/>
                <w:sz w:val="24"/>
                <w:szCs w:val="24"/>
                <w:lang w:eastAsia="ar-SA"/>
              </w:rPr>
              <w:t xml:space="preserve">2.2. </w:t>
            </w:r>
            <w:r w:rsidRPr="003E739C">
              <w:rPr>
                <w:bCs/>
                <w:sz w:val="24"/>
                <w:szCs w:val="24"/>
              </w:rPr>
              <w:t>Участие в межмуниципальных и других уровней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jc w:val="center"/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 xml:space="preserve">отдел культуры и спорта администрации Шенкурского муниципального </w:t>
            </w:r>
            <w:r w:rsidRPr="003E739C">
              <w:rPr>
                <w:color w:val="0D0D0D"/>
                <w:sz w:val="24"/>
                <w:szCs w:val="24"/>
                <w:lang w:eastAsia="ar-SA"/>
              </w:rPr>
              <w:lastRenderedPageBreak/>
              <w:t>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>количество  мероприятий, в которых округ принял 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pStyle w:val="a3"/>
              <w:rPr>
                <w:bCs/>
                <w:sz w:val="24"/>
                <w:szCs w:val="24"/>
                <w:lang w:eastAsia="ar-SA"/>
              </w:rPr>
            </w:pPr>
            <w:r w:rsidRPr="003E739C">
              <w:rPr>
                <w:bCs/>
                <w:sz w:val="24"/>
                <w:szCs w:val="24"/>
                <w:lang w:eastAsia="ar-SA"/>
              </w:rPr>
              <w:lastRenderedPageBreak/>
              <w:t>2.</w:t>
            </w:r>
            <w:r w:rsidR="00824A0D">
              <w:rPr>
                <w:bCs/>
                <w:sz w:val="24"/>
                <w:szCs w:val="24"/>
                <w:lang w:eastAsia="ar-SA"/>
              </w:rPr>
              <w:t>3</w:t>
            </w:r>
            <w:r w:rsidRPr="003E739C">
              <w:rPr>
                <w:bCs/>
                <w:sz w:val="24"/>
                <w:szCs w:val="24"/>
                <w:lang w:eastAsia="ar-SA"/>
              </w:rPr>
              <w:t xml:space="preserve">. </w:t>
            </w:r>
            <w:r w:rsidRPr="003E739C">
              <w:rPr>
                <w:bCs/>
                <w:sz w:val="24"/>
                <w:szCs w:val="24"/>
              </w:rPr>
              <w:t>Проведение мероприятий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jc w:val="center"/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824A0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3E739C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A0D">
              <w:rPr>
                <w:sz w:val="24"/>
                <w:szCs w:val="24"/>
              </w:rPr>
              <w:t>1</w:t>
            </w:r>
          </w:p>
        </w:tc>
      </w:tr>
    </w:tbl>
    <w:p w:rsidR="000345D6" w:rsidRDefault="000345D6" w:rsidP="000345D6">
      <w:pPr>
        <w:pStyle w:val="a3"/>
        <w:ind w:right="536" w:firstLine="708"/>
        <w:jc w:val="both"/>
        <w:rPr>
          <w:color w:val="0D0D0D"/>
          <w:sz w:val="24"/>
          <w:szCs w:val="24"/>
          <w:lang w:eastAsia="ar-SA"/>
        </w:rPr>
      </w:pPr>
    </w:p>
    <w:p w:rsidR="000345D6" w:rsidRPr="00716953" w:rsidRDefault="000345D6" w:rsidP="000345D6">
      <w:pPr>
        <w:pStyle w:val="a3"/>
        <w:ind w:right="536" w:firstLine="708"/>
        <w:jc w:val="both"/>
        <w:rPr>
          <w:sz w:val="24"/>
          <w:szCs w:val="24"/>
        </w:rPr>
      </w:pPr>
    </w:p>
    <w:p w:rsidR="000345D6" w:rsidRDefault="000345D6" w:rsidP="000345D6">
      <w:pPr>
        <w:pStyle w:val="a3"/>
        <w:rPr>
          <w:sz w:val="24"/>
          <w:szCs w:val="24"/>
        </w:rPr>
      </w:pPr>
    </w:p>
    <w:p w:rsidR="000345D6" w:rsidRPr="006651C0" w:rsidRDefault="000345D6" w:rsidP="000345D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345D6" w:rsidRPr="006651C0" w:rsidRDefault="000345D6" w:rsidP="000345D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345D6" w:rsidRPr="006651C0" w:rsidRDefault="000345D6" w:rsidP="000345D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345D6" w:rsidRDefault="000345D6" w:rsidP="000345D6"/>
    <w:p w:rsidR="000345D6" w:rsidRPr="00B131D9" w:rsidRDefault="000345D6" w:rsidP="00B131D9">
      <w:pPr>
        <w:pStyle w:val="ConsPlusNormal"/>
        <w:jc w:val="both"/>
      </w:pPr>
    </w:p>
    <w:sectPr w:rsidR="000345D6" w:rsidRPr="00B131D9" w:rsidSect="00734B80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662A82"/>
    <w:rsid w:val="00015D49"/>
    <w:rsid w:val="000345D6"/>
    <w:rsid w:val="00122635"/>
    <w:rsid w:val="001330B5"/>
    <w:rsid w:val="00307A02"/>
    <w:rsid w:val="00662A82"/>
    <w:rsid w:val="00824A0D"/>
    <w:rsid w:val="00875B62"/>
    <w:rsid w:val="00A669E6"/>
    <w:rsid w:val="00B131D9"/>
    <w:rsid w:val="00D66D5F"/>
    <w:rsid w:val="00DC3E83"/>
    <w:rsid w:val="00F9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45D6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A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62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662A82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0345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6</cp:revision>
  <cp:lastPrinted>2025-02-03T08:51:00Z</cp:lastPrinted>
  <dcterms:created xsi:type="dcterms:W3CDTF">2024-01-18T09:22:00Z</dcterms:created>
  <dcterms:modified xsi:type="dcterms:W3CDTF">2025-02-07T06:25:00Z</dcterms:modified>
</cp:coreProperties>
</file>