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28D" w:rsidRPr="00BE228D" w:rsidRDefault="00BE228D" w:rsidP="00BE228D">
      <w:pPr>
        <w:jc w:val="center"/>
        <w:rPr>
          <w:rFonts w:ascii="Times New Roman" w:eastAsiaTheme="minorHAnsi" w:hAnsi="Times New Roman"/>
          <w:b/>
          <w:sz w:val="28"/>
          <w:szCs w:val="28"/>
          <w:lang w:eastAsia="en-US"/>
        </w:rPr>
      </w:pPr>
      <w:r w:rsidRPr="00BE228D">
        <w:rPr>
          <w:rFonts w:ascii="Times New Roman" w:eastAsiaTheme="minorHAnsi" w:hAnsi="Times New Roman"/>
          <w:b/>
          <w:sz w:val="28"/>
          <w:szCs w:val="28"/>
          <w:lang w:eastAsia="en-US"/>
        </w:rPr>
        <w:t>ПРОТОКОЛ</w:t>
      </w:r>
    </w:p>
    <w:p w:rsidR="00BE228D" w:rsidRPr="00BE228D" w:rsidRDefault="00BE228D" w:rsidP="00BE228D">
      <w:pPr>
        <w:spacing w:after="0"/>
        <w:jc w:val="center"/>
        <w:rPr>
          <w:rFonts w:ascii="Times New Roman" w:eastAsiaTheme="minorHAnsi" w:hAnsi="Times New Roman"/>
          <w:b/>
          <w:sz w:val="28"/>
          <w:szCs w:val="28"/>
          <w:lang w:eastAsia="en-US"/>
        </w:rPr>
      </w:pPr>
      <w:r w:rsidRPr="00BE228D">
        <w:rPr>
          <w:rFonts w:ascii="Times New Roman" w:eastAsiaTheme="minorHAnsi" w:hAnsi="Times New Roman"/>
          <w:b/>
          <w:sz w:val="28"/>
          <w:szCs w:val="28"/>
          <w:lang w:eastAsia="en-US"/>
        </w:rPr>
        <w:t xml:space="preserve">заседания Совета по противодействию коррупции </w:t>
      </w:r>
    </w:p>
    <w:p w:rsidR="00B544BB" w:rsidRPr="00D50943" w:rsidRDefault="00BE228D" w:rsidP="00BE228D">
      <w:pPr>
        <w:spacing w:after="0" w:line="240" w:lineRule="auto"/>
        <w:jc w:val="center"/>
        <w:rPr>
          <w:rFonts w:ascii="Times New Roman" w:hAnsi="Times New Roman"/>
          <w:b/>
          <w:sz w:val="28"/>
          <w:szCs w:val="28"/>
        </w:rPr>
      </w:pPr>
      <w:r w:rsidRPr="00D50943">
        <w:rPr>
          <w:rFonts w:ascii="Times New Roman" w:eastAsiaTheme="minorHAnsi" w:hAnsi="Times New Roman"/>
          <w:b/>
          <w:sz w:val="28"/>
          <w:szCs w:val="28"/>
          <w:lang w:eastAsia="en-US"/>
        </w:rPr>
        <w:t>в  Шенкурском муниципальном округе</w:t>
      </w:r>
    </w:p>
    <w:p w:rsidR="00C01E86" w:rsidRDefault="00C01E86" w:rsidP="00BB1196">
      <w:pPr>
        <w:spacing w:after="0" w:line="240" w:lineRule="auto"/>
        <w:jc w:val="center"/>
        <w:rPr>
          <w:rFonts w:ascii="Times New Roman" w:hAnsi="Times New Roman"/>
          <w:b/>
          <w:sz w:val="26"/>
          <w:szCs w:val="26"/>
        </w:rPr>
      </w:pPr>
    </w:p>
    <w:p w:rsidR="00EE4144" w:rsidRDefault="00EE4144" w:rsidP="00BB1196">
      <w:pPr>
        <w:spacing w:after="0" w:line="240" w:lineRule="auto"/>
        <w:jc w:val="center"/>
        <w:rPr>
          <w:rFonts w:ascii="Times New Roman" w:hAnsi="Times New Roman"/>
          <w:b/>
          <w:sz w:val="26"/>
          <w:szCs w:val="26"/>
        </w:rPr>
      </w:pPr>
    </w:p>
    <w:p w:rsidR="00B544BB" w:rsidRPr="005A5053" w:rsidRDefault="00AE0935" w:rsidP="00EE4144">
      <w:pPr>
        <w:spacing w:after="0" w:line="240" w:lineRule="auto"/>
        <w:jc w:val="center"/>
        <w:rPr>
          <w:rFonts w:ascii="Times New Roman" w:hAnsi="Times New Roman"/>
          <w:sz w:val="28"/>
          <w:szCs w:val="28"/>
        </w:rPr>
      </w:pPr>
      <w:r>
        <w:rPr>
          <w:rFonts w:ascii="Times New Roman" w:hAnsi="Times New Roman"/>
          <w:sz w:val="28"/>
          <w:szCs w:val="28"/>
          <w:u w:val="single"/>
        </w:rPr>
        <w:t>30</w:t>
      </w:r>
      <w:r w:rsidR="007D35F1">
        <w:rPr>
          <w:rFonts w:ascii="Times New Roman" w:hAnsi="Times New Roman"/>
          <w:sz w:val="28"/>
          <w:szCs w:val="28"/>
          <w:u w:val="single"/>
        </w:rPr>
        <w:t xml:space="preserve"> </w:t>
      </w:r>
      <w:r>
        <w:rPr>
          <w:rFonts w:ascii="Times New Roman" w:hAnsi="Times New Roman"/>
          <w:sz w:val="28"/>
          <w:szCs w:val="28"/>
          <w:u w:val="single"/>
        </w:rPr>
        <w:t xml:space="preserve">сентября </w:t>
      </w:r>
      <w:r w:rsidR="007E0460" w:rsidRPr="005A5053">
        <w:rPr>
          <w:rFonts w:ascii="Times New Roman" w:hAnsi="Times New Roman"/>
          <w:sz w:val="28"/>
          <w:szCs w:val="28"/>
          <w:u w:val="single"/>
        </w:rPr>
        <w:t xml:space="preserve"> </w:t>
      </w:r>
      <w:r w:rsidR="00B544BB" w:rsidRPr="005A5053">
        <w:rPr>
          <w:rFonts w:ascii="Times New Roman" w:hAnsi="Times New Roman"/>
          <w:sz w:val="28"/>
          <w:szCs w:val="28"/>
          <w:u w:val="single"/>
        </w:rPr>
        <w:t>20</w:t>
      </w:r>
      <w:r w:rsidR="0004475A" w:rsidRPr="005A5053">
        <w:rPr>
          <w:rFonts w:ascii="Times New Roman" w:hAnsi="Times New Roman"/>
          <w:sz w:val="28"/>
          <w:szCs w:val="28"/>
          <w:u w:val="single"/>
        </w:rPr>
        <w:t>2</w:t>
      </w:r>
      <w:r w:rsidR="007D35F1">
        <w:rPr>
          <w:rFonts w:ascii="Times New Roman" w:hAnsi="Times New Roman"/>
          <w:sz w:val="28"/>
          <w:szCs w:val="28"/>
          <w:u w:val="single"/>
        </w:rPr>
        <w:t>4</w:t>
      </w:r>
      <w:r w:rsidR="00B544BB" w:rsidRPr="005A5053">
        <w:rPr>
          <w:rFonts w:ascii="Times New Roman" w:hAnsi="Times New Roman"/>
          <w:sz w:val="28"/>
          <w:szCs w:val="28"/>
          <w:u w:val="single"/>
        </w:rPr>
        <w:t xml:space="preserve"> года</w:t>
      </w:r>
      <w:r w:rsidR="00B544BB" w:rsidRPr="005A5053">
        <w:rPr>
          <w:rFonts w:ascii="Times New Roman" w:hAnsi="Times New Roman"/>
          <w:sz w:val="28"/>
          <w:szCs w:val="28"/>
        </w:rPr>
        <w:t xml:space="preserve">                                   </w:t>
      </w:r>
      <w:r w:rsidR="00A849C9" w:rsidRPr="005A5053">
        <w:rPr>
          <w:rFonts w:ascii="Times New Roman" w:hAnsi="Times New Roman"/>
          <w:sz w:val="28"/>
          <w:szCs w:val="28"/>
        </w:rPr>
        <w:t xml:space="preserve">                       </w:t>
      </w:r>
      <w:r w:rsidR="00B544BB" w:rsidRPr="005A5053">
        <w:rPr>
          <w:rFonts w:ascii="Times New Roman" w:hAnsi="Times New Roman"/>
          <w:sz w:val="28"/>
          <w:szCs w:val="28"/>
        </w:rPr>
        <w:t xml:space="preserve">    </w:t>
      </w:r>
      <w:r w:rsidR="005A5053">
        <w:rPr>
          <w:rFonts w:ascii="Times New Roman" w:hAnsi="Times New Roman"/>
          <w:sz w:val="28"/>
          <w:szCs w:val="28"/>
        </w:rPr>
        <w:t xml:space="preserve">         </w:t>
      </w:r>
      <w:r w:rsidR="00B544BB" w:rsidRPr="005A5053">
        <w:rPr>
          <w:rFonts w:ascii="Times New Roman" w:hAnsi="Times New Roman"/>
          <w:sz w:val="28"/>
          <w:szCs w:val="28"/>
        </w:rPr>
        <w:t xml:space="preserve">  </w:t>
      </w:r>
      <w:proofErr w:type="gramStart"/>
      <w:r w:rsidR="005A5053">
        <w:rPr>
          <w:rFonts w:ascii="Times New Roman" w:hAnsi="Times New Roman"/>
          <w:sz w:val="28"/>
          <w:szCs w:val="28"/>
        </w:rPr>
        <w:t>г</w:t>
      </w:r>
      <w:proofErr w:type="gramEnd"/>
      <w:r w:rsidR="005A5053">
        <w:rPr>
          <w:rFonts w:ascii="Times New Roman" w:hAnsi="Times New Roman"/>
          <w:sz w:val="28"/>
          <w:szCs w:val="28"/>
        </w:rPr>
        <w:t>. Шенкурск</w:t>
      </w:r>
    </w:p>
    <w:p w:rsidR="00AA0A1F" w:rsidRPr="00E657E2" w:rsidRDefault="00AA0A1F" w:rsidP="005A5053">
      <w:pPr>
        <w:spacing w:after="0" w:line="240" w:lineRule="auto"/>
        <w:rPr>
          <w:rFonts w:ascii="Times New Roman" w:hAnsi="Times New Roman"/>
          <w:sz w:val="26"/>
          <w:szCs w:val="26"/>
        </w:rPr>
      </w:pPr>
    </w:p>
    <w:p w:rsidR="00793E3D" w:rsidRPr="00D50943" w:rsidRDefault="00D50943" w:rsidP="00E973B7">
      <w:pPr>
        <w:spacing w:after="0" w:line="300" w:lineRule="auto"/>
        <w:rPr>
          <w:rFonts w:ascii="Times New Roman" w:hAnsi="Times New Roman"/>
          <w:sz w:val="28"/>
          <w:szCs w:val="28"/>
        </w:rPr>
      </w:pPr>
      <w:r w:rsidRPr="00D50943">
        <w:rPr>
          <w:rFonts w:ascii="Times New Roman" w:hAnsi="Times New Roman"/>
          <w:sz w:val="28"/>
          <w:szCs w:val="28"/>
        </w:rPr>
        <w:t>Присутствуют:</w:t>
      </w:r>
    </w:p>
    <w:p w:rsidR="00B544BB" w:rsidRPr="00D50943" w:rsidRDefault="00B544BB" w:rsidP="00E973B7">
      <w:pPr>
        <w:spacing w:after="0" w:line="300" w:lineRule="auto"/>
        <w:jc w:val="both"/>
        <w:rPr>
          <w:rFonts w:ascii="Times New Roman" w:hAnsi="Times New Roman"/>
          <w:sz w:val="28"/>
          <w:szCs w:val="28"/>
        </w:rPr>
      </w:pPr>
      <w:r w:rsidRPr="00D50943">
        <w:rPr>
          <w:rFonts w:ascii="Times New Roman" w:hAnsi="Times New Roman"/>
          <w:sz w:val="28"/>
          <w:szCs w:val="28"/>
        </w:rPr>
        <w:t>Председатель</w:t>
      </w:r>
      <w:r w:rsidR="00D50943" w:rsidRPr="00D50943">
        <w:rPr>
          <w:rFonts w:ascii="Times New Roman" w:hAnsi="Times New Roman"/>
          <w:sz w:val="28"/>
          <w:szCs w:val="28"/>
        </w:rPr>
        <w:t>ствующий</w:t>
      </w:r>
      <w:r w:rsidRPr="00D50943">
        <w:rPr>
          <w:rFonts w:ascii="Times New Roman" w:hAnsi="Times New Roman"/>
          <w:sz w:val="28"/>
          <w:szCs w:val="28"/>
        </w:rPr>
        <w:t xml:space="preserve"> – </w:t>
      </w:r>
      <w:r w:rsidR="005C49E9">
        <w:rPr>
          <w:rFonts w:ascii="Times New Roman" w:hAnsi="Times New Roman"/>
          <w:sz w:val="28"/>
          <w:szCs w:val="28"/>
        </w:rPr>
        <w:t>Красникова О.И.</w:t>
      </w:r>
    </w:p>
    <w:p w:rsidR="00A862ED" w:rsidRPr="00D50943" w:rsidRDefault="00B544BB" w:rsidP="00E973B7">
      <w:pPr>
        <w:tabs>
          <w:tab w:val="left" w:pos="4096"/>
        </w:tabs>
        <w:spacing w:after="0" w:line="300" w:lineRule="auto"/>
        <w:jc w:val="both"/>
        <w:rPr>
          <w:rFonts w:ascii="Times New Roman" w:hAnsi="Times New Roman"/>
          <w:sz w:val="28"/>
          <w:szCs w:val="28"/>
        </w:rPr>
      </w:pPr>
      <w:r w:rsidRPr="00D50943">
        <w:rPr>
          <w:rFonts w:ascii="Times New Roman" w:hAnsi="Times New Roman"/>
          <w:sz w:val="28"/>
          <w:szCs w:val="28"/>
        </w:rPr>
        <w:t xml:space="preserve">Секретарь – </w:t>
      </w:r>
      <w:r w:rsidR="007D35F1">
        <w:rPr>
          <w:rFonts w:ascii="Times New Roman" w:hAnsi="Times New Roman"/>
          <w:sz w:val="28"/>
          <w:szCs w:val="28"/>
        </w:rPr>
        <w:t>Спиридонова Е.А.</w:t>
      </w:r>
      <w:r w:rsidR="00A862ED" w:rsidRPr="00D50943">
        <w:rPr>
          <w:rFonts w:ascii="Times New Roman" w:hAnsi="Times New Roman"/>
          <w:sz w:val="28"/>
          <w:szCs w:val="28"/>
        </w:rPr>
        <w:t xml:space="preserve"> </w:t>
      </w:r>
      <w:r w:rsidR="00D50943" w:rsidRPr="00D50943">
        <w:rPr>
          <w:rFonts w:ascii="Times New Roman" w:hAnsi="Times New Roman"/>
          <w:sz w:val="28"/>
          <w:szCs w:val="28"/>
        </w:rPr>
        <w:tab/>
      </w:r>
    </w:p>
    <w:p w:rsidR="00D50943" w:rsidRPr="00D50943" w:rsidRDefault="00D50943" w:rsidP="00CB26FF">
      <w:pPr>
        <w:spacing w:after="0" w:line="300" w:lineRule="auto"/>
        <w:jc w:val="both"/>
        <w:rPr>
          <w:rFonts w:ascii="Times New Roman" w:eastAsiaTheme="minorHAnsi" w:hAnsi="Times New Roman"/>
          <w:sz w:val="28"/>
          <w:szCs w:val="28"/>
          <w:lang w:eastAsia="en-US"/>
        </w:rPr>
      </w:pPr>
      <w:r w:rsidRPr="00D50943">
        <w:rPr>
          <w:rFonts w:ascii="Times New Roman" w:eastAsiaTheme="minorHAnsi" w:hAnsi="Times New Roman"/>
          <w:sz w:val="28"/>
          <w:szCs w:val="28"/>
          <w:lang w:eastAsia="en-US"/>
        </w:rPr>
        <w:t xml:space="preserve">Члены Совета: </w:t>
      </w:r>
      <w:r w:rsidR="00554D2D">
        <w:rPr>
          <w:rFonts w:ascii="Times New Roman" w:eastAsiaTheme="minorHAnsi" w:hAnsi="Times New Roman"/>
          <w:sz w:val="28"/>
          <w:szCs w:val="28"/>
          <w:lang w:eastAsia="en-US"/>
        </w:rPr>
        <w:t>Колобова С.В.,</w:t>
      </w:r>
      <w:r w:rsidR="007D35F1">
        <w:rPr>
          <w:rFonts w:ascii="Times New Roman" w:eastAsiaTheme="minorHAnsi" w:hAnsi="Times New Roman"/>
          <w:sz w:val="28"/>
          <w:szCs w:val="28"/>
          <w:lang w:eastAsia="en-US"/>
        </w:rPr>
        <w:t xml:space="preserve"> Заседателева А.С., Росляков А.А.,</w:t>
      </w:r>
      <w:r w:rsidR="00554D2D">
        <w:rPr>
          <w:rFonts w:ascii="Times New Roman" w:eastAsiaTheme="minorHAnsi" w:hAnsi="Times New Roman"/>
          <w:sz w:val="28"/>
          <w:szCs w:val="28"/>
          <w:lang w:eastAsia="en-US"/>
        </w:rPr>
        <w:t xml:space="preserve"> </w:t>
      </w:r>
      <w:r w:rsidR="005C49E9">
        <w:rPr>
          <w:rFonts w:ascii="Times New Roman" w:eastAsiaTheme="minorHAnsi" w:hAnsi="Times New Roman"/>
          <w:sz w:val="28"/>
          <w:szCs w:val="28"/>
          <w:lang w:eastAsia="en-US"/>
        </w:rPr>
        <w:t>Платионова С.Н</w:t>
      </w:r>
      <w:r>
        <w:rPr>
          <w:rFonts w:ascii="Times New Roman" w:eastAsiaTheme="minorHAnsi" w:hAnsi="Times New Roman"/>
          <w:sz w:val="28"/>
          <w:szCs w:val="28"/>
          <w:lang w:eastAsia="en-US"/>
        </w:rPr>
        <w:t xml:space="preserve">., Купцов А.П., </w:t>
      </w:r>
      <w:r w:rsidR="00CB26FF">
        <w:rPr>
          <w:rFonts w:ascii="Times New Roman" w:eastAsiaTheme="minorHAnsi" w:hAnsi="Times New Roman"/>
          <w:sz w:val="28"/>
          <w:szCs w:val="28"/>
          <w:lang w:eastAsia="en-US"/>
        </w:rPr>
        <w:t xml:space="preserve">Лукошков </w:t>
      </w:r>
      <w:r w:rsidR="000A1155">
        <w:rPr>
          <w:rFonts w:ascii="Times New Roman" w:eastAsiaTheme="minorHAnsi" w:hAnsi="Times New Roman"/>
          <w:sz w:val="28"/>
          <w:szCs w:val="28"/>
          <w:lang w:eastAsia="en-US"/>
        </w:rPr>
        <w:t>С.Н</w:t>
      </w:r>
      <w:r w:rsidR="007D35F1">
        <w:rPr>
          <w:rFonts w:ascii="Times New Roman" w:eastAsiaTheme="minorHAnsi" w:hAnsi="Times New Roman"/>
          <w:sz w:val="28"/>
          <w:szCs w:val="28"/>
          <w:lang w:eastAsia="en-US"/>
        </w:rPr>
        <w:t xml:space="preserve">., Леонтьева О.М. </w:t>
      </w:r>
    </w:p>
    <w:p w:rsidR="00D50943" w:rsidRPr="00D50943" w:rsidRDefault="00D50943" w:rsidP="00D50943">
      <w:pPr>
        <w:tabs>
          <w:tab w:val="left" w:pos="4096"/>
        </w:tabs>
        <w:spacing w:after="0" w:line="240" w:lineRule="auto"/>
        <w:jc w:val="both"/>
        <w:rPr>
          <w:rFonts w:ascii="Times New Roman" w:hAnsi="Times New Roman"/>
          <w:sz w:val="28"/>
          <w:szCs w:val="28"/>
        </w:rPr>
      </w:pPr>
    </w:p>
    <w:p w:rsidR="00EC72AB" w:rsidRPr="00877211" w:rsidRDefault="003A7998" w:rsidP="00CF14C1">
      <w:pPr>
        <w:spacing w:after="0" w:line="240" w:lineRule="auto"/>
        <w:jc w:val="center"/>
        <w:rPr>
          <w:rFonts w:ascii="Times New Roman" w:hAnsi="Times New Roman"/>
          <w:sz w:val="28"/>
          <w:szCs w:val="28"/>
        </w:rPr>
      </w:pPr>
      <w:r w:rsidRPr="00877211">
        <w:rPr>
          <w:rFonts w:ascii="Times New Roman" w:hAnsi="Times New Roman"/>
          <w:b/>
          <w:sz w:val="28"/>
          <w:szCs w:val="28"/>
        </w:rPr>
        <w:t xml:space="preserve">1. </w:t>
      </w:r>
      <w:r w:rsidR="00AE0935" w:rsidRPr="00AE0935">
        <w:rPr>
          <w:rFonts w:ascii="Times New Roman" w:hAnsi="Times New Roman"/>
          <w:b/>
          <w:sz w:val="28"/>
          <w:szCs w:val="28"/>
        </w:rPr>
        <w:t xml:space="preserve">О состоянии работы по выявлению и пресечению преступлений и правонарушений коррупционной направленности </w:t>
      </w:r>
      <w:proofErr w:type="gramStart"/>
      <w:r w:rsidR="00AE0935" w:rsidRPr="00AE0935">
        <w:rPr>
          <w:rFonts w:ascii="Times New Roman" w:hAnsi="Times New Roman"/>
          <w:b/>
          <w:sz w:val="28"/>
          <w:szCs w:val="28"/>
        </w:rPr>
        <w:t>Отд</w:t>
      </w:r>
      <w:proofErr w:type="gramEnd"/>
      <w:r w:rsidR="00AE0935" w:rsidRPr="00AE0935">
        <w:rPr>
          <w:rFonts w:ascii="Times New Roman" w:hAnsi="Times New Roman"/>
          <w:b/>
          <w:sz w:val="28"/>
          <w:szCs w:val="28"/>
        </w:rPr>
        <w:t xml:space="preserve"> МВД России «Шенкурское»</w:t>
      </w:r>
    </w:p>
    <w:tbl>
      <w:tblPr>
        <w:tblStyle w:val="a3"/>
        <w:tblW w:w="0" w:type="auto"/>
        <w:tblLook w:val="04A0"/>
      </w:tblPr>
      <w:tblGrid>
        <w:gridCol w:w="9571"/>
      </w:tblGrid>
      <w:tr w:rsidR="003C2B47" w:rsidRPr="00877211" w:rsidTr="003C2B47">
        <w:tc>
          <w:tcPr>
            <w:tcW w:w="9571" w:type="dxa"/>
            <w:tcBorders>
              <w:left w:val="nil"/>
              <w:bottom w:val="nil"/>
              <w:right w:val="nil"/>
            </w:tcBorders>
          </w:tcPr>
          <w:p w:rsidR="00E8416B" w:rsidRDefault="003C2B47" w:rsidP="001A2A5F">
            <w:pPr>
              <w:jc w:val="center"/>
              <w:rPr>
                <w:rFonts w:ascii="Times New Roman" w:hAnsi="Times New Roman"/>
                <w:b/>
                <w:sz w:val="26"/>
                <w:szCs w:val="26"/>
              </w:rPr>
            </w:pPr>
            <w:proofErr w:type="gramStart"/>
            <w:r w:rsidRPr="00877211">
              <w:rPr>
                <w:rFonts w:ascii="Times New Roman" w:hAnsi="Times New Roman"/>
                <w:sz w:val="28"/>
                <w:szCs w:val="28"/>
              </w:rPr>
              <w:t>(</w:t>
            </w:r>
            <w:r w:rsidR="00AE0935" w:rsidRPr="00E8416B">
              <w:rPr>
                <w:rFonts w:ascii="Times New Roman" w:hAnsi="Times New Roman"/>
                <w:b/>
                <w:sz w:val="26"/>
                <w:szCs w:val="26"/>
              </w:rPr>
              <w:t xml:space="preserve">Кожевников Михаил Валентинович – заместитель начальника            </w:t>
            </w:r>
            <w:proofErr w:type="gramEnd"/>
          </w:p>
          <w:p w:rsidR="00C723C4" w:rsidRPr="00877211" w:rsidRDefault="00AE0935" w:rsidP="001A2A5F">
            <w:pPr>
              <w:jc w:val="center"/>
              <w:rPr>
                <w:rFonts w:ascii="Times New Roman" w:hAnsi="Times New Roman"/>
                <w:sz w:val="28"/>
                <w:szCs w:val="28"/>
              </w:rPr>
            </w:pPr>
            <w:proofErr w:type="gramStart"/>
            <w:r w:rsidRPr="00E8416B">
              <w:rPr>
                <w:rFonts w:ascii="Times New Roman" w:hAnsi="Times New Roman"/>
                <w:b/>
                <w:sz w:val="26"/>
                <w:szCs w:val="26"/>
              </w:rPr>
              <w:t>Отд</w:t>
            </w:r>
            <w:proofErr w:type="gramEnd"/>
            <w:r w:rsidRPr="00E8416B">
              <w:rPr>
                <w:rFonts w:ascii="Times New Roman" w:hAnsi="Times New Roman"/>
                <w:b/>
                <w:sz w:val="26"/>
                <w:szCs w:val="26"/>
              </w:rPr>
              <w:t xml:space="preserve"> МВД России «Шенкурское»</w:t>
            </w:r>
            <w:r w:rsidR="00CC6042" w:rsidRPr="00877211">
              <w:rPr>
                <w:rFonts w:ascii="Times New Roman" w:hAnsi="Times New Roman"/>
                <w:sz w:val="28"/>
                <w:szCs w:val="28"/>
              </w:rPr>
              <w:t>)</w:t>
            </w:r>
          </w:p>
        </w:tc>
      </w:tr>
    </w:tbl>
    <w:p w:rsidR="003F1856" w:rsidRPr="00877211" w:rsidRDefault="003F1856" w:rsidP="00D34164">
      <w:pPr>
        <w:tabs>
          <w:tab w:val="left" w:pos="993"/>
        </w:tabs>
        <w:spacing w:after="0" w:line="240" w:lineRule="auto"/>
        <w:ind w:firstLine="709"/>
        <w:jc w:val="both"/>
        <w:rPr>
          <w:rFonts w:ascii="Times New Roman" w:hAnsi="Times New Roman"/>
          <w:sz w:val="28"/>
          <w:szCs w:val="28"/>
        </w:rPr>
      </w:pPr>
    </w:p>
    <w:p w:rsidR="007D35F1" w:rsidRPr="00877211" w:rsidRDefault="00D63B4E" w:rsidP="007D35F1">
      <w:pPr>
        <w:tabs>
          <w:tab w:val="left" w:pos="993"/>
        </w:tabs>
        <w:spacing w:after="0"/>
        <w:ind w:firstLine="709"/>
        <w:jc w:val="both"/>
        <w:rPr>
          <w:rFonts w:ascii="Times New Roman" w:hAnsi="Times New Roman"/>
          <w:sz w:val="28"/>
          <w:szCs w:val="28"/>
        </w:rPr>
      </w:pPr>
      <w:r w:rsidRPr="00877211">
        <w:rPr>
          <w:rFonts w:ascii="Times New Roman" w:hAnsi="Times New Roman"/>
          <w:sz w:val="28"/>
          <w:szCs w:val="28"/>
        </w:rPr>
        <w:t xml:space="preserve">1.1. </w:t>
      </w:r>
      <w:r w:rsidR="007D35F1" w:rsidRPr="00877211">
        <w:rPr>
          <w:rFonts w:ascii="Times New Roman" w:hAnsi="Times New Roman"/>
          <w:sz w:val="28"/>
          <w:szCs w:val="28"/>
        </w:rPr>
        <w:t xml:space="preserve">Принять к сведению информацию </w:t>
      </w:r>
      <w:r w:rsidR="00AE0935">
        <w:rPr>
          <w:rFonts w:ascii="Times New Roman" w:hAnsi="Times New Roman"/>
          <w:sz w:val="28"/>
          <w:szCs w:val="28"/>
        </w:rPr>
        <w:t>Михаила Валентиновича</w:t>
      </w:r>
      <w:r w:rsidR="007D35F1">
        <w:rPr>
          <w:rFonts w:ascii="Times New Roman" w:hAnsi="Times New Roman"/>
          <w:sz w:val="28"/>
          <w:szCs w:val="28"/>
        </w:rPr>
        <w:t>.</w:t>
      </w:r>
      <w:r w:rsidR="007D35F1" w:rsidRPr="00877211">
        <w:rPr>
          <w:rFonts w:ascii="Times New Roman" w:hAnsi="Times New Roman"/>
          <w:sz w:val="28"/>
          <w:szCs w:val="28"/>
        </w:rPr>
        <w:t xml:space="preserve"> </w:t>
      </w:r>
    </w:p>
    <w:p w:rsidR="00C15BFD" w:rsidRPr="00877211" w:rsidRDefault="007D35F1" w:rsidP="007D35F1">
      <w:pPr>
        <w:tabs>
          <w:tab w:val="left" w:pos="993"/>
        </w:tabs>
        <w:spacing w:after="0"/>
        <w:ind w:firstLine="709"/>
        <w:jc w:val="both"/>
        <w:rPr>
          <w:rFonts w:ascii="Times New Roman" w:hAnsi="Times New Roman"/>
          <w:sz w:val="28"/>
          <w:szCs w:val="28"/>
        </w:rPr>
      </w:pPr>
      <w:r w:rsidRPr="00877211">
        <w:rPr>
          <w:rFonts w:ascii="Times New Roman" w:hAnsi="Times New Roman"/>
          <w:sz w:val="28"/>
          <w:szCs w:val="28"/>
        </w:rPr>
        <w:t>(приложение №</w:t>
      </w:r>
      <w:r>
        <w:rPr>
          <w:rFonts w:ascii="Times New Roman" w:hAnsi="Times New Roman"/>
          <w:sz w:val="28"/>
          <w:szCs w:val="28"/>
        </w:rPr>
        <w:t xml:space="preserve"> 1</w:t>
      </w:r>
      <w:r w:rsidRPr="00877211">
        <w:rPr>
          <w:rFonts w:ascii="Times New Roman" w:hAnsi="Times New Roman"/>
          <w:sz w:val="28"/>
          <w:szCs w:val="28"/>
        </w:rPr>
        <w:t xml:space="preserve"> к данному протоколу)</w:t>
      </w:r>
    </w:p>
    <w:p w:rsidR="00DD584F" w:rsidRDefault="00DD584F" w:rsidP="00877211">
      <w:pPr>
        <w:spacing w:after="0"/>
        <w:jc w:val="both"/>
        <w:rPr>
          <w:rFonts w:ascii="Times New Roman" w:eastAsiaTheme="minorHAnsi" w:hAnsi="Times New Roman"/>
          <w:color w:val="242428"/>
          <w:sz w:val="28"/>
          <w:szCs w:val="28"/>
          <w:lang w:eastAsia="en-US"/>
        </w:rPr>
      </w:pPr>
    </w:p>
    <w:p w:rsidR="00E8416B" w:rsidRPr="00877211" w:rsidRDefault="00877211" w:rsidP="00E8416B">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w:t>
      </w:r>
      <w:r w:rsidR="00E8416B" w:rsidRPr="00877211">
        <w:rPr>
          <w:rFonts w:ascii="Times New Roman" w:eastAsiaTheme="minorHAnsi" w:hAnsi="Times New Roman"/>
          <w:color w:val="242428"/>
          <w:sz w:val="28"/>
          <w:szCs w:val="28"/>
          <w:lang w:eastAsia="en-US"/>
        </w:rPr>
        <w:t>Вопросов, замечаний к докладчику не поступило.</w:t>
      </w:r>
    </w:p>
    <w:p w:rsidR="00E8416B" w:rsidRPr="00877211" w:rsidRDefault="00E8416B" w:rsidP="00E8416B">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Поступило предложение:  информацию принять к сведению</w:t>
      </w:r>
    </w:p>
    <w:p w:rsidR="00E8416B" w:rsidRPr="00877211" w:rsidRDefault="00E8416B" w:rsidP="00E8416B">
      <w:pPr>
        <w:spacing w:after="0"/>
        <w:jc w:val="both"/>
        <w:rPr>
          <w:rFonts w:ascii="Times New Roman" w:eastAsiaTheme="minorHAnsi" w:hAnsi="Times New Roman"/>
          <w:color w:val="242428"/>
          <w:sz w:val="28"/>
          <w:szCs w:val="28"/>
          <w:lang w:eastAsia="en-US"/>
        </w:rPr>
      </w:pPr>
      <w:r>
        <w:rPr>
          <w:rFonts w:ascii="Times New Roman" w:eastAsiaTheme="minorHAnsi" w:hAnsi="Times New Roman"/>
          <w:color w:val="242428"/>
          <w:sz w:val="28"/>
          <w:szCs w:val="28"/>
          <w:lang w:eastAsia="en-US"/>
        </w:rPr>
        <w:t xml:space="preserve">        Голосовали:  «ЗА» -  9</w:t>
      </w:r>
      <w:r w:rsidRPr="00877211">
        <w:rPr>
          <w:rFonts w:ascii="Times New Roman" w:eastAsiaTheme="minorHAnsi" w:hAnsi="Times New Roman"/>
          <w:color w:val="242428"/>
          <w:sz w:val="28"/>
          <w:szCs w:val="28"/>
          <w:lang w:eastAsia="en-US"/>
        </w:rPr>
        <w:t>; «ПРОТИВ» - нет; «ВОЗДЕРЖАЛСЯ» - нет</w:t>
      </w:r>
    </w:p>
    <w:p w:rsidR="00E8416B" w:rsidRDefault="00E8416B" w:rsidP="00E8416B">
      <w:pPr>
        <w:tabs>
          <w:tab w:val="left" w:pos="993"/>
        </w:tabs>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Решение принимается единогласно.</w:t>
      </w:r>
    </w:p>
    <w:p w:rsidR="00877211" w:rsidRPr="00E657E2" w:rsidRDefault="00877211" w:rsidP="00877211">
      <w:pPr>
        <w:tabs>
          <w:tab w:val="left" w:pos="993"/>
        </w:tabs>
        <w:spacing w:after="0"/>
        <w:ind w:firstLine="709"/>
        <w:jc w:val="both"/>
        <w:rPr>
          <w:rFonts w:ascii="Times New Roman" w:hAnsi="Times New Roman"/>
          <w:sz w:val="26"/>
          <w:szCs w:val="26"/>
        </w:rPr>
      </w:pPr>
    </w:p>
    <w:p w:rsidR="00DA7969" w:rsidRPr="00C71C0E" w:rsidRDefault="00DA7969" w:rsidP="00CF14C1">
      <w:pPr>
        <w:spacing w:after="0" w:line="300" w:lineRule="auto"/>
        <w:jc w:val="center"/>
        <w:outlineLvl w:val="0"/>
        <w:rPr>
          <w:rFonts w:ascii="Times New Roman" w:hAnsi="Times New Roman"/>
          <w:b/>
          <w:sz w:val="28"/>
          <w:szCs w:val="28"/>
        </w:rPr>
      </w:pPr>
      <w:r w:rsidRPr="00C71C0E">
        <w:rPr>
          <w:rFonts w:ascii="Times New Roman" w:hAnsi="Times New Roman"/>
          <w:b/>
          <w:sz w:val="28"/>
          <w:szCs w:val="28"/>
        </w:rPr>
        <w:t xml:space="preserve">2. </w:t>
      </w:r>
      <w:r w:rsidR="00AE0935" w:rsidRPr="00AE0935">
        <w:rPr>
          <w:rFonts w:ascii="Times New Roman" w:hAnsi="Times New Roman"/>
          <w:b/>
          <w:bCs/>
          <w:sz w:val="28"/>
          <w:szCs w:val="28"/>
        </w:rPr>
        <w:t>О состоянии работы в сфере противодействия коррупции в муниципальных учреждениях культуры, учредителем которых является администрация Шенкурского муниципального округа</w:t>
      </w:r>
    </w:p>
    <w:tbl>
      <w:tblPr>
        <w:tblStyle w:val="a3"/>
        <w:tblW w:w="0" w:type="auto"/>
        <w:tblLook w:val="04A0"/>
      </w:tblPr>
      <w:tblGrid>
        <w:gridCol w:w="9571"/>
      </w:tblGrid>
      <w:tr w:rsidR="00DA7969" w:rsidRPr="00E657E2" w:rsidTr="000B54BC">
        <w:tc>
          <w:tcPr>
            <w:tcW w:w="9571" w:type="dxa"/>
            <w:tcBorders>
              <w:left w:val="nil"/>
              <w:bottom w:val="nil"/>
              <w:right w:val="nil"/>
            </w:tcBorders>
          </w:tcPr>
          <w:p w:rsidR="00AE0935" w:rsidRPr="00AE0935" w:rsidRDefault="00C71C0E" w:rsidP="00AE0935">
            <w:pPr>
              <w:jc w:val="center"/>
              <w:rPr>
                <w:rFonts w:ascii="Times New Roman" w:hAnsi="Times New Roman"/>
                <w:b/>
                <w:sz w:val="26"/>
                <w:szCs w:val="26"/>
              </w:rPr>
            </w:pPr>
            <w:r w:rsidRPr="00877211">
              <w:rPr>
                <w:rFonts w:ascii="Times New Roman" w:hAnsi="Times New Roman"/>
                <w:sz w:val="28"/>
                <w:szCs w:val="28"/>
              </w:rPr>
              <w:t>(</w:t>
            </w:r>
            <w:proofErr w:type="spellStart"/>
            <w:r w:rsidR="00AE0935" w:rsidRPr="00AE0935">
              <w:rPr>
                <w:rFonts w:ascii="Times New Roman" w:hAnsi="Times New Roman"/>
                <w:b/>
                <w:sz w:val="26"/>
                <w:szCs w:val="26"/>
              </w:rPr>
              <w:t>Семакова</w:t>
            </w:r>
            <w:proofErr w:type="spellEnd"/>
            <w:r w:rsidR="00AE0935" w:rsidRPr="00AE0935">
              <w:rPr>
                <w:rFonts w:ascii="Times New Roman" w:hAnsi="Times New Roman"/>
                <w:b/>
                <w:sz w:val="26"/>
                <w:szCs w:val="26"/>
              </w:rPr>
              <w:t xml:space="preserve"> Ольга Сергеевна – директор МБУК «ДКиС»;</w:t>
            </w:r>
          </w:p>
          <w:p w:rsidR="00AE0935" w:rsidRPr="00AE0935" w:rsidRDefault="00AE0935" w:rsidP="00AE0935">
            <w:pPr>
              <w:jc w:val="center"/>
              <w:rPr>
                <w:rFonts w:ascii="Times New Roman" w:hAnsi="Times New Roman"/>
                <w:b/>
                <w:sz w:val="26"/>
                <w:szCs w:val="26"/>
              </w:rPr>
            </w:pPr>
            <w:r w:rsidRPr="00AE0935">
              <w:rPr>
                <w:rFonts w:ascii="Times New Roman" w:hAnsi="Times New Roman"/>
                <w:b/>
                <w:sz w:val="26"/>
                <w:szCs w:val="26"/>
              </w:rPr>
              <w:t>Кузнецова Светлана Николаевна – директор МБУК «Шенкурский районный краеведческий музей»;</w:t>
            </w:r>
          </w:p>
          <w:p w:rsidR="00C01E86" w:rsidRDefault="00AE0935" w:rsidP="00AE0935">
            <w:pPr>
              <w:spacing w:line="300" w:lineRule="auto"/>
              <w:rPr>
                <w:rFonts w:ascii="Times New Roman" w:hAnsi="Times New Roman"/>
                <w:sz w:val="28"/>
                <w:szCs w:val="28"/>
              </w:rPr>
            </w:pPr>
            <w:proofErr w:type="gramStart"/>
            <w:r w:rsidRPr="00AE0935">
              <w:rPr>
                <w:rFonts w:ascii="Times New Roman" w:hAnsi="Times New Roman"/>
                <w:b/>
                <w:sz w:val="26"/>
                <w:szCs w:val="26"/>
              </w:rPr>
              <w:t>Софронова Любовь Александровна – директор МБУК «Шенкурская ЦБС»</w:t>
            </w:r>
            <w:r w:rsidR="00C71C0E" w:rsidRPr="00877211">
              <w:rPr>
                <w:rFonts w:ascii="Times New Roman" w:hAnsi="Times New Roman"/>
                <w:sz w:val="28"/>
                <w:szCs w:val="28"/>
              </w:rPr>
              <w:t>)</w:t>
            </w:r>
            <w:proofErr w:type="gramEnd"/>
          </w:p>
          <w:p w:rsidR="00C71C0E" w:rsidRPr="00E657E2" w:rsidRDefault="00C71C0E" w:rsidP="007C3CA1">
            <w:pPr>
              <w:spacing w:line="300" w:lineRule="auto"/>
              <w:jc w:val="center"/>
              <w:rPr>
                <w:rFonts w:ascii="Times New Roman" w:hAnsi="Times New Roman"/>
                <w:sz w:val="26"/>
                <w:szCs w:val="26"/>
              </w:rPr>
            </w:pPr>
          </w:p>
        </w:tc>
      </w:tr>
    </w:tbl>
    <w:p w:rsidR="00C71C0E" w:rsidRPr="00877211" w:rsidRDefault="001C7EE6" w:rsidP="00C71C0E">
      <w:pPr>
        <w:tabs>
          <w:tab w:val="left" w:pos="993"/>
        </w:tabs>
        <w:spacing w:after="0"/>
        <w:ind w:firstLine="709"/>
        <w:jc w:val="both"/>
        <w:rPr>
          <w:rFonts w:ascii="Times New Roman" w:hAnsi="Times New Roman"/>
          <w:sz w:val="28"/>
          <w:szCs w:val="28"/>
        </w:rPr>
      </w:pPr>
      <w:r w:rsidRPr="00E8416B">
        <w:rPr>
          <w:rFonts w:ascii="Times New Roman" w:hAnsi="Times New Roman"/>
          <w:color w:val="000000" w:themeColor="text1"/>
          <w:sz w:val="28"/>
          <w:szCs w:val="26"/>
        </w:rPr>
        <w:t xml:space="preserve">2.1. </w:t>
      </w:r>
      <w:r w:rsidR="00C71C0E" w:rsidRPr="00877211">
        <w:rPr>
          <w:rFonts w:ascii="Times New Roman" w:hAnsi="Times New Roman"/>
          <w:sz w:val="28"/>
          <w:szCs w:val="28"/>
        </w:rPr>
        <w:t xml:space="preserve">Принять к сведению информацию </w:t>
      </w:r>
      <w:r w:rsidR="00E8416B">
        <w:rPr>
          <w:rFonts w:ascii="Times New Roman" w:hAnsi="Times New Roman"/>
          <w:sz w:val="28"/>
          <w:szCs w:val="28"/>
        </w:rPr>
        <w:t>руководителей учреждений культуры</w:t>
      </w:r>
      <w:r w:rsidR="00DC170A">
        <w:rPr>
          <w:rFonts w:ascii="Times New Roman" w:hAnsi="Times New Roman"/>
          <w:sz w:val="28"/>
          <w:szCs w:val="28"/>
        </w:rPr>
        <w:t>.</w:t>
      </w:r>
      <w:r w:rsidR="00C71C0E" w:rsidRPr="00877211">
        <w:rPr>
          <w:rFonts w:ascii="Times New Roman" w:hAnsi="Times New Roman"/>
          <w:sz w:val="28"/>
          <w:szCs w:val="28"/>
        </w:rPr>
        <w:t xml:space="preserve"> </w:t>
      </w:r>
    </w:p>
    <w:p w:rsidR="00C71C0E" w:rsidRPr="00877211" w:rsidRDefault="00C71C0E" w:rsidP="00C71C0E">
      <w:pPr>
        <w:tabs>
          <w:tab w:val="left" w:pos="993"/>
        </w:tabs>
        <w:spacing w:after="0"/>
        <w:ind w:firstLine="709"/>
        <w:jc w:val="both"/>
        <w:rPr>
          <w:rFonts w:ascii="Times New Roman" w:hAnsi="Times New Roman"/>
          <w:sz w:val="28"/>
          <w:szCs w:val="28"/>
        </w:rPr>
      </w:pPr>
      <w:r w:rsidRPr="00877211">
        <w:rPr>
          <w:rFonts w:ascii="Times New Roman" w:hAnsi="Times New Roman"/>
          <w:sz w:val="28"/>
          <w:szCs w:val="28"/>
        </w:rPr>
        <w:t>(приложение №</w:t>
      </w:r>
      <w:r w:rsidR="00B0776B">
        <w:rPr>
          <w:rFonts w:ascii="Times New Roman" w:hAnsi="Times New Roman"/>
          <w:sz w:val="28"/>
          <w:szCs w:val="28"/>
        </w:rPr>
        <w:t xml:space="preserve"> </w:t>
      </w:r>
      <w:r w:rsidR="00DC170A">
        <w:rPr>
          <w:rFonts w:ascii="Times New Roman" w:hAnsi="Times New Roman"/>
          <w:sz w:val="28"/>
          <w:szCs w:val="28"/>
        </w:rPr>
        <w:t>2</w:t>
      </w:r>
      <w:r w:rsidRPr="00877211">
        <w:rPr>
          <w:rFonts w:ascii="Times New Roman" w:hAnsi="Times New Roman"/>
          <w:sz w:val="28"/>
          <w:szCs w:val="28"/>
        </w:rPr>
        <w:t xml:space="preserve"> к данному протоколу)</w:t>
      </w:r>
    </w:p>
    <w:p w:rsidR="00C71C0E" w:rsidRPr="00877211" w:rsidRDefault="00C71C0E" w:rsidP="00C71C0E">
      <w:pPr>
        <w:tabs>
          <w:tab w:val="left" w:pos="993"/>
        </w:tabs>
        <w:spacing w:after="0"/>
        <w:ind w:firstLine="709"/>
        <w:jc w:val="both"/>
        <w:rPr>
          <w:rFonts w:ascii="Times New Roman" w:hAnsi="Times New Roman"/>
          <w:sz w:val="28"/>
          <w:szCs w:val="28"/>
        </w:rPr>
      </w:pPr>
    </w:p>
    <w:p w:rsidR="00C71C0E" w:rsidRPr="00877211" w:rsidRDefault="00C71C0E" w:rsidP="00C71C0E">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Вопросов, замечаний к докладчик</w:t>
      </w:r>
      <w:r w:rsidR="00E8416B">
        <w:rPr>
          <w:rFonts w:ascii="Times New Roman" w:eastAsiaTheme="minorHAnsi" w:hAnsi="Times New Roman"/>
          <w:color w:val="242428"/>
          <w:sz w:val="28"/>
          <w:szCs w:val="28"/>
          <w:lang w:eastAsia="en-US"/>
        </w:rPr>
        <w:t>ам</w:t>
      </w:r>
      <w:r w:rsidRPr="00877211">
        <w:rPr>
          <w:rFonts w:ascii="Times New Roman" w:eastAsiaTheme="minorHAnsi" w:hAnsi="Times New Roman"/>
          <w:color w:val="242428"/>
          <w:sz w:val="28"/>
          <w:szCs w:val="28"/>
          <w:lang w:eastAsia="en-US"/>
        </w:rPr>
        <w:t xml:space="preserve"> не поступило.</w:t>
      </w:r>
    </w:p>
    <w:p w:rsidR="00C71C0E" w:rsidRPr="00877211" w:rsidRDefault="00C71C0E" w:rsidP="00C71C0E">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lastRenderedPageBreak/>
        <w:t xml:space="preserve">        Поступило предложение:  информацию принять к сведению</w:t>
      </w:r>
    </w:p>
    <w:p w:rsidR="00C71C0E" w:rsidRPr="00877211" w:rsidRDefault="00C71C0E" w:rsidP="00C71C0E">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Голосовали:  «ЗА» -  </w:t>
      </w:r>
      <w:r w:rsidR="00DC170A">
        <w:rPr>
          <w:rFonts w:ascii="Times New Roman" w:eastAsiaTheme="minorHAnsi" w:hAnsi="Times New Roman"/>
          <w:color w:val="242428"/>
          <w:sz w:val="28"/>
          <w:szCs w:val="28"/>
          <w:lang w:eastAsia="en-US"/>
        </w:rPr>
        <w:t>9</w:t>
      </w:r>
      <w:r w:rsidRPr="00877211">
        <w:rPr>
          <w:rFonts w:ascii="Times New Roman" w:eastAsiaTheme="minorHAnsi" w:hAnsi="Times New Roman"/>
          <w:color w:val="242428"/>
          <w:sz w:val="28"/>
          <w:szCs w:val="28"/>
          <w:lang w:eastAsia="en-US"/>
        </w:rPr>
        <w:t>; «ПРОТИВ» - нет; «ВОЗДЕРЖАЛСЯ» - нет</w:t>
      </w:r>
    </w:p>
    <w:p w:rsidR="00C71C0E" w:rsidRPr="00877211" w:rsidRDefault="00C71C0E" w:rsidP="00C71C0E">
      <w:pPr>
        <w:tabs>
          <w:tab w:val="left" w:pos="993"/>
        </w:tabs>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Решение принимается единогласно.</w:t>
      </w:r>
    </w:p>
    <w:p w:rsidR="00140866" w:rsidRDefault="00140866" w:rsidP="00C71C0E">
      <w:pPr>
        <w:spacing w:after="0" w:line="240" w:lineRule="auto"/>
        <w:ind w:firstLine="709"/>
        <w:rPr>
          <w:rFonts w:ascii="Times New Roman" w:hAnsi="Times New Roman"/>
          <w:sz w:val="26"/>
          <w:szCs w:val="26"/>
        </w:rPr>
      </w:pPr>
    </w:p>
    <w:p w:rsidR="009F4013" w:rsidRPr="00C71C0E" w:rsidRDefault="009F4013" w:rsidP="009F4013">
      <w:pPr>
        <w:spacing w:after="0" w:line="240" w:lineRule="auto"/>
        <w:jc w:val="center"/>
        <w:outlineLvl w:val="0"/>
        <w:rPr>
          <w:rFonts w:ascii="Times New Roman" w:hAnsi="Times New Roman"/>
          <w:b/>
          <w:sz w:val="28"/>
          <w:szCs w:val="28"/>
        </w:rPr>
      </w:pPr>
      <w:r w:rsidRPr="00C71C0E">
        <w:rPr>
          <w:rFonts w:ascii="Times New Roman" w:hAnsi="Times New Roman"/>
          <w:b/>
          <w:sz w:val="28"/>
          <w:szCs w:val="28"/>
        </w:rPr>
        <w:t xml:space="preserve">3. </w:t>
      </w:r>
      <w:r w:rsidR="00E8416B" w:rsidRPr="00E8416B">
        <w:rPr>
          <w:rFonts w:ascii="Times New Roman" w:hAnsi="Times New Roman"/>
          <w:b/>
          <w:bCs/>
          <w:sz w:val="28"/>
          <w:szCs w:val="28"/>
        </w:rPr>
        <w:t>О правоприменительной практике по результатам вступивших в законную силу решений судов, арбитражных судов о признании недействительными ненормативных правовых актов, незаконных решений и действий (бездействия) администрации и органов  администрации округа, должностных лиц администрации округа и исполнительных органов  местного самоуправления, находящихся на территории округа</w:t>
      </w:r>
    </w:p>
    <w:tbl>
      <w:tblPr>
        <w:tblStyle w:val="a3"/>
        <w:tblW w:w="0" w:type="auto"/>
        <w:tblLook w:val="04A0"/>
      </w:tblPr>
      <w:tblGrid>
        <w:gridCol w:w="9571"/>
      </w:tblGrid>
      <w:tr w:rsidR="009F4013" w:rsidRPr="00C71C0E" w:rsidTr="000B54BC">
        <w:tc>
          <w:tcPr>
            <w:tcW w:w="9571" w:type="dxa"/>
            <w:tcBorders>
              <w:left w:val="nil"/>
              <w:bottom w:val="nil"/>
              <w:right w:val="nil"/>
            </w:tcBorders>
          </w:tcPr>
          <w:p w:rsidR="009F4013" w:rsidRPr="00C71C0E" w:rsidRDefault="009F4013" w:rsidP="009F4013">
            <w:pPr>
              <w:jc w:val="center"/>
              <w:rPr>
                <w:rFonts w:ascii="Times New Roman" w:hAnsi="Times New Roman"/>
                <w:sz w:val="28"/>
                <w:szCs w:val="28"/>
              </w:rPr>
            </w:pPr>
            <w:r w:rsidRPr="00C71C0E">
              <w:rPr>
                <w:rFonts w:ascii="Times New Roman" w:hAnsi="Times New Roman"/>
                <w:sz w:val="28"/>
                <w:szCs w:val="28"/>
              </w:rPr>
              <w:t>(</w:t>
            </w:r>
            <w:r w:rsidR="00E8416B" w:rsidRPr="00E8416B">
              <w:rPr>
                <w:rFonts w:ascii="Times New Roman" w:hAnsi="Times New Roman"/>
                <w:b/>
                <w:sz w:val="28"/>
                <w:szCs w:val="28"/>
              </w:rPr>
              <w:t>Платионова Светлана Николаевна – главный                                                                                                 специалист правового отдела</w:t>
            </w:r>
            <w:r w:rsidRPr="00C71C0E">
              <w:rPr>
                <w:rFonts w:ascii="Times New Roman" w:hAnsi="Times New Roman"/>
                <w:sz w:val="28"/>
                <w:szCs w:val="28"/>
              </w:rPr>
              <w:t>)</w:t>
            </w:r>
          </w:p>
          <w:p w:rsidR="009F4013" w:rsidRPr="00C71C0E" w:rsidRDefault="009F4013" w:rsidP="009F4013">
            <w:pPr>
              <w:jc w:val="center"/>
              <w:rPr>
                <w:rFonts w:ascii="Times New Roman" w:hAnsi="Times New Roman"/>
                <w:sz w:val="28"/>
                <w:szCs w:val="28"/>
              </w:rPr>
            </w:pPr>
          </w:p>
        </w:tc>
      </w:tr>
    </w:tbl>
    <w:p w:rsidR="00C71C0E" w:rsidRPr="00877211" w:rsidRDefault="009F4013" w:rsidP="00C71C0E">
      <w:pPr>
        <w:tabs>
          <w:tab w:val="left" w:pos="993"/>
        </w:tabs>
        <w:spacing w:after="0"/>
        <w:ind w:firstLine="709"/>
        <w:jc w:val="both"/>
        <w:rPr>
          <w:rFonts w:ascii="Times New Roman" w:hAnsi="Times New Roman"/>
          <w:sz w:val="28"/>
          <w:szCs w:val="28"/>
        </w:rPr>
      </w:pPr>
      <w:r>
        <w:rPr>
          <w:rFonts w:ascii="Times New Roman" w:hAnsi="Times New Roman"/>
          <w:color w:val="000000" w:themeColor="text1"/>
          <w:sz w:val="26"/>
          <w:szCs w:val="26"/>
        </w:rPr>
        <w:t>3</w:t>
      </w:r>
      <w:r w:rsidRPr="00894BF1">
        <w:rPr>
          <w:rFonts w:ascii="Times New Roman" w:hAnsi="Times New Roman"/>
          <w:color w:val="000000" w:themeColor="text1"/>
          <w:sz w:val="26"/>
          <w:szCs w:val="26"/>
        </w:rPr>
        <w:t xml:space="preserve">.1. </w:t>
      </w:r>
      <w:r w:rsidR="00C71C0E" w:rsidRPr="00877211">
        <w:rPr>
          <w:rFonts w:ascii="Times New Roman" w:hAnsi="Times New Roman"/>
          <w:sz w:val="28"/>
          <w:szCs w:val="28"/>
        </w:rPr>
        <w:t xml:space="preserve">Принять к сведению информацию </w:t>
      </w:r>
      <w:r w:rsidR="00B42033">
        <w:rPr>
          <w:rFonts w:ascii="Times New Roman" w:hAnsi="Times New Roman"/>
          <w:sz w:val="28"/>
          <w:szCs w:val="28"/>
        </w:rPr>
        <w:t>Светланы Николаевны</w:t>
      </w:r>
      <w:r w:rsidR="00CF14C1">
        <w:rPr>
          <w:rFonts w:ascii="Times New Roman" w:hAnsi="Times New Roman"/>
          <w:sz w:val="28"/>
          <w:szCs w:val="28"/>
        </w:rPr>
        <w:t>.</w:t>
      </w:r>
      <w:r w:rsidR="00C71C0E" w:rsidRPr="00877211">
        <w:rPr>
          <w:rFonts w:ascii="Times New Roman" w:hAnsi="Times New Roman"/>
          <w:sz w:val="28"/>
          <w:szCs w:val="28"/>
        </w:rPr>
        <w:t xml:space="preserve"> </w:t>
      </w:r>
    </w:p>
    <w:p w:rsidR="00C71C0E" w:rsidRPr="00877211" w:rsidRDefault="00C71C0E" w:rsidP="00C71C0E">
      <w:pPr>
        <w:tabs>
          <w:tab w:val="left" w:pos="993"/>
        </w:tabs>
        <w:spacing w:after="0"/>
        <w:ind w:firstLine="709"/>
        <w:jc w:val="both"/>
        <w:rPr>
          <w:rFonts w:ascii="Times New Roman" w:hAnsi="Times New Roman"/>
          <w:sz w:val="28"/>
          <w:szCs w:val="28"/>
        </w:rPr>
      </w:pPr>
      <w:r w:rsidRPr="00877211">
        <w:rPr>
          <w:rFonts w:ascii="Times New Roman" w:hAnsi="Times New Roman"/>
          <w:sz w:val="28"/>
          <w:szCs w:val="28"/>
        </w:rPr>
        <w:t>(приложение №</w:t>
      </w:r>
      <w:r w:rsidR="00B0776B">
        <w:rPr>
          <w:rFonts w:ascii="Times New Roman" w:hAnsi="Times New Roman"/>
          <w:sz w:val="28"/>
          <w:szCs w:val="28"/>
        </w:rPr>
        <w:t xml:space="preserve"> </w:t>
      </w:r>
      <w:r w:rsidR="00B42033">
        <w:rPr>
          <w:rFonts w:ascii="Times New Roman" w:hAnsi="Times New Roman"/>
          <w:sz w:val="28"/>
          <w:szCs w:val="28"/>
        </w:rPr>
        <w:t>3</w:t>
      </w:r>
      <w:r w:rsidRPr="00877211">
        <w:rPr>
          <w:rFonts w:ascii="Times New Roman" w:hAnsi="Times New Roman"/>
          <w:sz w:val="28"/>
          <w:szCs w:val="28"/>
        </w:rPr>
        <w:t xml:space="preserve"> к данному протоколу)</w:t>
      </w:r>
    </w:p>
    <w:p w:rsidR="00C71C0E" w:rsidRPr="00877211" w:rsidRDefault="00C71C0E" w:rsidP="00C71C0E">
      <w:pPr>
        <w:tabs>
          <w:tab w:val="left" w:pos="993"/>
        </w:tabs>
        <w:spacing w:after="0"/>
        <w:ind w:firstLine="709"/>
        <w:jc w:val="both"/>
        <w:rPr>
          <w:rFonts w:ascii="Times New Roman" w:hAnsi="Times New Roman"/>
          <w:sz w:val="28"/>
          <w:szCs w:val="28"/>
        </w:rPr>
      </w:pPr>
    </w:p>
    <w:p w:rsidR="00C71C0E" w:rsidRPr="00877211" w:rsidRDefault="00C71C0E" w:rsidP="00C71C0E">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Вопросов, замечаний к докладчику не поступило.</w:t>
      </w:r>
    </w:p>
    <w:p w:rsidR="00C71C0E" w:rsidRPr="00877211" w:rsidRDefault="00C71C0E" w:rsidP="00C71C0E">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Поступило предложение:  информацию принять к сведению</w:t>
      </w:r>
    </w:p>
    <w:p w:rsidR="00C71C0E" w:rsidRPr="00877211" w:rsidRDefault="00CB26FF" w:rsidP="00C71C0E">
      <w:pPr>
        <w:spacing w:after="0"/>
        <w:jc w:val="both"/>
        <w:rPr>
          <w:rFonts w:ascii="Times New Roman" w:eastAsiaTheme="minorHAnsi" w:hAnsi="Times New Roman"/>
          <w:color w:val="242428"/>
          <w:sz w:val="28"/>
          <w:szCs w:val="28"/>
          <w:lang w:eastAsia="en-US"/>
        </w:rPr>
      </w:pPr>
      <w:r>
        <w:rPr>
          <w:rFonts w:ascii="Times New Roman" w:eastAsiaTheme="minorHAnsi" w:hAnsi="Times New Roman"/>
          <w:color w:val="242428"/>
          <w:sz w:val="28"/>
          <w:szCs w:val="28"/>
          <w:lang w:eastAsia="en-US"/>
        </w:rPr>
        <w:t xml:space="preserve">        Голосовали:  «ЗА» -  </w:t>
      </w:r>
      <w:r w:rsidR="00B42033">
        <w:rPr>
          <w:rFonts w:ascii="Times New Roman" w:eastAsiaTheme="minorHAnsi" w:hAnsi="Times New Roman"/>
          <w:color w:val="242428"/>
          <w:sz w:val="28"/>
          <w:szCs w:val="28"/>
          <w:lang w:eastAsia="en-US"/>
        </w:rPr>
        <w:t>9</w:t>
      </w:r>
      <w:r w:rsidR="00C71C0E" w:rsidRPr="00877211">
        <w:rPr>
          <w:rFonts w:ascii="Times New Roman" w:eastAsiaTheme="minorHAnsi" w:hAnsi="Times New Roman"/>
          <w:color w:val="242428"/>
          <w:sz w:val="28"/>
          <w:szCs w:val="28"/>
          <w:lang w:eastAsia="en-US"/>
        </w:rPr>
        <w:t>; «ПРОТИВ» - нет; «ВОЗДЕРЖАЛСЯ» - нет</w:t>
      </w:r>
    </w:p>
    <w:p w:rsidR="00C71C0E" w:rsidRDefault="00C71C0E" w:rsidP="00C71C0E">
      <w:pPr>
        <w:tabs>
          <w:tab w:val="left" w:pos="993"/>
        </w:tabs>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Решение принимается единогласно.</w:t>
      </w:r>
    </w:p>
    <w:p w:rsidR="00CB26FF" w:rsidRDefault="00CB26FF" w:rsidP="00DB0147">
      <w:pPr>
        <w:spacing w:after="0" w:line="240" w:lineRule="auto"/>
        <w:rPr>
          <w:rFonts w:ascii="Times New Roman" w:hAnsi="Times New Roman"/>
          <w:sz w:val="28"/>
          <w:szCs w:val="28"/>
        </w:rPr>
      </w:pPr>
    </w:p>
    <w:p w:rsidR="000B54BC" w:rsidRDefault="000B54BC" w:rsidP="00DB0147">
      <w:pPr>
        <w:spacing w:after="0" w:line="240" w:lineRule="auto"/>
        <w:rPr>
          <w:rFonts w:ascii="Times New Roman" w:hAnsi="Times New Roman"/>
          <w:sz w:val="28"/>
          <w:szCs w:val="28"/>
        </w:rPr>
      </w:pPr>
    </w:p>
    <w:p w:rsidR="00DB0147" w:rsidRPr="005A5053" w:rsidRDefault="00DB0147" w:rsidP="00DB0147">
      <w:pPr>
        <w:spacing w:after="0" w:line="240" w:lineRule="auto"/>
        <w:rPr>
          <w:rFonts w:ascii="Times New Roman" w:hAnsi="Times New Roman"/>
          <w:sz w:val="28"/>
          <w:szCs w:val="28"/>
        </w:rPr>
      </w:pPr>
      <w:r w:rsidRPr="005A5053">
        <w:rPr>
          <w:rFonts w:ascii="Times New Roman" w:hAnsi="Times New Roman"/>
          <w:sz w:val="28"/>
          <w:szCs w:val="28"/>
        </w:rPr>
        <w:t>Председатель совета,</w:t>
      </w:r>
    </w:p>
    <w:p w:rsidR="0085009D" w:rsidRPr="005A5053" w:rsidRDefault="00563B37" w:rsidP="00DB0147">
      <w:pPr>
        <w:spacing w:after="0" w:line="240" w:lineRule="auto"/>
        <w:rPr>
          <w:rFonts w:ascii="Times New Roman" w:hAnsi="Times New Roman"/>
          <w:sz w:val="28"/>
          <w:szCs w:val="28"/>
        </w:rPr>
      </w:pPr>
      <w:r>
        <w:rPr>
          <w:rFonts w:ascii="Times New Roman" w:hAnsi="Times New Roman"/>
          <w:sz w:val="28"/>
          <w:szCs w:val="28"/>
        </w:rPr>
        <w:t>Глава</w:t>
      </w:r>
      <w:r w:rsidR="00FB5348" w:rsidRPr="005A5053">
        <w:rPr>
          <w:rFonts w:ascii="Times New Roman" w:hAnsi="Times New Roman"/>
          <w:sz w:val="28"/>
          <w:szCs w:val="28"/>
        </w:rPr>
        <w:t xml:space="preserve"> </w:t>
      </w:r>
      <w:r w:rsidR="000C4872" w:rsidRPr="005A5053">
        <w:rPr>
          <w:rFonts w:ascii="Times New Roman" w:hAnsi="Times New Roman"/>
          <w:sz w:val="28"/>
          <w:szCs w:val="28"/>
        </w:rPr>
        <w:t xml:space="preserve">Шенкурского муниципального </w:t>
      </w:r>
      <w:r>
        <w:rPr>
          <w:rFonts w:ascii="Times New Roman" w:hAnsi="Times New Roman"/>
          <w:sz w:val="28"/>
          <w:szCs w:val="28"/>
        </w:rPr>
        <w:t xml:space="preserve">округа   </w:t>
      </w:r>
      <w:r w:rsidR="00B812BC" w:rsidRPr="005A5053">
        <w:rPr>
          <w:rFonts w:ascii="Times New Roman" w:hAnsi="Times New Roman"/>
          <w:sz w:val="28"/>
          <w:szCs w:val="28"/>
        </w:rPr>
        <w:t>____________</w:t>
      </w:r>
      <w:r w:rsidR="00CC62B4" w:rsidRPr="005A5053">
        <w:rPr>
          <w:rFonts w:ascii="Times New Roman" w:hAnsi="Times New Roman"/>
          <w:sz w:val="28"/>
          <w:szCs w:val="28"/>
        </w:rPr>
        <w:t xml:space="preserve"> </w:t>
      </w:r>
      <w:r>
        <w:rPr>
          <w:rFonts w:ascii="Times New Roman" w:hAnsi="Times New Roman"/>
          <w:sz w:val="28"/>
          <w:szCs w:val="28"/>
        </w:rPr>
        <w:t>О.И. Красникова</w:t>
      </w:r>
    </w:p>
    <w:p w:rsidR="005A5053" w:rsidRDefault="005A5053" w:rsidP="00DB0147">
      <w:pPr>
        <w:spacing w:after="0" w:line="240" w:lineRule="auto"/>
        <w:rPr>
          <w:rFonts w:ascii="Times New Roman" w:hAnsi="Times New Roman"/>
          <w:sz w:val="28"/>
          <w:szCs w:val="28"/>
        </w:rPr>
      </w:pPr>
    </w:p>
    <w:p w:rsidR="00DB0147" w:rsidRPr="005A5053" w:rsidRDefault="00DB0147" w:rsidP="00DB0147">
      <w:pPr>
        <w:spacing w:after="0" w:line="240" w:lineRule="auto"/>
        <w:rPr>
          <w:rFonts w:ascii="Times New Roman" w:hAnsi="Times New Roman"/>
          <w:sz w:val="28"/>
          <w:szCs w:val="28"/>
        </w:rPr>
      </w:pPr>
      <w:r w:rsidRPr="005A5053">
        <w:rPr>
          <w:rFonts w:ascii="Times New Roman" w:hAnsi="Times New Roman"/>
          <w:sz w:val="28"/>
          <w:szCs w:val="28"/>
        </w:rPr>
        <w:t>Секретарь совета,</w:t>
      </w:r>
    </w:p>
    <w:p w:rsidR="00DB0147" w:rsidRPr="005A5053" w:rsidRDefault="00B42033" w:rsidP="00DB0147">
      <w:pPr>
        <w:spacing w:after="0" w:line="240" w:lineRule="auto"/>
        <w:rPr>
          <w:rFonts w:ascii="Times New Roman" w:hAnsi="Times New Roman"/>
          <w:sz w:val="28"/>
          <w:szCs w:val="28"/>
        </w:rPr>
      </w:pPr>
      <w:r>
        <w:rPr>
          <w:rFonts w:ascii="Times New Roman" w:hAnsi="Times New Roman"/>
          <w:sz w:val="28"/>
          <w:szCs w:val="28"/>
        </w:rPr>
        <w:t>главный специалист</w:t>
      </w:r>
      <w:r w:rsidR="00DB0147" w:rsidRPr="005A5053">
        <w:rPr>
          <w:rFonts w:ascii="Times New Roman" w:hAnsi="Times New Roman"/>
          <w:sz w:val="28"/>
          <w:szCs w:val="28"/>
        </w:rPr>
        <w:t xml:space="preserve"> отдела организационной </w:t>
      </w:r>
    </w:p>
    <w:p w:rsidR="00DB0147" w:rsidRPr="005A5053" w:rsidRDefault="00DB0147" w:rsidP="00DB0147">
      <w:pPr>
        <w:spacing w:after="0" w:line="240" w:lineRule="auto"/>
        <w:rPr>
          <w:rFonts w:ascii="Times New Roman" w:hAnsi="Times New Roman"/>
          <w:sz w:val="28"/>
          <w:szCs w:val="28"/>
        </w:rPr>
      </w:pPr>
      <w:r w:rsidRPr="005A5053">
        <w:rPr>
          <w:rFonts w:ascii="Times New Roman" w:hAnsi="Times New Roman"/>
          <w:sz w:val="28"/>
          <w:szCs w:val="28"/>
        </w:rPr>
        <w:t xml:space="preserve">работы и </w:t>
      </w:r>
      <w:r w:rsidR="005A5053">
        <w:rPr>
          <w:rFonts w:ascii="Times New Roman" w:hAnsi="Times New Roman"/>
          <w:sz w:val="28"/>
          <w:szCs w:val="28"/>
        </w:rPr>
        <w:t>муниципальной службы</w:t>
      </w:r>
      <w:r w:rsidRPr="005A5053">
        <w:rPr>
          <w:rFonts w:ascii="Times New Roman" w:hAnsi="Times New Roman"/>
          <w:sz w:val="28"/>
          <w:szCs w:val="28"/>
        </w:rPr>
        <w:t xml:space="preserve"> администрации </w:t>
      </w:r>
    </w:p>
    <w:p w:rsidR="003A7998" w:rsidRPr="005A5053" w:rsidRDefault="00DB0147" w:rsidP="00793E3D">
      <w:pPr>
        <w:jc w:val="both"/>
        <w:rPr>
          <w:rFonts w:ascii="Times New Roman" w:hAnsi="Times New Roman"/>
          <w:sz w:val="28"/>
          <w:szCs w:val="28"/>
        </w:rPr>
      </w:pPr>
      <w:r w:rsidRPr="005A5053">
        <w:rPr>
          <w:rFonts w:ascii="Times New Roman" w:hAnsi="Times New Roman"/>
          <w:sz w:val="28"/>
          <w:szCs w:val="28"/>
        </w:rPr>
        <w:t>Шенкурск</w:t>
      </w:r>
      <w:r w:rsidR="00704C5D" w:rsidRPr="005A5053">
        <w:rPr>
          <w:rFonts w:ascii="Times New Roman" w:hAnsi="Times New Roman"/>
          <w:sz w:val="28"/>
          <w:szCs w:val="28"/>
        </w:rPr>
        <w:t>ого</w:t>
      </w:r>
      <w:r w:rsidRPr="005A5053">
        <w:rPr>
          <w:rFonts w:ascii="Times New Roman" w:hAnsi="Times New Roman"/>
          <w:sz w:val="28"/>
          <w:szCs w:val="28"/>
        </w:rPr>
        <w:t xml:space="preserve"> муниципальн</w:t>
      </w:r>
      <w:r w:rsidR="00704C5D" w:rsidRPr="005A5053">
        <w:rPr>
          <w:rFonts w:ascii="Times New Roman" w:hAnsi="Times New Roman"/>
          <w:sz w:val="28"/>
          <w:szCs w:val="28"/>
        </w:rPr>
        <w:t>ого</w:t>
      </w:r>
      <w:r w:rsidR="005A5053">
        <w:rPr>
          <w:rFonts w:ascii="Times New Roman" w:hAnsi="Times New Roman"/>
          <w:sz w:val="28"/>
          <w:szCs w:val="28"/>
        </w:rPr>
        <w:t xml:space="preserve"> округа</w:t>
      </w:r>
      <w:r w:rsidR="00704C5D" w:rsidRPr="005A5053">
        <w:rPr>
          <w:rFonts w:ascii="Times New Roman" w:hAnsi="Times New Roman"/>
          <w:sz w:val="28"/>
          <w:szCs w:val="28"/>
        </w:rPr>
        <w:t xml:space="preserve">             </w:t>
      </w:r>
      <w:r w:rsidR="00B42033">
        <w:rPr>
          <w:rFonts w:ascii="Times New Roman" w:hAnsi="Times New Roman"/>
          <w:sz w:val="28"/>
          <w:szCs w:val="28"/>
        </w:rPr>
        <w:t xml:space="preserve"> </w:t>
      </w:r>
      <w:r w:rsidR="00704C5D" w:rsidRPr="005A5053">
        <w:rPr>
          <w:rFonts w:ascii="Times New Roman" w:hAnsi="Times New Roman"/>
          <w:sz w:val="28"/>
          <w:szCs w:val="28"/>
        </w:rPr>
        <w:t xml:space="preserve"> </w:t>
      </w:r>
      <w:r w:rsidR="00B812BC" w:rsidRPr="005A5053">
        <w:rPr>
          <w:rFonts w:ascii="Times New Roman" w:hAnsi="Times New Roman"/>
          <w:sz w:val="28"/>
          <w:szCs w:val="28"/>
        </w:rPr>
        <w:t>______</w:t>
      </w:r>
      <w:r w:rsidR="005A5053">
        <w:rPr>
          <w:rFonts w:ascii="Times New Roman" w:hAnsi="Times New Roman"/>
          <w:sz w:val="28"/>
          <w:szCs w:val="28"/>
        </w:rPr>
        <w:t>_</w:t>
      </w:r>
      <w:r w:rsidR="00B812BC" w:rsidRPr="005A5053">
        <w:rPr>
          <w:rFonts w:ascii="Times New Roman" w:hAnsi="Times New Roman"/>
          <w:sz w:val="28"/>
          <w:szCs w:val="28"/>
        </w:rPr>
        <w:t>___</w:t>
      </w:r>
      <w:r w:rsidRPr="005A5053">
        <w:rPr>
          <w:rFonts w:ascii="Times New Roman" w:hAnsi="Times New Roman"/>
          <w:sz w:val="28"/>
          <w:szCs w:val="28"/>
        </w:rPr>
        <w:t xml:space="preserve">  </w:t>
      </w:r>
      <w:r w:rsidR="00B42033">
        <w:rPr>
          <w:rFonts w:ascii="Times New Roman" w:hAnsi="Times New Roman"/>
          <w:sz w:val="28"/>
          <w:szCs w:val="28"/>
        </w:rPr>
        <w:t>Е.А. Спиридонова</w:t>
      </w:r>
    </w:p>
    <w:p w:rsidR="00B42033" w:rsidRDefault="00B42033" w:rsidP="00B90202">
      <w:pPr>
        <w:spacing w:after="0" w:line="240" w:lineRule="auto"/>
        <w:jc w:val="right"/>
        <w:rPr>
          <w:rFonts w:ascii="Times New Roman" w:hAnsi="Times New Roman"/>
          <w:sz w:val="28"/>
          <w:szCs w:val="24"/>
        </w:rPr>
      </w:pPr>
    </w:p>
    <w:p w:rsidR="00B42033" w:rsidRDefault="00B42033"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B90202" w:rsidRPr="004B2129" w:rsidRDefault="00B90202" w:rsidP="00B90202">
      <w:pPr>
        <w:spacing w:after="0" w:line="240" w:lineRule="auto"/>
        <w:jc w:val="right"/>
        <w:rPr>
          <w:rFonts w:ascii="Times New Roman" w:hAnsi="Times New Roman"/>
          <w:sz w:val="28"/>
          <w:szCs w:val="24"/>
        </w:rPr>
      </w:pPr>
      <w:r w:rsidRPr="004B2129">
        <w:rPr>
          <w:rFonts w:ascii="Times New Roman" w:hAnsi="Times New Roman"/>
          <w:sz w:val="28"/>
          <w:szCs w:val="24"/>
        </w:rPr>
        <w:lastRenderedPageBreak/>
        <w:t>Приложение</w:t>
      </w:r>
      <w:r w:rsidR="00644E20" w:rsidRPr="004B2129">
        <w:rPr>
          <w:rFonts w:ascii="Times New Roman" w:hAnsi="Times New Roman"/>
          <w:sz w:val="28"/>
          <w:szCs w:val="24"/>
        </w:rPr>
        <w:t xml:space="preserve"> </w:t>
      </w:r>
      <w:r w:rsidR="005A5053" w:rsidRPr="004B2129">
        <w:rPr>
          <w:rFonts w:ascii="Times New Roman" w:hAnsi="Times New Roman"/>
          <w:sz w:val="28"/>
          <w:szCs w:val="24"/>
        </w:rPr>
        <w:t xml:space="preserve">№ </w:t>
      </w:r>
      <w:r w:rsidR="007B5BAA" w:rsidRPr="004B2129">
        <w:rPr>
          <w:rFonts w:ascii="Times New Roman" w:hAnsi="Times New Roman"/>
          <w:sz w:val="28"/>
          <w:szCs w:val="24"/>
        </w:rPr>
        <w:t>1</w:t>
      </w:r>
    </w:p>
    <w:p w:rsidR="005A5053" w:rsidRPr="004B2129" w:rsidRDefault="00B90202" w:rsidP="005A5053">
      <w:pPr>
        <w:spacing w:after="0" w:line="240" w:lineRule="auto"/>
        <w:jc w:val="right"/>
        <w:rPr>
          <w:rFonts w:ascii="Times New Roman" w:hAnsi="Times New Roman"/>
          <w:sz w:val="28"/>
          <w:szCs w:val="24"/>
        </w:rPr>
      </w:pPr>
      <w:r w:rsidRPr="004B2129">
        <w:rPr>
          <w:rFonts w:ascii="Times New Roman" w:hAnsi="Times New Roman"/>
          <w:sz w:val="28"/>
          <w:szCs w:val="24"/>
        </w:rPr>
        <w:t xml:space="preserve">к протоколу </w:t>
      </w:r>
      <w:r w:rsidR="005A5053" w:rsidRPr="004B2129">
        <w:rPr>
          <w:rFonts w:ascii="Times New Roman" w:hAnsi="Times New Roman"/>
          <w:sz w:val="28"/>
          <w:szCs w:val="24"/>
        </w:rPr>
        <w:t xml:space="preserve">совета по противодействию коррупции </w:t>
      </w:r>
    </w:p>
    <w:p w:rsidR="005A5053" w:rsidRPr="004B2129" w:rsidRDefault="005A5053" w:rsidP="005A5053">
      <w:pPr>
        <w:spacing w:after="0" w:line="240" w:lineRule="auto"/>
        <w:jc w:val="right"/>
        <w:rPr>
          <w:rFonts w:ascii="Times New Roman" w:hAnsi="Times New Roman"/>
          <w:sz w:val="28"/>
          <w:szCs w:val="24"/>
        </w:rPr>
      </w:pPr>
      <w:r w:rsidRPr="004B2129">
        <w:rPr>
          <w:rFonts w:ascii="Times New Roman" w:hAnsi="Times New Roman"/>
          <w:sz w:val="28"/>
          <w:szCs w:val="24"/>
        </w:rPr>
        <w:t>в Шенкурском муниципальном округе</w:t>
      </w:r>
    </w:p>
    <w:p w:rsidR="00B90202" w:rsidRPr="004B2129" w:rsidRDefault="00B90202" w:rsidP="005A5053">
      <w:pPr>
        <w:spacing w:after="0" w:line="240" w:lineRule="auto"/>
        <w:jc w:val="right"/>
        <w:rPr>
          <w:rFonts w:ascii="Times New Roman" w:hAnsi="Times New Roman"/>
          <w:sz w:val="28"/>
          <w:szCs w:val="24"/>
        </w:rPr>
      </w:pPr>
      <w:r w:rsidRPr="004B2129">
        <w:rPr>
          <w:rFonts w:ascii="Times New Roman" w:hAnsi="Times New Roman"/>
          <w:sz w:val="28"/>
          <w:szCs w:val="24"/>
        </w:rPr>
        <w:t xml:space="preserve"> от </w:t>
      </w:r>
      <w:r w:rsidR="009B732F">
        <w:rPr>
          <w:rFonts w:ascii="Times New Roman" w:hAnsi="Times New Roman"/>
          <w:sz w:val="28"/>
          <w:szCs w:val="24"/>
        </w:rPr>
        <w:t>30</w:t>
      </w:r>
      <w:r w:rsidR="002C4442" w:rsidRPr="004B2129">
        <w:rPr>
          <w:rFonts w:ascii="Times New Roman" w:hAnsi="Times New Roman"/>
          <w:sz w:val="28"/>
          <w:szCs w:val="24"/>
        </w:rPr>
        <w:t>.</w:t>
      </w:r>
      <w:r w:rsidR="00DC170A">
        <w:rPr>
          <w:rFonts w:ascii="Times New Roman" w:hAnsi="Times New Roman"/>
          <w:sz w:val="28"/>
          <w:szCs w:val="24"/>
        </w:rPr>
        <w:t>0</w:t>
      </w:r>
      <w:r w:rsidR="009B732F">
        <w:rPr>
          <w:rFonts w:ascii="Times New Roman" w:hAnsi="Times New Roman"/>
          <w:sz w:val="28"/>
          <w:szCs w:val="24"/>
        </w:rPr>
        <w:t>9</w:t>
      </w:r>
      <w:r w:rsidR="0020645A" w:rsidRPr="004B2129">
        <w:rPr>
          <w:rFonts w:ascii="Times New Roman" w:hAnsi="Times New Roman"/>
          <w:sz w:val="28"/>
          <w:szCs w:val="24"/>
        </w:rPr>
        <w:t>.20</w:t>
      </w:r>
      <w:r w:rsidR="0004475A" w:rsidRPr="004B2129">
        <w:rPr>
          <w:rFonts w:ascii="Times New Roman" w:hAnsi="Times New Roman"/>
          <w:sz w:val="28"/>
          <w:szCs w:val="24"/>
        </w:rPr>
        <w:t>2</w:t>
      </w:r>
      <w:r w:rsidR="00DC170A">
        <w:rPr>
          <w:rFonts w:ascii="Times New Roman" w:hAnsi="Times New Roman"/>
          <w:sz w:val="28"/>
          <w:szCs w:val="24"/>
        </w:rPr>
        <w:t>4</w:t>
      </w:r>
      <w:r w:rsidRPr="004B2129">
        <w:rPr>
          <w:rFonts w:ascii="Times New Roman" w:hAnsi="Times New Roman"/>
          <w:sz w:val="28"/>
          <w:szCs w:val="24"/>
        </w:rPr>
        <w:t xml:space="preserve"> года </w:t>
      </w:r>
    </w:p>
    <w:p w:rsidR="00B90202" w:rsidRDefault="00B90202" w:rsidP="00B90202">
      <w:pPr>
        <w:spacing w:after="0" w:line="240" w:lineRule="auto"/>
        <w:jc w:val="right"/>
        <w:rPr>
          <w:rFonts w:ascii="Times New Roman" w:hAnsi="Times New Roman"/>
          <w:sz w:val="24"/>
          <w:szCs w:val="24"/>
        </w:rPr>
      </w:pPr>
    </w:p>
    <w:p w:rsidR="009B732F" w:rsidRDefault="009B732F" w:rsidP="00DC170A">
      <w:pPr>
        <w:spacing w:after="0" w:line="240" w:lineRule="auto"/>
        <w:ind w:firstLine="720"/>
        <w:jc w:val="center"/>
        <w:outlineLvl w:val="0"/>
        <w:rPr>
          <w:rFonts w:ascii="Times New Roman" w:hAnsi="Times New Roman"/>
          <w:b/>
          <w:sz w:val="28"/>
          <w:szCs w:val="28"/>
        </w:rPr>
      </w:pPr>
    </w:p>
    <w:p w:rsidR="00DC170A" w:rsidRPr="00DC170A" w:rsidRDefault="009B732F" w:rsidP="00D765D3">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О состоянии работы по выявлению и пресечению преступлений и правонарушений коррупционной направленности </w:t>
      </w:r>
      <w:proofErr w:type="gramStart"/>
      <w:r>
        <w:rPr>
          <w:rFonts w:ascii="Times New Roman" w:hAnsi="Times New Roman"/>
          <w:b/>
          <w:sz w:val="28"/>
          <w:szCs w:val="28"/>
        </w:rPr>
        <w:t>Отд</w:t>
      </w:r>
      <w:proofErr w:type="gramEnd"/>
      <w:r>
        <w:rPr>
          <w:rFonts w:ascii="Times New Roman" w:hAnsi="Times New Roman"/>
          <w:b/>
          <w:sz w:val="28"/>
          <w:szCs w:val="28"/>
        </w:rPr>
        <w:t xml:space="preserve"> МВД</w:t>
      </w:r>
      <w:r w:rsidR="00D765D3">
        <w:rPr>
          <w:rFonts w:ascii="Times New Roman" w:hAnsi="Times New Roman"/>
          <w:b/>
          <w:sz w:val="28"/>
          <w:szCs w:val="28"/>
        </w:rPr>
        <w:t xml:space="preserve"> России «Шенкурское</w:t>
      </w:r>
      <w:r w:rsidR="00DC170A" w:rsidRPr="00DC170A">
        <w:rPr>
          <w:rFonts w:ascii="Times New Roman" w:hAnsi="Times New Roman"/>
          <w:b/>
          <w:sz w:val="28"/>
          <w:szCs w:val="28"/>
        </w:rPr>
        <w:t>»</w:t>
      </w:r>
    </w:p>
    <w:p w:rsidR="00DC170A" w:rsidRPr="00DC170A" w:rsidRDefault="00DC170A" w:rsidP="00DC170A">
      <w:pPr>
        <w:spacing w:after="0" w:line="240" w:lineRule="auto"/>
        <w:ind w:firstLine="720"/>
        <w:jc w:val="both"/>
        <w:outlineLvl w:val="0"/>
        <w:rPr>
          <w:rFonts w:ascii="Times New Roman" w:hAnsi="Times New Roman"/>
          <w:sz w:val="28"/>
          <w:szCs w:val="28"/>
        </w:rPr>
      </w:pPr>
    </w:p>
    <w:p w:rsidR="004B2129" w:rsidRDefault="00D765D3" w:rsidP="00D765D3">
      <w:pPr>
        <w:spacing w:after="0"/>
        <w:ind w:firstLine="708"/>
        <w:jc w:val="both"/>
        <w:rPr>
          <w:rFonts w:ascii="Times New Roman" w:hAnsi="Times New Roman"/>
          <w:sz w:val="28"/>
          <w:szCs w:val="28"/>
        </w:rPr>
      </w:pPr>
      <w:r>
        <w:rPr>
          <w:rFonts w:ascii="Times New Roman" w:hAnsi="Times New Roman"/>
          <w:sz w:val="28"/>
          <w:szCs w:val="28"/>
        </w:rPr>
        <w:t xml:space="preserve">В текущем периоде 2024 года на обслуживаемой территории силами </w:t>
      </w:r>
      <w:proofErr w:type="gramStart"/>
      <w:r>
        <w:rPr>
          <w:rFonts w:ascii="Times New Roman" w:hAnsi="Times New Roman"/>
          <w:sz w:val="28"/>
          <w:szCs w:val="28"/>
        </w:rPr>
        <w:t>Отд</w:t>
      </w:r>
      <w:proofErr w:type="gramEnd"/>
      <w:r>
        <w:rPr>
          <w:rFonts w:ascii="Times New Roman" w:hAnsi="Times New Roman"/>
          <w:sz w:val="28"/>
          <w:szCs w:val="28"/>
        </w:rPr>
        <w:t xml:space="preserve"> МВД России «Шенкурское» выявлено одно преступление коррупционной направленности – уголовное дело № 12401110029000055, возбуждено СО 30.06.2024 по признакам состава преступления, предусмотренного ч. 3 ст. 160 УК РФ, в отношении заведующей структурным подразделением ГАПОУ АО «Устьянский индустриальный техникум» в г. </w:t>
      </w:r>
      <w:r w:rsidR="00143755">
        <w:rPr>
          <w:rFonts w:ascii="Times New Roman" w:hAnsi="Times New Roman"/>
          <w:sz w:val="28"/>
          <w:szCs w:val="28"/>
        </w:rPr>
        <w:t xml:space="preserve">Шенкурске. Раскрыто и направлено в суд в отношении одного лица одно уголовное дело рассматриваемой категории – уголовное дело № 12302110009000056, </w:t>
      </w:r>
      <w:r w:rsidR="002C1471">
        <w:rPr>
          <w:rFonts w:ascii="Times New Roman" w:hAnsi="Times New Roman"/>
          <w:sz w:val="28"/>
          <w:szCs w:val="28"/>
        </w:rPr>
        <w:t>возбуждено</w:t>
      </w:r>
      <w:r w:rsidR="00143755">
        <w:rPr>
          <w:rFonts w:ascii="Times New Roman" w:hAnsi="Times New Roman"/>
          <w:sz w:val="28"/>
          <w:szCs w:val="28"/>
        </w:rPr>
        <w:t xml:space="preserve"> Вельским МРСО СУ СК России п</w:t>
      </w:r>
      <w:proofErr w:type="gramStart"/>
      <w:r w:rsidR="00143755">
        <w:rPr>
          <w:rFonts w:ascii="Times New Roman" w:hAnsi="Times New Roman"/>
          <w:sz w:val="28"/>
          <w:szCs w:val="28"/>
        </w:rPr>
        <w:t>о АО и</w:t>
      </w:r>
      <w:proofErr w:type="gramEnd"/>
      <w:r w:rsidR="00143755">
        <w:rPr>
          <w:rFonts w:ascii="Times New Roman" w:hAnsi="Times New Roman"/>
          <w:sz w:val="28"/>
          <w:szCs w:val="28"/>
        </w:rPr>
        <w:t xml:space="preserve"> НАО 06.10.2023 по признакам состава преступления, предусмотренного ч. 3 ст. 160 УК РФ, в отношении начальника ОПС «Ровдино».</w:t>
      </w:r>
    </w:p>
    <w:p w:rsidR="00143755" w:rsidRDefault="00143755" w:rsidP="00143755">
      <w:pPr>
        <w:spacing w:after="0"/>
        <w:ind w:firstLine="708"/>
        <w:jc w:val="both"/>
        <w:rPr>
          <w:rFonts w:ascii="Times New Roman" w:hAnsi="Times New Roman"/>
          <w:sz w:val="28"/>
          <w:szCs w:val="28"/>
        </w:rPr>
      </w:pPr>
      <w:r>
        <w:rPr>
          <w:rFonts w:ascii="Times New Roman" w:hAnsi="Times New Roman"/>
          <w:sz w:val="28"/>
          <w:szCs w:val="28"/>
        </w:rPr>
        <w:t>В 2022 году было выявлено и раскрыто одно дело коррупционно направленности – уголовное дело № 12202110009000036, возбуждено Вельским МРСО СУ СК России п</w:t>
      </w:r>
      <w:proofErr w:type="gramStart"/>
      <w:r>
        <w:rPr>
          <w:rFonts w:ascii="Times New Roman" w:hAnsi="Times New Roman"/>
          <w:sz w:val="28"/>
          <w:szCs w:val="28"/>
        </w:rPr>
        <w:t>о АО и</w:t>
      </w:r>
      <w:proofErr w:type="gramEnd"/>
      <w:r>
        <w:rPr>
          <w:rFonts w:ascii="Times New Roman" w:hAnsi="Times New Roman"/>
          <w:sz w:val="28"/>
          <w:szCs w:val="28"/>
        </w:rPr>
        <w:t xml:space="preserve"> НАО 30.06.2022 по признакам состава преступления, предусмотренного ч. 3 ст. 160 УК РФ, в отношении бывшей главы МО «Верхопаденьгское».</w:t>
      </w:r>
    </w:p>
    <w:p w:rsidR="00143755" w:rsidRDefault="00143755" w:rsidP="00143755">
      <w:pPr>
        <w:spacing w:after="0"/>
        <w:ind w:firstLine="708"/>
        <w:jc w:val="both"/>
        <w:rPr>
          <w:rFonts w:ascii="Times New Roman" w:hAnsi="Times New Roman"/>
          <w:sz w:val="28"/>
          <w:szCs w:val="28"/>
        </w:rPr>
      </w:pPr>
      <w:r>
        <w:rPr>
          <w:rFonts w:ascii="Times New Roman" w:hAnsi="Times New Roman"/>
          <w:sz w:val="28"/>
          <w:szCs w:val="28"/>
        </w:rPr>
        <w:t>В 2023 году было выявлено 2 преступления коррупционной направленности – уголовное дело № 12302110009000013, возбуждено Вельским МРСО СУ СК России п</w:t>
      </w:r>
      <w:proofErr w:type="gramStart"/>
      <w:r>
        <w:rPr>
          <w:rFonts w:ascii="Times New Roman" w:hAnsi="Times New Roman"/>
          <w:sz w:val="28"/>
          <w:szCs w:val="28"/>
        </w:rPr>
        <w:t>о АО и</w:t>
      </w:r>
      <w:proofErr w:type="gramEnd"/>
      <w:r>
        <w:rPr>
          <w:rFonts w:ascii="Times New Roman" w:hAnsi="Times New Roman"/>
          <w:sz w:val="28"/>
          <w:szCs w:val="28"/>
        </w:rPr>
        <w:t xml:space="preserve"> НАО 13.03.2023 по признакам состава преступления, предусмотренного ч.3 ст. 160 УК РФ, в отношении начальника ОПС «Никифоровск</w:t>
      </w:r>
      <w:r w:rsidR="002C1471">
        <w:rPr>
          <w:rFonts w:ascii="Times New Roman" w:hAnsi="Times New Roman"/>
          <w:sz w:val="28"/>
          <w:szCs w:val="28"/>
        </w:rPr>
        <w:t>а</w:t>
      </w:r>
      <w:r>
        <w:rPr>
          <w:rFonts w:ascii="Times New Roman" w:hAnsi="Times New Roman"/>
          <w:sz w:val="28"/>
          <w:szCs w:val="28"/>
        </w:rPr>
        <w:t>я»; уголовное дело</w:t>
      </w:r>
      <w:r w:rsidR="009608B3">
        <w:rPr>
          <w:rFonts w:ascii="Times New Roman" w:hAnsi="Times New Roman"/>
          <w:sz w:val="28"/>
          <w:szCs w:val="28"/>
        </w:rPr>
        <w:t xml:space="preserve"> № 12302110009000056, возбуждено Вельским МРСО СУ СК России п</w:t>
      </w:r>
      <w:proofErr w:type="gramStart"/>
      <w:r w:rsidR="009608B3">
        <w:rPr>
          <w:rFonts w:ascii="Times New Roman" w:hAnsi="Times New Roman"/>
          <w:sz w:val="28"/>
          <w:szCs w:val="28"/>
        </w:rPr>
        <w:t>о АО и</w:t>
      </w:r>
      <w:proofErr w:type="gramEnd"/>
      <w:r w:rsidR="009608B3">
        <w:rPr>
          <w:rFonts w:ascii="Times New Roman" w:hAnsi="Times New Roman"/>
          <w:sz w:val="28"/>
          <w:szCs w:val="28"/>
        </w:rPr>
        <w:t xml:space="preserve"> НАО 06.10.2023 по признакам состава преступления, предусмотренного ч. 3 ст. 160 УК РФ, в отношении начальника ОПС «Ровдино».</w:t>
      </w:r>
    </w:p>
    <w:p w:rsidR="009608B3" w:rsidRDefault="009608B3" w:rsidP="00143755">
      <w:pPr>
        <w:spacing w:after="0"/>
        <w:ind w:firstLine="708"/>
        <w:jc w:val="both"/>
        <w:rPr>
          <w:rFonts w:ascii="Times New Roman" w:hAnsi="Times New Roman"/>
          <w:sz w:val="28"/>
          <w:szCs w:val="28"/>
        </w:rPr>
      </w:pPr>
      <w:r>
        <w:rPr>
          <w:rFonts w:ascii="Times New Roman" w:hAnsi="Times New Roman"/>
          <w:sz w:val="28"/>
          <w:szCs w:val="28"/>
        </w:rPr>
        <w:t xml:space="preserve">В настоящее время в производстве СО </w:t>
      </w:r>
      <w:proofErr w:type="gramStart"/>
      <w:r>
        <w:rPr>
          <w:rFonts w:ascii="Times New Roman" w:hAnsi="Times New Roman"/>
          <w:sz w:val="28"/>
          <w:szCs w:val="28"/>
        </w:rPr>
        <w:t>Отд</w:t>
      </w:r>
      <w:proofErr w:type="gramEnd"/>
      <w:r>
        <w:rPr>
          <w:rFonts w:ascii="Times New Roman" w:hAnsi="Times New Roman"/>
          <w:sz w:val="28"/>
          <w:szCs w:val="28"/>
        </w:rPr>
        <w:t xml:space="preserve"> МВ</w:t>
      </w:r>
      <w:r w:rsidR="002C1471">
        <w:rPr>
          <w:rFonts w:ascii="Times New Roman" w:hAnsi="Times New Roman"/>
          <w:sz w:val="28"/>
          <w:szCs w:val="28"/>
        </w:rPr>
        <w:t>Д</w:t>
      </w:r>
      <w:r>
        <w:rPr>
          <w:rFonts w:ascii="Times New Roman" w:hAnsi="Times New Roman"/>
          <w:sz w:val="28"/>
          <w:szCs w:val="28"/>
        </w:rPr>
        <w:t xml:space="preserve"> России «Шенкурское» находится материал проверки по факту присвоения денежных средств ведущим специалистом Управления образования Шенкурского округа. Вопрос о возбуждении уголовного дела будет решен после получения заключения эксперта по результатам проведения бухгалтерской судебной экспертизы (срок исполнения продлен до 31.10.2024).</w:t>
      </w:r>
    </w:p>
    <w:p w:rsidR="009608B3" w:rsidRDefault="009608B3" w:rsidP="00143755">
      <w:pPr>
        <w:spacing w:after="0"/>
        <w:ind w:firstLine="708"/>
        <w:jc w:val="both"/>
        <w:rPr>
          <w:rFonts w:ascii="Times New Roman" w:hAnsi="Times New Roman"/>
          <w:sz w:val="28"/>
          <w:szCs w:val="28"/>
        </w:rPr>
      </w:pPr>
      <w:r>
        <w:rPr>
          <w:rFonts w:ascii="Times New Roman" w:hAnsi="Times New Roman"/>
          <w:sz w:val="28"/>
          <w:szCs w:val="28"/>
        </w:rPr>
        <w:lastRenderedPageBreak/>
        <w:t xml:space="preserve">Таким образом, оперативная обстановка на обслуживаемой территории остается стабильной. Несмотря на имеющиеся ежегодные показатели, проводимая </w:t>
      </w:r>
      <w:proofErr w:type="gramStart"/>
      <w:r>
        <w:rPr>
          <w:rFonts w:ascii="Times New Roman" w:hAnsi="Times New Roman"/>
          <w:sz w:val="28"/>
          <w:szCs w:val="28"/>
        </w:rPr>
        <w:t>Отд</w:t>
      </w:r>
      <w:proofErr w:type="gramEnd"/>
      <w:r>
        <w:rPr>
          <w:rFonts w:ascii="Times New Roman" w:hAnsi="Times New Roman"/>
          <w:sz w:val="28"/>
          <w:szCs w:val="28"/>
        </w:rPr>
        <w:t xml:space="preserve"> МВД России «Шенкурское» работа по данному направлению деятельности имеет ряд просчетов. Так, на протяжении отчетного периода не выявилось коррупционных преступлений при реализации на территории округа приоритетных национальных проектов. Сроки проведения по имеющимся в производстве материалам проверок по преступлениям экономической (в том числе коррупционной) направленности до момента возбуждения уголовного дела затягиваются в связи с необходимостью проведения судебных бухгалтерских </w:t>
      </w:r>
      <w:r w:rsidR="002C1471">
        <w:rPr>
          <w:rFonts w:ascii="Times New Roman" w:hAnsi="Times New Roman"/>
          <w:sz w:val="28"/>
          <w:szCs w:val="28"/>
        </w:rPr>
        <w:t>экспертиз (для определения размера ущерба), требующих значительных временных, связанных как с непосредственным проведением экспертизы, тик и с загруженностью ЭКЦ.</w:t>
      </w:r>
    </w:p>
    <w:p w:rsidR="009608B3" w:rsidRPr="00143755" w:rsidRDefault="009608B3" w:rsidP="00143755">
      <w:pPr>
        <w:spacing w:after="0"/>
        <w:ind w:firstLine="708"/>
        <w:jc w:val="both"/>
        <w:rPr>
          <w:rFonts w:ascii="Times New Roman" w:hAnsi="Times New Roman"/>
          <w:sz w:val="28"/>
          <w:szCs w:val="28"/>
        </w:rPr>
      </w:pPr>
    </w:p>
    <w:p w:rsidR="00CF14C1" w:rsidRDefault="00CF14C1" w:rsidP="00B0776B">
      <w:pPr>
        <w:spacing w:after="0" w:line="240" w:lineRule="auto"/>
        <w:jc w:val="right"/>
        <w:rPr>
          <w:rFonts w:ascii="Times New Roman" w:hAnsi="Times New Roman"/>
          <w:sz w:val="24"/>
          <w:szCs w:val="24"/>
        </w:rPr>
      </w:pPr>
    </w:p>
    <w:p w:rsidR="00CF14C1" w:rsidRDefault="00CF14C1" w:rsidP="00B0776B">
      <w:pPr>
        <w:spacing w:after="0" w:line="240" w:lineRule="auto"/>
        <w:jc w:val="right"/>
        <w:rPr>
          <w:rFonts w:ascii="Times New Roman" w:hAnsi="Times New Roman"/>
          <w:sz w:val="24"/>
          <w:szCs w:val="24"/>
        </w:rPr>
      </w:pPr>
    </w:p>
    <w:p w:rsidR="002C1471" w:rsidRDefault="002C1471" w:rsidP="00B0776B">
      <w:pPr>
        <w:spacing w:after="0" w:line="240" w:lineRule="auto"/>
        <w:jc w:val="right"/>
        <w:rPr>
          <w:rFonts w:ascii="Times New Roman" w:hAnsi="Times New Roman"/>
          <w:sz w:val="28"/>
          <w:szCs w:val="24"/>
        </w:rPr>
      </w:pPr>
    </w:p>
    <w:p w:rsidR="002C1471" w:rsidRDefault="002C1471" w:rsidP="00B0776B">
      <w:pPr>
        <w:spacing w:after="0" w:line="240" w:lineRule="auto"/>
        <w:jc w:val="right"/>
        <w:rPr>
          <w:rFonts w:ascii="Times New Roman" w:hAnsi="Times New Roman"/>
          <w:sz w:val="28"/>
          <w:szCs w:val="24"/>
        </w:rPr>
      </w:pPr>
    </w:p>
    <w:p w:rsidR="002C1471" w:rsidRDefault="002C1471" w:rsidP="00B0776B">
      <w:pPr>
        <w:spacing w:after="0" w:line="240" w:lineRule="auto"/>
        <w:jc w:val="right"/>
        <w:rPr>
          <w:rFonts w:ascii="Times New Roman" w:hAnsi="Times New Roman"/>
          <w:sz w:val="28"/>
          <w:szCs w:val="24"/>
        </w:rPr>
      </w:pPr>
    </w:p>
    <w:p w:rsidR="002C1471" w:rsidRDefault="002C1471" w:rsidP="00B0776B">
      <w:pPr>
        <w:spacing w:after="0" w:line="240" w:lineRule="auto"/>
        <w:jc w:val="right"/>
        <w:rPr>
          <w:rFonts w:ascii="Times New Roman" w:hAnsi="Times New Roman"/>
          <w:sz w:val="28"/>
          <w:szCs w:val="24"/>
        </w:rPr>
      </w:pPr>
    </w:p>
    <w:p w:rsidR="002C1471" w:rsidRDefault="002C1471" w:rsidP="00B0776B">
      <w:pPr>
        <w:spacing w:after="0" w:line="240" w:lineRule="auto"/>
        <w:jc w:val="right"/>
        <w:rPr>
          <w:rFonts w:ascii="Times New Roman" w:hAnsi="Times New Roman"/>
          <w:sz w:val="28"/>
          <w:szCs w:val="24"/>
        </w:rPr>
      </w:pPr>
    </w:p>
    <w:p w:rsidR="002C1471" w:rsidRDefault="002C1471" w:rsidP="00B0776B">
      <w:pPr>
        <w:spacing w:after="0" w:line="240" w:lineRule="auto"/>
        <w:jc w:val="right"/>
        <w:rPr>
          <w:rFonts w:ascii="Times New Roman" w:hAnsi="Times New Roman"/>
          <w:sz w:val="28"/>
          <w:szCs w:val="24"/>
        </w:rPr>
      </w:pPr>
    </w:p>
    <w:p w:rsidR="002C1471" w:rsidRDefault="002C1471" w:rsidP="00B0776B">
      <w:pPr>
        <w:spacing w:after="0" w:line="240" w:lineRule="auto"/>
        <w:jc w:val="right"/>
        <w:rPr>
          <w:rFonts w:ascii="Times New Roman" w:hAnsi="Times New Roman"/>
          <w:sz w:val="28"/>
          <w:szCs w:val="24"/>
        </w:rPr>
      </w:pPr>
    </w:p>
    <w:p w:rsidR="002C1471" w:rsidRDefault="002C1471" w:rsidP="00B0776B">
      <w:pPr>
        <w:spacing w:after="0" w:line="240" w:lineRule="auto"/>
        <w:jc w:val="right"/>
        <w:rPr>
          <w:rFonts w:ascii="Times New Roman" w:hAnsi="Times New Roman"/>
          <w:sz w:val="28"/>
          <w:szCs w:val="24"/>
        </w:rPr>
      </w:pPr>
    </w:p>
    <w:p w:rsidR="002C1471" w:rsidRDefault="002C1471" w:rsidP="00B0776B">
      <w:pPr>
        <w:spacing w:after="0" w:line="240" w:lineRule="auto"/>
        <w:jc w:val="right"/>
        <w:rPr>
          <w:rFonts w:ascii="Times New Roman" w:hAnsi="Times New Roman"/>
          <w:sz w:val="28"/>
          <w:szCs w:val="24"/>
        </w:rPr>
      </w:pPr>
    </w:p>
    <w:p w:rsidR="002C1471" w:rsidRDefault="002C1471" w:rsidP="00B0776B">
      <w:pPr>
        <w:spacing w:after="0" w:line="240" w:lineRule="auto"/>
        <w:jc w:val="right"/>
        <w:rPr>
          <w:rFonts w:ascii="Times New Roman" w:hAnsi="Times New Roman"/>
          <w:sz w:val="28"/>
          <w:szCs w:val="24"/>
        </w:rPr>
      </w:pPr>
    </w:p>
    <w:p w:rsidR="002C1471" w:rsidRDefault="002C1471" w:rsidP="00B0776B">
      <w:pPr>
        <w:spacing w:after="0" w:line="240" w:lineRule="auto"/>
        <w:jc w:val="right"/>
        <w:rPr>
          <w:rFonts w:ascii="Times New Roman" w:hAnsi="Times New Roman"/>
          <w:sz w:val="28"/>
          <w:szCs w:val="24"/>
        </w:rPr>
      </w:pPr>
    </w:p>
    <w:p w:rsidR="002C1471" w:rsidRDefault="002C1471" w:rsidP="00B0776B">
      <w:pPr>
        <w:spacing w:after="0" w:line="240" w:lineRule="auto"/>
        <w:jc w:val="right"/>
        <w:rPr>
          <w:rFonts w:ascii="Times New Roman" w:hAnsi="Times New Roman"/>
          <w:sz w:val="28"/>
          <w:szCs w:val="24"/>
        </w:rPr>
      </w:pPr>
    </w:p>
    <w:p w:rsidR="002C1471" w:rsidRDefault="002C1471" w:rsidP="00B0776B">
      <w:pPr>
        <w:spacing w:after="0" w:line="240" w:lineRule="auto"/>
        <w:jc w:val="right"/>
        <w:rPr>
          <w:rFonts w:ascii="Times New Roman" w:hAnsi="Times New Roman"/>
          <w:sz w:val="28"/>
          <w:szCs w:val="24"/>
        </w:rPr>
      </w:pPr>
    </w:p>
    <w:p w:rsidR="002C1471" w:rsidRDefault="002C1471" w:rsidP="00B0776B">
      <w:pPr>
        <w:spacing w:after="0" w:line="240" w:lineRule="auto"/>
        <w:jc w:val="right"/>
        <w:rPr>
          <w:rFonts w:ascii="Times New Roman" w:hAnsi="Times New Roman"/>
          <w:sz w:val="28"/>
          <w:szCs w:val="24"/>
        </w:rPr>
      </w:pPr>
    </w:p>
    <w:p w:rsidR="002C1471" w:rsidRDefault="002C1471" w:rsidP="00B0776B">
      <w:pPr>
        <w:spacing w:after="0" w:line="240" w:lineRule="auto"/>
        <w:jc w:val="right"/>
        <w:rPr>
          <w:rFonts w:ascii="Times New Roman" w:hAnsi="Times New Roman"/>
          <w:sz w:val="28"/>
          <w:szCs w:val="24"/>
        </w:rPr>
      </w:pPr>
    </w:p>
    <w:p w:rsidR="002C1471" w:rsidRDefault="002C1471" w:rsidP="00B0776B">
      <w:pPr>
        <w:spacing w:after="0" w:line="240" w:lineRule="auto"/>
        <w:jc w:val="right"/>
        <w:rPr>
          <w:rFonts w:ascii="Times New Roman" w:hAnsi="Times New Roman"/>
          <w:sz w:val="28"/>
          <w:szCs w:val="24"/>
        </w:rPr>
      </w:pPr>
    </w:p>
    <w:p w:rsidR="002C1471" w:rsidRDefault="002C1471" w:rsidP="00B0776B">
      <w:pPr>
        <w:spacing w:after="0" w:line="240" w:lineRule="auto"/>
        <w:jc w:val="right"/>
        <w:rPr>
          <w:rFonts w:ascii="Times New Roman" w:hAnsi="Times New Roman"/>
          <w:sz w:val="28"/>
          <w:szCs w:val="24"/>
        </w:rPr>
      </w:pPr>
    </w:p>
    <w:p w:rsidR="002C1471" w:rsidRDefault="002C1471" w:rsidP="00B0776B">
      <w:pPr>
        <w:spacing w:after="0" w:line="240" w:lineRule="auto"/>
        <w:jc w:val="right"/>
        <w:rPr>
          <w:rFonts w:ascii="Times New Roman" w:hAnsi="Times New Roman"/>
          <w:sz w:val="28"/>
          <w:szCs w:val="24"/>
        </w:rPr>
      </w:pPr>
    </w:p>
    <w:p w:rsidR="002C1471" w:rsidRDefault="002C1471" w:rsidP="00B0776B">
      <w:pPr>
        <w:spacing w:after="0" w:line="240" w:lineRule="auto"/>
        <w:jc w:val="right"/>
        <w:rPr>
          <w:rFonts w:ascii="Times New Roman" w:hAnsi="Times New Roman"/>
          <w:sz w:val="28"/>
          <w:szCs w:val="24"/>
        </w:rPr>
      </w:pPr>
    </w:p>
    <w:p w:rsidR="002C1471" w:rsidRDefault="002C1471" w:rsidP="00B0776B">
      <w:pPr>
        <w:spacing w:after="0" w:line="240" w:lineRule="auto"/>
        <w:jc w:val="right"/>
        <w:rPr>
          <w:rFonts w:ascii="Times New Roman" w:hAnsi="Times New Roman"/>
          <w:sz w:val="28"/>
          <w:szCs w:val="24"/>
        </w:rPr>
      </w:pPr>
    </w:p>
    <w:p w:rsidR="002C1471" w:rsidRDefault="002C1471" w:rsidP="00B0776B">
      <w:pPr>
        <w:spacing w:after="0" w:line="240" w:lineRule="auto"/>
        <w:jc w:val="right"/>
        <w:rPr>
          <w:rFonts w:ascii="Times New Roman" w:hAnsi="Times New Roman"/>
          <w:sz w:val="28"/>
          <w:szCs w:val="24"/>
        </w:rPr>
      </w:pPr>
    </w:p>
    <w:p w:rsidR="002C1471" w:rsidRDefault="002C1471" w:rsidP="00B0776B">
      <w:pPr>
        <w:spacing w:after="0" w:line="240" w:lineRule="auto"/>
        <w:jc w:val="right"/>
        <w:rPr>
          <w:rFonts w:ascii="Times New Roman" w:hAnsi="Times New Roman"/>
          <w:sz w:val="28"/>
          <w:szCs w:val="24"/>
        </w:rPr>
      </w:pPr>
    </w:p>
    <w:p w:rsidR="002C1471" w:rsidRDefault="002C1471" w:rsidP="00B0776B">
      <w:pPr>
        <w:spacing w:after="0" w:line="240" w:lineRule="auto"/>
        <w:jc w:val="right"/>
        <w:rPr>
          <w:rFonts w:ascii="Times New Roman" w:hAnsi="Times New Roman"/>
          <w:sz w:val="28"/>
          <w:szCs w:val="24"/>
        </w:rPr>
      </w:pPr>
    </w:p>
    <w:p w:rsidR="002C1471" w:rsidRDefault="002C1471" w:rsidP="00B0776B">
      <w:pPr>
        <w:spacing w:after="0" w:line="240" w:lineRule="auto"/>
        <w:jc w:val="right"/>
        <w:rPr>
          <w:rFonts w:ascii="Times New Roman" w:hAnsi="Times New Roman"/>
          <w:sz w:val="28"/>
          <w:szCs w:val="24"/>
        </w:rPr>
      </w:pPr>
    </w:p>
    <w:p w:rsidR="002C1471" w:rsidRDefault="002C1471" w:rsidP="00B0776B">
      <w:pPr>
        <w:spacing w:after="0" w:line="240" w:lineRule="auto"/>
        <w:jc w:val="right"/>
        <w:rPr>
          <w:rFonts w:ascii="Times New Roman" w:hAnsi="Times New Roman"/>
          <w:sz w:val="28"/>
          <w:szCs w:val="24"/>
        </w:rPr>
      </w:pPr>
    </w:p>
    <w:p w:rsidR="002C1471" w:rsidRDefault="002C1471" w:rsidP="00B0776B">
      <w:pPr>
        <w:spacing w:after="0" w:line="240" w:lineRule="auto"/>
        <w:jc w:val="right"/>
        <w:rPr>
          <w:rFonts w:ascii="Times New Roman" w:hAnsi="Times New Roman"/>
          <w:sz w:val="28"/>
          <w:szCs w:val="24"/>
        </w:rPr>
      </w:pPr>
    </w:p>
    <w:p w:rsidR="002C1471" w:rsidRDefault="002C1471" w:rsidP="00B0776B">
      <w:pPr>
        <w:spacing w:after="0" w:line="240" w:lineRule="auto"/>
        <w:jc w:val="right"/>
        <w:rPr>
          <w:rFonts w:ascii="Times New Roman" w:hAnsi="Times New Roman"/>
          <w:sz w:val="28"/>
          <w:szCs w:val="24"/>
        </w:rPr>
      </w:pPr>
    </w:p>
    <w:p w:rsidR="00B0776B" w:rsidRPr="00DC170A" w:rsidRDefault="00B0776B" w:rsidP="00B0776B">
      <w:pPr>
        <w:spacing w:after="0" w:line="240" w:lineRule="auto"/>
        <w:jc w:val="right"/>
        <w:rPr>
          <w:rFonts w:ascii="Times New Roman" w:hAnsi="Times New Roman"/>
          <w:sz w:val="28"/>
          <w:szCs w:val="24"/>
        </w:rPr>
      </w:pPr>
      <w:r w:rsidRPr="00DC170A">
        <w:rPr>
          <w:rFonts w:ascii="Times New Roman" w:hAnsi="Times New Roman"/>
          <w:sz w:val="28"/>
          <w:szCs w:val="24"/>
        </w:rPr>
        <w:lastRenderedPageBreak/>
        <w:t>Приложение № 2</w:t>
      </w:r>
    </w:p>
    <w:p w:rsidR="00B0776B" w:rsidRPr="00DC170A" w:rsidRDefault="00B0776B" w:rsidP="00B0776B">
      <w:pPr>
        <w:spacing w:after="0" w:line="240" w:lineRule="auto"/>
        <w:jc w:val="right"/>
        <w:rPr>
          <w:rFonts w:ascii="Times New Roman" w:hAnsi="Times New Roman"/>
          <w:sz w:val="28"/>
          <w:szCs w:val="24"/>
        </w:rPr>
      </w:pPr>
      <w:r w:rsidRPr="00DC170A">
        <w:rPr>
          <w:rFonts w:ascii="Times New Roman" w:hAnsi="Times New Roman"/>
          <w:sz w:val="28"/>
          <w:szCs w:val="24"/>
        </w:rPr>
        <w:t xml:space="preserve">к протоколу совета по противодействию коррупции </w:t>
      </w:r>
    </w:p>
    <w:p w:rsidR="00B0776B" w:rsidRPr="00DC170A" w:rsidRDefault="00B0776B" w:rsidP="00B0776B">
      <w:pPr>
        <w:spacing w:after="0" w:line="240" w:lineRule="auto"/>
        <w:jc w:val="right"/>
        <w:rPr>
          <w:rFonts w:ascii="Times New Roman" w:hAnsi="Times New Roman"/>
          <w:sz w:val="28"/>
          <w:szCs w:val="24"/>
        </w:rPr>
      </w:pPr>
      <w:r w:rsidRPr="00DC170A">
        <w:rPr>
          <w:rFonts w:ascii="Times New Roman" w:hAnsi="Times New Roman"/>
          <w:sz w:val="28"/>
          <w:szCs w:val="24"/>
        </w:rPr>
        <w:t>в Шенкурском муниципальном округе</w:t>
      </w:r>
    </w:p>
    <w:p w:rsidR="009356F0" w:rsidRDefault="006C3429" w:rsidP="00B0776B">
      <w:pPr>
        <w:spacing w:after="0" w:line="240" w:lineRule="auto"/>
        <w:jc w:val="right"/>
        <w:rPr>
          <w:rFonts w:ascii="Times New Roman" w:hAnsi="Times New Roman"/>
          <w:sz w:val="28"/>
          <w:szCs w:val="28"/>
        </w:rPr>
      </w:pPr>
      <w:r>
        <w:rPr>
          <w:rFonts w:ascii="Times New Roman" w:hAnsi="Times New Roman"/>
          <w:sz w:val="28"/>
          <w:szCs w:val="24"/>
        </w:rPr>
        <w:t xml:space="preserve"> от 30</w:t>
      </w:r>
      <w:r w:rsidR="00563B37" w:rsidRPr="00DC170A">
        <w:rPr>
          <w:rFonts w:ascii="Times New Roman" w:hAnsi="Times New Roman"/>
          <w:sz w:val="28"/>
          <w:szCs w:val="24"/>
        </w:rPr>
        <w:t>.</w:t>
      </w:r>
      <w:r w:rsidR="00DC170A">
        <w:rPr>
          <w:rFonts w:ascii="Times New Roman" w:hAnsi="Times New Roman"/>
          <w:sz w:val="28"/>
          <w:szCs w:val="24"/>
        </w:rPr>
        <w:t>0</w:t>
      </w:r>
      <w:r>
        <w:rPr>
          <w:rFonts w:ascii="Times New Roman" w:hAnsi="Times New Roman"/>
          <w:sz w:val="28"/>
          <w:szCs w:val="24"/>
        </w:rPr>
        <w:t>9</w:t>
      </w:r>
      <w:r w:rsidR="00B0776B" w:rsidRPr="00DC170A">
        <w:rPr>
          <w:rFonts w:ascii="Times New Roman" w:hAnsi="Times New Roman"/>
          <w:sz w:val="28"/>
          <w:szCs w:val="24"/>
        </w:rPr>
        <w:t>.202</w:t>
      </w:r>
      <w:r w:rsidR="00DC170A">
        <w:rPr>
          <w:rFonts w:ascii="Times New Roman" w:hAnsi="Times New Roman"/>
          <w:sz w:val="28"/>
          <w:szCs w:val="24"/>
        </w:rPr>
        <w:t>4</w:t>
      </w:r>
      <w:r w:rsidR="00B0776B" w:rsidRPr="00DC170A">
        <w:rPr>
          <w:rFonts w:ascii="Times New Roman" w:hAnsi="Times New Roman"/>
          <w:sz w:val="28"/>
          <w:szCs w:val="24"/>
        </w:rPr>
        <w:t xml:space="preserve"> года</w:t>
      </w:r>
    </w:p>
    <w:p w:rsidR="009356F0" w:rsidRDefault="009356F0" w:rsidP="00474EC9">
      <w:pPr>
        <w:spacing w:after="0" w:line="240" w:lineRule="auto"/>
        <w:jc w:val="both"/>
        <w:rPr>
          <w:rFonts w:ascii="Times New Roman" w:hAnsi="Times New Roman"/>
          <w:sz w:val="28"/>
          <w:szCs w:val="28"/>
        </w:rPr>
      </w:pPr>
    </w:p>
    <w:p w:rsidR="00DC170A" w:rsidRDefault="00DC170A" w:rsidP="00DC170A">
      <w:pPr>
        <w:spacing w:after="0" w:line="240" w:lineRule="auto"/>
        <w:jc w:val="both"/>
        <w:rPr>
          <w:rFonts w:ascii="Times New Roman" w:hAnsi="Times New Roman"/>
          <w:sz w:val="28"/>
          <w:szCs w:val="28"/>
        </w:rPr>
      </w:pPr>
      <w:r w:rsidRPr="00DC170A">
        <w:rPr>
          <w:rFonts w:ascii="Times New Roman" w:hAnsi="Times New Roman"/>
          <w:sz w:val="28"/>
          <w:szCs w:val="28"/>
        </w:rPr>
        <w:t xml:space="preserve">                                                 </w:t>
      </w:r>
    </w:p>
    <w:p w:rsidR="00B0776B" w:rsidRDefault="0094547C" w:rsidP="0094547C">
      <w:pPr>
        <w:spacing w:after="0" w:line="240" w:lineRule="auto"/>
        <w:jc w:val="center"/>
        <w:rPr>
          <w:rFonts w:ascii="Times New Roman" w:hAnsi="Times New Roman"/>
          <w:b/>
          <w:bCs/>
          <w:sz w:val="28"/>
          <w:szCs w:val="28"/>
        </w:rPr>
      </w:pPr>
      <w:r w:rsidRPr="00AE0935">
        <w:rPr>
          <w:rFonts w:ascii="Times New Roman" w:hAnsi="Times New Roman"/>
          <w:b/>
          <w:bCs/>
          <w:sz w:val="28"/>
          <w:szCs w:val="28"/>
        </w:rPr>
        <w:t>О состоянии работы в сфере противодействия коррупции в муниципальных учреждениях культуры, учредителем которых является администрация Шенкурского муниципального округа</w:t>
      </w:r>
    </w:p>
    <w:p w:rsidR="0094547C" w:rsidRDefault="0094547C" w:rsidP="0094547C">
      <w:pPr>
        <w:spacing w:after="0" w:line="240" w:lineRule="auto"/>
        <w:jc w:val="center"/>
        <w:rPr>
          <w:rFonts w:ascii="Times New Roman" w:hAnsi="Times New Roman"/>
          <w:b/>
          <w:bCs/>
          <w:sz w:val="28"/>
          <w:szCs w:val="28"/>
        </w:rPr>
      </w:pPr>
    </w:p>
    <w:p w:rsidR="00B0776B" w:rsidRPr="0094547C" w:rsidRDefault="0094547C" w:rsidP="0094547C">
      <w:pPr>
        <w:spacing w:after="0" w:line="240" w:lineRule="auto"/>
        <w:ind w:firstLine="709"/>
        <w:jc w:val="both"/>
        <w:rPr>
          <w:rFonts w:ascii="Times New Roman" w:hAnsi="Times New Roman"/>
          <w:b/>
          <w:sz w:val="28"/>
          <w:szCs w:val="26"/>
          <w:u w:val="single"/>
        </w:rPr>
      </w:pPr>
      <w:r w:rsidRPr="0094547C">
        <w:rPr>
          <w:rFonts w:ascii="Times New Roman" w:hAnsi="Times New Roman"/>
          <w:b/>
          <w:sz w:val="28"/>
          <w:szCs w:val="26"/>
          <w:u w:val="single"/>
        </w:rPr>
        <w:t>МБУК «Шенкурский районный краеведческий музей»:</w:t>
      </w:r>
    </w:p>
    <w:p w:rsidR="0094547C" w:rsidRDefault="0094547C" w:rsidP="0094547C">
      <w:pPr>
        <w:spacing w:after="0" w:line="360" w:lineRule="auto"/>
        <w:ind w:firstLine="708"/>
        <w:jc w:val="both"/>
        <w:rPr>
          <w:rFonts w:ascii="Times New Roman" w:eastAsiaTheme="minorEastAsia" w:hAnsi="Times New Roman"/>
          <w:sz w:val="28"/>
          <w:szCs w:val="28"/>
        </w:rPr>
      </w:pPr>
    </w:p>
    <w:p w:rsidR="0094547C" w:rsidRPr="0094547C" w:rsidRDefault="0094547C" w:rsidP="0094547C">
      <w:pPr>
        <w:spacing w:after="0" w:line="360" w:lineRule="auto"/>
        <w:ind w:firstLine="708"/>
        <w:jc w:val="both"/>
        <w:rPr>
          <w:rFonts w:ascii="Times New Roman" w:eastAsiaTheme="minorEastAsia" w:hAnsi="Times New Roman"/>
          <w:sz w:val="28"/>
          <w:szCs w:val="28"/>
        </w:rPr>
      </w:pPr>
      <w:r w:rsidRPr="0094547C">
        <w:rPr>
          <w:rFonts w:ascii="Times New Roman" w:eastAsiaTheme="minorEastAsia" w:hAnsi="Times New Roman"/>
          <w:sz w:val="28"/>
          <w:szCs w:val="28"/>
        </w:rPr>
        <w:t xml:space="preserve">Работа по предупреждению коррупции велась в музее в 2023 году  </w:t>
      </w:r>
      <w:proofErr w:type="gramStart"/>
      <w:r w:rsidRPr="0094547C">
        <w:rPr>
          <w:rFonts w:ascii="Times New Roman" w:eastAsiaTheme="minorEastAsia" w:hAnsi="Times New Roman"/>
          <w:sz w:val="28"/>
          <w:szCs w:val="28"/>
        </w:rPr>
        <w:t>согласно Плана</w:t>
      </w:r>
      <w:proofErr w:type="gramEnd"/>
      <w:r w:rsidRPr="0094547C">
        <w:rPr>
          <w:rFonts w:ascii="Times New Roman" w:eastAsiaTheme="minorEastAsia" w:hAnsi="Times New Roman"/>
          <w:sz w:val="28"/>
          <w:szCs w:val="28"/>
        </w:rPr>
        <w:t xml:space="preserve"> мероприятий противодействия коррупции на 2021 – 2024 годы. План размещен на официальном сайте музея в информационно – телекоммуникационной сети «Интернет».</w:t>
      </w:r>
    </w:p>
    <w:p w:rsidR="0094547C" w:rsidRPr="0094547C" w:rsidRDefault="0094547C" w:rsidP="0094547C">
      <w:pPr>
        <w:spacing w:after="0" w:line="360" w:lineRule="auto"/>
        <w:ind w:firstLine="708"/>
        <w:jc w:val="both"/>
        <w:rPr>
          <w:rFonts w:ascii="Times New Roman" w:eastAsiaTheme="minorEastAsia" w:hAnsi="Times New Roman"/>
          <w:sz w:val="28"/>
          <w:szCs w:val="28"/>
        </w:rPr>
      </w:pPr>
      <w:r w:rsidRPr="0094547C">
        <w:rPr>
          <w:rFonts w:ascii="Times New Roman" w:eastAsiaTheme="minorEastAsia" w:hAnsi="Times New Roman"/>
          <w:sz w:val="28"/>
          <w:szCs w:val="28"/>
        </w:rPr>
        <w:t>В музее разработано и утверждено Положение о принятии работниками МБУК «Шенкурский РКМ» мер по предотвращению или урегулированию конфликта интересов, с которым сотрудники ознакомлены под подпись. Вновь поступающие сотрудники также знакомятся с данным Положением и документами по вопросам противодействия коррупции.</w:t>
      </w:r>
    </w:p>
    <w:p w:rsidR="0094547C" w:rsidRPr="0094547C" w:rsidRDefault="0094547C" w:rsidP="0094547C">
      <w:pPr>
        <w:spacing w:after="0" w:line="360" w:lineRule="auto"/>
        <w:ind w:firstLine="708"/>
        <w:jc w:val="both"/>
        <w:rPr>
          <w:rFonts w:ascii="Times New Roman" w:eastAsiaTheme="minorEastAsia" w:hAnsi="Times New Roman"/>
          <w:sz w:val="28"/>
          <w:szCs w:val="28"/>
        </w:rPr>
      </w:pPr>
      <w:r w:rsidRPr="0094547C">
        <w:rPr>
          <w:rFonts w:ascii="Times New Roman" w:eastAsiaTheme="minorEastAsia" w:hAnsi="Times New Roman"/>
          <w:sz w:val="28"/>
          <w:szCs w:val="28"/>
        </w:rPr>
        <w:t>В музее с 2018 года создана комиссия по противодействию коррупции, принято Положение о комиссии МБУК «Шенкурский РКМ» по урегулированию конфликта интересов.</w:t>
      </w:r>
    </w:p>
    <w:p w:rsidR="0094547C" w:rsidRPr="0094547C" w:rsidRDefault="0094547C" w:rsidP="0094547C">
      <w:pPr>
        <w:spacing w:after="0" w:line="360" w:lineRule="auto"/>
        <w:ind w:firstLine="708"/>
        <w:jc w:val="both"/>
        <w:rPr>
          <w:rFonts w:ascii="Times New Roman" w:eastAsiaTheme="minorEastAsia" w:hAnsi="Times New Roman"/>
          <w:sz w:val="28"/>
          <w:szCs w:val="28"/>
        </w:rPr>
      </w:pPr>
      <w:r w:rsidRPr="0094547C">
        <w:rPr>
          <w:rFonts w:ascii="Times New Roman" w:eastAsiaTheme="minorEastAsia" w:hAnsi="Times New Roman"/>
          <w:sz w:val="28"/>
          <w:szCs w:val="28"/>
        </w:rPr>
        <w:t>Сотрудники музея ознакомлены под подпись с Положением о порядке уведомления руководителя МБУК «Шенкурский РКМ» о фактах обращения в целях склонения работников  музея к совершению коррупционных правонарушений.</w:t>
      </w:r>
    </w:p>
    <w:p w:rsidR="0094547C" w:rsidRPr="0094547C" w:rsidRDefault="0094547C" w:rsidP="0094547C">
      <w:pPr>
        <w:spacing w:after="0" w:line="360" w:lineRule="auto"/>
        <w:ind w:firstLine="708"/>
        <w:jc w:val="both"/>
        <w:rPr>
          <w:rFonts w:ascii="Times New Roman" w:eastAsiaTheme="minorEastAsia" w:hAnsi="Times New Roman"/>
          <w:sz w:val="28"/>
          <w:szCs w:val="28"/>
        </w:rPr>
      </w:pPr>
      <w:r w:rsidRPr="0094547C">
        <w:rPr>
          <w:rFonts w:ascii="Times New Roman" w:eastAsiaTheme="minorEastAsia" w:hAnsi="Times New Roman"/>
          <w:sz w:val="28"/>
          <w:szCs w:val="28"/>
        </w:rPr>
        <w:t>В музее ведется разъяснительная работа по соблюдению антикоррупционных ограничений, по соблюдению требований по предотвращению и урегулированию конфликта интересов, по иным вопросам, способствующим формированию отрицательного отношения к коррупции.</w:t>
      </w:r>
    </w:p>
    <w:p w:rsidR="0094547C" w:rsidRPr="0094547C" w:rsidRDefault="0094547C" w:rsidP="0094547C">
      <w:pPr>
        <w:spacing w:after="0" w:line="360" w:lineRule="auto"/>
        <w:ind w:firstLine="708"/>
        <w:jc w:val="both"/>
        <w:rPr>
          <w:rFonts w:ascii="Times New Roman" w:eastAsiaTheme="minorEastAsia" w:hAnsi="Times New Roman"/>
          <w:sz w:val="28"/>
          <w:szCs w:val="28"/>
        </w:rPr>
      </w:pPr>
      <w:r w:rsidRPr="0094547C">
        <w:rPr>
          <w:rFonts w:ascii="Times New Roman" w:eastAsiaTheme="minorEastAsia" w:hAnsi="Times New Roman"/>
          <w:sz w:val="28"/>
          <w:szCs w:val="28"/>
        </w:rPr>
        <w:lastRenderedPageBreak/>
        <w:t>В музее созданы журналы: Журнал регистрации информации о раскрытии конфликта интересов, Журнал регистрации уведомлений руководителя МБУК «Шенкурский РКМ» о фактах обращения в целях склонения работников к совершению правонарушений, Журнал регистрации входящей информации, содержащей основания для проведения заседания комиссии МБУК «Шенкурский РКМ» по урегулированию конфликта интересов. Журналы прошиты, пронумерованы, скреплены печатью.</w:t>
      </w:r>
    </w:p>
    <w:p w:rsidR="0094547C" w:rsidRPr="0094547C" w:rsidRDefault="0094547C" w:rsidP="0094547C">
      <w:pPr>
        <w:spacing w:after="0" w:line="360" w:lineRule="auto"/>
        <w:ind w:firstLine="708"/>
        <w:jc w:val="both"/>
        <w:rPr>
          <w:rFonts w:ascii="Times New Roman" w:eastAsiaTheme="minorEastAsia" w:hAnsi="Times New Roman"/>
          <w:sz w:val="28"/>
          <w:szCs w:val="28"/>
        </w:rPr>
      </w:pPr>
      <w:r w:rsidRPr="0094547C">
        <w:rPr>
          <w:rFonts w:ascii="Times New Roman" w:eastAsiaTheme="minorEastAsia" w:hAnsi="Times New Roman"/>
          <w:sz w:val="28"/>
          <w:szCs w:val="28"/>
        </w:rPr>
        <w:t>В музее контролируется выполнение условий муниципальных контрактов (договоров) с подрядчиками. Контролируется недопущение составления неофициальной отчетности и использования поддельных документов.</w:t>
      </w:r>
    </w:p>
    <w:p w:rsidR="0094547C" w:rsidRPr="0094547C" w:rsidRDefault="0094547C" w:rsidP="0094547C">
      <w:pPr>
        <w:spacing w:after="0" w:line="360" w:lineRule="auto"/>
        <w:ind w:firstLine="708"/>
        <w:jc w:val="both"/>
        <w:rPr>
          <w:rFonts w:ascii="Times New Roman" w:eastAsiaTheme="minorEastAsia" w:hAnsi="Times New Roman"/>
          <w:sz w:val="28"/>
          <w:szCs w:val="28"/>
        </w:rPr>
      </w:pPr>
      <w:r w:rsidRPr="0094547C">
        <w:rPr>
          <w:rFonts w:ascii="Times New Roman" w:eastAsiaTheme="minorEastAsia" w:hAnsi="Times New Roman"/>
          <w:sz w:val="28"/>
          <w:szCs w:val="28"/>
        </w:rPr>
        <w:t>Нормы этики закреплены в Правилах внутреннего трудового распорядка.</w:t>
      </w:r>
    </w:p>
    <w:p w:rsidR="0094547C" w:rsidRPr="0094547C" w:rsidRDefault="0094547C" w:rsidP="0094547C">
      <w:pPr>
        <w:spacing w:after="0" w:line="360" w:lineRule="auto"/>
        <w:ind w:firstLine="708"/>
        <w:jc w:val="both"/>
        <w:rPr>
          <w:rFonts w:ascii="Times New Roman" w:eastAsiaTheme="minorEastAsia" w:hAnsi="Times New Roman"/>
          <w:sz w:val="28"/>
          <w:szCs w:val="28"/>
        </w:rPr>
      </w:pPr>
      <w:r w:rsidRPr="0094547C">
        <w:rPr>
          <w:rFonts w:ascii="Times New Roman" w:eastAsiaTheme="minorEastAsia" w:hAnsi="Times New Roman"/>
          <w:sz w:val="28"/>
          <w:szCs w:val="28"/>
        </w:rPr>
        <w:t>Директором МБУК «Шенкурский РКМ» своевременно в 2023 году поданы сведения о доходах в администрацию Шенкурского муниципального округа за 2022 год.</w:t>
      </w:r>
    </w:p>
    <w:p w:rsidR="0094547C" w:rsidRPr="0094547C" w:rsidRDefault="0094547C" w:rsidP="0094547C">
      <w:pPr>
        <w:spacing w:after="0" w:line="360" w:lineRule="auto"/>
        <w:ind w:firstLine="708"/>
        <w:jc w:val="both"/>
        <w:rPr>
          <w:rFonts w:ascii="Times New Roman" w:eastAsiaTheme="minorEastAsia" w:hAnsi="Times New Roman"/>
          <w:sz w:val="28"/>
          <w:szCs w:val="28"/>
        </w:rPr>
      </w:pPr>
      <w:r w:rsidRPr="0094547C">
        <w:rPr>
          <w:rFonts w:ascii="Times New Roman" w:eastAsiaTheme="minorEastAsia" w:hAnsi="Times New Roman"/>
          <w:sz w:val="28"/>
          <w:szCs w:val="28"/>
        </w:rPr>
        <w:t>Для информирования посетителей музея, сотрудников музея в учреждении размещены материалы по вопросам противодействия коррупции на информационном стенде.</w:t>
      </w:r>
    </w:p>
    <w:p w:rsidR="0094547C" w:rsidRPr="0094547C" w:rsidRDefault="0094547C" w:rsidP="0094547C">
      <w:pPr>
        <w:spacing w:after="0" w:line="360" w:lineRule="auto"/>
        <w:ind w:firstLine="708"/>
        <w:jc w:val="both"/>
        <w:rPr>
          <w:rFonts w:ascii="Times New Roman" w:eastAsiaTheme="minorEastAsia" w:hAnsi="Times New Roman"/>
          <w:sz w:val="28"/>
          <w:szCs w:val="28"/>
        </w:rPr>
      </w:pPr>
      <w:r w:rsidRPr="0094547C">
        <w:rPr>
          <w:rFonts w:ascii="Times New Roman" w:eastAsiaTheme="minorEastAsia" w:hAnsi="Times New Roman"/>
          <w:sz w:val="28"/>
          <w:szCs w:val="28"/>
        </w:rPr>
        <w:t>По итогам в 2023 года обращений от граждан, сотрудников музея  к совершению коррупционных правонарушений  не поступало. Коррупционных правонарушений в музее за 2023 год не было.</w:t>
      </w:r>
    </w:p>
    <w:p w:rsidR="0094547C" w:rsidRDefault="0094547C" w:rsidP="0094547C">
      <w:pPr>
        <w:spacing w:after="0" w:line="240" w:lineRule="auto"/>
        <w:ind w:firstLine="709"/>
        <w:jc w:val="both"/>
        <w:rPr>
          <w:rFonts w:ascii="Times New Roman" w:hAnsi="Times New Roman"/>
          <w:b/>
          <w:sz w:val="26"/>
          <w:szCs w:val="26"/>
        </w:rPr>
      </w:pPr>
    </w:p>
    <w:p w:rsidR="0094547C" w:rsidRDefault="0094547C" w:rsidP="00474EC9">
      <w:pPr>
        <w:spacing w:after="0" w:line="240" w:lineRule="auto"/>
        <w:jc w:val="both"/>
        <w:rPr>
          <w:rFonts w:ascii="Times New Roman" w:hAnsi="Times New Roman"/>
          <w:sz w:val="28"/>
          <w:szCs w:val="28"/>
        </w:rPr>
      </w:pPr>
    </w:p>
    <w:p w:rsidR="00563B37" w:rsidRDefault="00563B37"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Pr="00D84AAA" w:rsidRDefault="0094547C" w:rsidP="0094547C">
      <w:pPr>
        <w:spacing w:after="0" w:line="240" w:lineRule="auto"/>
        <w:ind w:firstLine="709"/>
        <w:jc w:val="both"/>
        <w:rPr>
          <w:rFonts w:ascii="Times New Roman" w:hAnsi="Times New Roman"/>
          <w:b/>
          <w:sz w:val="28"/>
          <w:szCs w:val="24"/>
          <w:u w:val="single"/>
        </w:rPr>
      </w:pPr>
      <w:r w:rsidRPr="00D84AAA">
        <w:rPr>
          <w:rFonts w:ascii="Times New Roman" w:hAnsi="Times New Roman"/>
          <w:b/>
          <w:sz w:val="28"/>
          <w:szCs w:val="24"/>
          <w:u w:val="single"/>
        </w:rPr>
        <w:lastRenderedPageBreak/>
        <w:t>МБУК «Шенкурская ЦБС»</w:t>
      </w:r>
    </w:p>
    <w:p w:rsidR="0094547C" w:rsidRDefault="0094547C" w:rsidP="0094547C">
      <w:pPr>
        <w:spacing w:after="0" w:line="240" w:lineRule="auto"/>
        <w:ind w:firstLine="709"/>
        <w:jc w:val="both"/>
        <w:rPr>
          <w:rFonts w:ascii="Times New Roman" w:hAnsi="Times New Roman"/>
          <w:b/>
          <w:sz w:val="32"/>
          <w:szCs w:val="24"/>
        </w:rPr>
      </w:pPr>
    </w:p>
    <w:p w:rsidR="0094547C" w:rsidRDefault="0094547C" w:rsidP="0094547C">
      <w:pPr>
        <w:spacing w:after="0"/>
        <w:ind w:firstLine="709"/>
        <w:jc w:val="both"/>
        <w:rPr>
          <w:rFonts w:ascii="Times New Roman" w:hAnsi="Times New Roman"/>
          <w:b/>
          <w:sz w:val="28"/>
          <w:szCs w:val="28"/>
          <w:bdr w:val="none" w:sz="0" w:space="0" w:color="auto" w:frame="1"/>
        </w:rPr>
      </w:pPr>
      <w:r w:rsidRPr="0094547C">
        <w:rPr>
          <w:rFonts w:ascii="Times New Roman" w:hAnsi="Times New Roman"/>
          <w:sz w:val="28"/>
          <w:szCs w:val="28"/>
          <w:bdr w:val="none" w:sz="0" w:space="0" w:color="auto" w:frame="1"/>
        </w:rPr>
        <w:t xml:space="preserve">В 2024 году в структурных подразделениях МБУК </w:t>
      </w:r>
      <w:r w:rsidR="00566544">
        <w:rPr>
          <w:rFonts w:ascii="Times New Roman" w:hAnsi="Times New Roman"/>
          <w:sz w:val="28"/>
          <w:szCs w:val="28"/>
          <w:bdr w:val="none" w:sz="0" w:space="0" w:color="auto" w:frame="1"/>
        </w:rPr>
        <w:t>«</w:t>
      </w:r>
      <w:r w:rsidRPr="0094547C">
        <w:rPr>
          <w:rFonts w:ascii="Times New Roman" w:hAnsi="Times New Roman"/>
          <w:sz w:val="28"/>
          <w:szCs w:val="28"/>
          <w:bdr w:val="none" w:sz="0" w:space="0" w:color="auto" w:frame="1"/>
        </w:rPr>
        <w:t>Шенкурская ЦБС</w:t>
      </w:r>
      <w:r w:rsidR="00566544">
        <w:rPr>
          <w:rFonts w:ascii="Times New Roman" w:hAnsi="Times New Roman"/>
          <w:sz w:val="28"/>
          <w:szCs w:val="28"/>
          <w:bdr w:val="none" w:sz="0" w:space="0" w:color="auto" w:frame="1"/>
        </w:rPr>
        <w:t>»</w:t>
      </w:r>
      <w:r w:rsidRPr="0094547C">
        <w:rPr>
          <w:rFonts w:ascii="Times New Roman" w:hAnsi="Times New Roman"/>
          <w:sz w:val="28"/>
          <w:szCs w:val="28"/>
          <w:bdr w:val="none" w:sz="0" w:space="0" w:color="auto" w:frame="1"/>
        </w:rPr>
        <w:t xml:space="preserve">  проводилась работа по предупреждению и противодействию коррупции с целью:</w:t>
      </w:r>
      <w:r w:rsidRPr="0094547C">
        <w:rPr>
          <w:rFonts w:ascii="Times New Roman" w:hAnsi="Times New Roman"/>
          <w:b/>
          <w:sz w:val="28"/>
          <w:szCs w:val="28"/>
          <w:bdr w:val="none" w:sz="0" w:space="0" w:color="auto" w:frame="1"/>
        </w:rPr>
        <w:t xml:space="preserve">                                                      </w:t>
      </w:r>
    </w:p>
    <w:p w:rsidR="0094547C" w:rsidRPr="0094547C" w:rsidRDefault="0094547C" w:rsidP="0094547C">
      <w:pPr>
        <w:spacing w:after="0"/>
        <w:ind w:firstLine="709"/>
        <w:jc w:val="both"/>
        <w:rPr>
          <w:rFonts w:ascii="Times New Roman" w:hAnsi="Times New Roman"/>
          <w:color w:val="1A1A1A"/>
          <w:sz w:val="28"/>
          <w:szCs w:val="28"/>
        </w:rPr>
      </w:pPr>
      <w:r w:rsidRPr="0094547C">
        <w:rPr>
          <w:rFonts w:ascii="Times New Roman" w:hAnsi="Times New Roman"/>
          <w:color w:val="1A1A1A"/>
          <w:sz w:val="28"/>
          <w:szCs w:val="28"/>
        </w:rPr>
        <w:t xml:space="preserve">- обеспечение защиты прав и законных интересов граждан от негативных процессов и </w:t>
      </w:r>
      <w:r>
        <w:rPr>
          <w:rFonts w:ascii="Times New Roman" w:hAnsi="Times New Roman"/>
          <w:color w:val="1A1A1A"/>
          <w:sz w:val="28"/>
          <w:szCs w:val="28"/>
        </w:rPr>
        <w:t>явлений, связанных с коррупцией;</w:t>
      </w:r>
      <w:r w:rsidRPr="0094547C">
        <w:rPr>
          <w:rFonts w:ascii="Times New Roman" w:hAnsi="Times New Roman"/>
          <w:color w:val="1A1A1A"/>
          <w:sz w:val="28"/>
          <w:szCs w:val="28"/>
        </w:rPr>
        <w:t xml:space="preserve"> </w:t>
      </w:r>
    </w:p>
    <w:p w:rsidR="0094547C" w:rsidRPr="0094547C" w:rsidRDefault="0094547C" w:rsidP="0094547C">
      <w:pPr>
        <w:shd w:val="clear" w:color="auto" w:fill="FFFFFF"/>
        <w:spacing w:after="0"/>
        <w:ind w:firstLine="709"/>
        <w:jc w:val="both"/>
        <w:rPr>
          <w:rFonts w:ascii="Times New Roman" w:hAnsi="Times New Roman"/>
          <w:color w:val="1A1A1A"/>
          <w:sz w:val="28"/>
          <w:szCs w:val="28"/>
        </w:rPr>
      </w:pPr>
      <w:r w:rsidRPr="0094547C">
        <w:rPr>
          <w:rFonts w:ascii="Times New Roman" w:hAnsi="Times New Roman"/>
          <w:color w:val="1A1A1A"/>
          <w:sz w:val="28"/>
          <w:szCs w:val="28"/>
        </w:rPr>
        <w:t>-</w:t>
      </w:r>
      <w:r>
        <w:rPr>
          <w:rFonts w:ascii="Times New Roman" w:hAnsi="Times New Roman"/>
          <w:color w:val="1A1A1A"/>
          <w:sz w:val="28"/>
          <w:szCs w:val="28"/>
        </w:rPr>
        <w:t xml:space="preserve"> </w:t>
      </w:r>
      <w:r w:rsidRPr="0094547C">
        <w:rPr>
          <w:rFonts w:ascii="Times New Roman" w:hAnsi="Times New Roman"/>
          <w:color w:val="1A1A1A"/>
          <w:sz w:val="28"/>
          <w:szCs w:val="28"/>
        </w:rPr>
        <w:t>недопущение предпосылок, исключение возможности коррупции в МБУК «Шенкурская ЦБС».</w:t>
      </w:r>
    </w:p>
    <w:p w:rsidR="0094547C" w:rsidRPr="0094547C" w:rsidRDefault="0094547C" w:rsidP="0094547C">
      <w:pPr>
        <w:shd w:val="clear" w:color="auto" w:fill="FFFFFF"/>
        <w:spacing w:after="0"/>
        <w:ind w:firstLine="709"/>
        <w:rPr>
          <w:rFonts w:ascii="Times New Roman" w:hAnsi="Times New Roman"/>
          <w:color w:val="1A1A1A"/>
          <w:sz w:val="28"/>
          <w:szCs w:val="28"/>
        </w:rPr>
      </w:pPr>
      <w:r w:rsidRPr="0094547C">
        <w:rPr>
          <w:rFonts w:ascii="Times New Roman" w:hAnsi="Times New Roman"/>
          <w:color w:val="1A1A1A"/>
          <w:sz w:val="28"/>
          <w:szCs w:val="28"/>
        </w:rPr>
        <w:t>Для достижения поставленных целей выполнялись следующие задачи:</w:t>
      </w:r>
    </w:p>
    <w:p w:rsidR="0094547C" w:rsidRPr="0094547C" w:rsidRDefault="0094547C" w:rsidP="0094547C">
      <w:pPr>
        <w:shd w:val="clear" w:color="auto" w:fill="FFFFFF"/>
        <w:spacing w:after="0"/>
        <w:ind w:firstLine="709"/>
        <w:rPr>
          <w:rFonts w:ascii="Times New Roman" w:hAnsi="Times New Roman"/>
          <w:color w:val="1A1A1A"/>
          <w:sz w:val="28"/>
          <w:szCs w:val="28"/>
        </w:rPr>
      </w:pPr>
      <w:r w:rsidRPr="0094547C">
        <w:rPr>
          <w:rFonts w:ascii="Times New Roman" w:hAnsi="Times New Roman"/>
          <w:color w:val="1A1A1A"/>
          <w:sz w:val="28"/>
          <w:szCs w:val="28"/>
        </w:rPr>
        <w:t>- Предупреждение коррупционных правонарушений</w:t>
      </w:r>
      <w:r>
        <w:rPr>
          <w:rFonts w:ascii="Times New Roman" w:hAnsi="Times New Roman"/>
          <w:color w:val="1A1A1A"/>
          <w:sz w:val="28"/>
          <w:szCs w:val="28"/>
        </w:rPr>
        <w:t>;</w:t>
      </w:r>
    </w:p>
    <w:p w:rsidR="0094547C" w:rsidRPr="0094547C" w:rsidRDefault="0094547C" w:rsidP="0094547C">
      <w:pPr>
        <w:shd w:val="clear" w:color="auto" w:fill="FFFFFF"/>
        <w:spacing w:after="0"/>
        <w:ind w:firstLine="709"/>
        <w:jc w:val="both"/>
        <w:rPr>
          <w:rFonts w:ascii="Times New Roman" w:hAnsi="Times New Roman"/>
          <w:color w:val="1A1A1A"/>
          <w:sz w:val="28"/>
          <w:szCs w:val="28"/>
        </w:rPr>
      </w:pPr>
      <w:r w:rsidRPr="0094547C">
        <w:rPr>
          <w:rFonts w:ascii="Times New Roman" w:hAnsi="Times New Roman"/>
          <w:color w:val="1A1A1A"/>
          <w:sz w:val="28"/>
          <w:szCs w:val="28"/>
        </w:rPr>
        <w:t xml:space="preserve">- Повышение эффективности управления, качества и </w:t>
      </w:r>
      <w:proofErr w:type="gramStart"/>
      <w:r w:rsidRPr="0094547C">
        <w:rPr>
          <w:rFonts w:ascii="Times New Roman" w:hAnsi="Times New Roman"/>
          <w:color w:val="1A1A1A"/>
          <w:sz w:val="28"/>
          <w:szCs w:val="28"/>
        </w:rPr>
        <w:t>доступности</w:t>
      </w:r>
      <w:proofErr w:type="gramEnd"/>
      <w:r w:rsidRPr="0094547C">
        <w:rPr>
          <w:rFonts w:ascii="Times New Roman" w:hAnsi="Times New Roman"/>
          <w:color w:val="1A1A1A"/>
          <w:sz w:val="28"/>
          <w:szCs w:val="28"/>
        </w:rPr>
        <w:t xml:space="preserve"> предоставляемых библиотеками услуг</w:t>
      </w:r>
      <w:r>
        <w:rPr>
          <w:rFonts w:ascii="Times New Roman" w:hAnsi="Times New Roman"/>
          <w:color w:val="1A1A1A"/>
          <w:sz w:val="28"/>
          <w:szCs w:val="28"/>
        </w:rPr>
        <w:t>;</w:t>
      </w:r>
    </w:p>
    <w:p w:rsidR="0094547C" w:rsidRPr="0094547C" w:rsidRDefault="0094547C" w:rsidP="0094547C">
      <w:pPr>
        <w:shd w:val="clear" w:color="auto" w:fill="FFFFFF"/>
        <w:spacing w:after="0"/>
        <w:ind w:firstLine="709"/>
        <w:jc w:val="both"/>
        <w:rPr>
          <w:rFonts w:ascii="Times New Roman" w:hAnsi="Times New Roman"/>
          <w:color w:val="1A1A1A"/>
          <w:sz w:val="28"/>
          <w:szCs w:val="28"/>
        </w:rPr>
      </w:pPr>
      <w:r w:rsidRPr="0094547C">
        <w:rPr>
          <w:rFonts w:ascii="Times New Roman" w:hAnsi="Times New Roman"/>
          <w:color w:val="1A1A1A"/>
          <w:sz w:val="28"/>
          <w:szCs w:val="28"/>
        </w:rPr>
        <w:t>-</w:t>
      </w:r>
      <w:r>
        <w:rPr>
          <w:rFonts w:ascii="Times New Roman" w:hAnsi="Times New Roman"/>
          <w:color w:val="1A1A1A"/>
          <w:sz w:val="28"/>
          <w:szCs w:val="28"/>
        </w:rPr>
        <w:t xml:space="preserve"> </w:t>
      </w:r>
      <w:r w:rsidRPr="0094547C">
        <w:rPr>
          <w:rFonts w:ascii="Times New Roman" w:hAnsi="Times New Roman"/>
          <w:color w:val="1A1A1A"/>
          <w:sz w:val="28"/>
          <w:szCs w:val="28"/>
        </w:rPr>
        <w:t>Обеспечение антикоррупционного просвещения с использованием бумажных носителей.</w:t>
      </w:r>
    </w:p>
    <w:p w:rsidR="0094547C" w:rsidRPr="0094547C" w:rsidRDefault="0094547C" w:rsidP="0094547C">
      <w:pPr>
        <w:shd w:val="clear" w:color="auto" w:fill="FFFFFF"/>
        <w:spacing w:after="0"/>
        <w:ind w:firstLine="709"/>
        <w:jc w:val="both"/>
        <w:rPr>
          <w:rFonts w:ascii="Times New Roman" w:hAnsi="Times New Roman"/>
          <w:sz w:val="28"/>
          <w:szCs w:val="28"/>
          <w:bdr w:val="none" w:sz="0" w:space="0" w:color="auto" w:frame="1"/>
        </w:rPr>
      </w:pPr>
      <w:r w:rsidRPr="0094547C">
        <w:rPr>
          <w:rFonts w:ascii="Times New Roman" w:hAnsi="Times New Roman"/>
          <w:color w:val="1A1A1A"/>
          <w:sz w:val="28"/>
          <w:szCs w:val="28"/>
        </w:rPr>
        <w:t xml:space="preserve">Приказом директора МБУК </w:t>
      </w:r>
      <w:r w:rsidR="00566544">
        <w:rPr>
          <w:rFonts w:ascii="Times New Roman" w:hAnsi="Times New Roman"/>
          <w:color w:val="1A1A1A"/>
          <w:sz w:val="28"/>
          <w:szCs w:val="28"/>
        </w:rPr>
        <w:t>«</w:t>
      </w:r>
      <w:r w:rsidRPr="0094547C">
        <w:rPr>
          <w:rFonts w:ascii="Times New Roman" w:hAnsi="Times New Roman"/>
          <w:color w:val="1A1A1A"/>
          <w:sz w:val="28"/>
          <w:szCs w:val="28"/>
        </w:rPr>
        <w:t>Шенкурская ЦБС</w:t>
      </w:r>
      <w:r w:rsidR="00566544">
        <w:rPr>
          <w:rFonts w:ascii="Times New Roman" w:hAnsi="Times New Roman"/>
          <w:color w:val="1A1A1A"/>
          <w:sz w:val="28"/>
          <w:szCs w:val="28"/>
        </w:rPr>
        <w:t>»</w:t>
      </w:r>
      <w:r w:rsidRPr="0094547C">
        <w:rPr>
          <w:rFonts w:ascii="Times New Roman" w:hAnsi="Times New Roman"/>
          <w:color w:val="1A1A1A"/>
          <w:sz w:val="28"/>
          <w:szCs w:val="28"/>
        </w:rPr>
        <w:t xml:space="preserve"> от 16 ноября 2021 г. № 81 утвержден План противодействия коррупции на 2022 - 2024 гг</w:t>
      </w:r>
      <w:r>
        <w:rPr>
          <w:rFonts w:ascii="Times New Roman" w:hAnsi="Times New Roman"/>
          <w:color w:val="1A1A1A"/>
          <w:sz w:val="28"/>
          <w:szCs w:val="28"/>
        </w:rPr>
        <w:t>.</w:t>
      </w:r>
      <w:r w:rsidRPr="0094547C">
        <w:rPr>
          <w:rFonts w:ascii="Times New Roman" w:hAnsi="Times New Roman"/>
          <w:color w:val="1A1A1A"/>
          <w:sz w:val="28"/>
          <w:szCs w:val="28"/>
        </w:rPr>
        <w:t xml:space="preserve">, работа проводиться в учреждении </w:t>
      </w:r>
      <w:proofErr w:type="gramStart"/>
      <w:r w:rsidRPr="0094547C">
        <w:rPr>
          <w:rFonts w:ascii="Times New Roman" w:hAnsi="Times New Roman"/>
          <w:color w:val="1A1A1A"/>
          <w:sz w:val="28"/>
          <w:szCs w:val="28"/>
        </w:rPr>
        <w:t>согласно плана</w:t>
      </w:r>
      <w:proofErr w:type="gramEnd"/>
      <w:r w:rsidRPr="0094547C">
        <w:rPr>
          <w:rFonts w:ascii="Times New Roman" w:hAnsi="Times New Roman"/>
          <w:color w:val="1A1A1A"/>
          <w:sz w:val="28"/>
          <w:szCs w:val="28"/>
        </w:rPr>
        <w:t>. Вновь в 2024 году нормативно правовые акты по организации работы по предупреждению коррупции не принимались.</w:t>
      </w:r>
      <w:r w:rsidRPr="0094547C">
        <w:rPr>
          <w:rFonts w:ascii="Times New Roman" w:hAnsi="Times New Roman"/>
          <w:sz w:val="28"/>
          <w:szCs w:val="28"/>
          <w:bdr w:val="none" w:sz="0" w:space="0" w:color="auto" w:frame="1"/>
        </w:rPr>
        <w:t xml:space="preserve"> </w:t>
      </w:r>
    </w:p>
    <w:p w:rsidR="0094547C" w:rsidRPr="0094547C" w:rsidRDefault="0094547C" w:rsidP="0094547C">
      <w:pPr>
        <w:spacing w:after="0"/>
        <w:ind w:firstLine="709"/>
        <w:jc w:val="both"/>
        <w:textAlignment w:val="baseline"/>
        <w:rPr>
          <w:rFonts w:ascii="Times New Roman" w:hAnsi="Times New Roman"/>
          <w:sz w:val="28"/>
          <w:szCs w:val="28"/>
          <w:bdr w:val="none" w:sz="0" w:space="0" w:color="auto" w:frame="1"/>
        </w:rPr>
      </w:pPr>
      <w:r w:rsidRPr="0094547C">
        <w:rPr>
          <w:rFonts w:ascii="Times New Roman" w:hAnsi="Times New Roman"/>
          <w:sz w:val="28"/>
          <w:szCs w:val="28"/>
          <w:bdr w:val="none" w:sz="0" w:space="0" w:color="auto" w:frame="1"/>
        </w:rPr>
        <w:t xml:space="preserve">В  МБУК </w:t>
      </w:r>
      <w:r w:rsidR="00566544">
        <w:rPr>
          <w:rFonts w:ascii="Times New Roman" w:hAnsi="Times New Roman"/>
          <w:sz w:val="28"/>
          <w:szCs w:val="28"/>
          <w:bdr w:val="none" w:sz="0" w:space="0" w:color="auto" w:frame="1"/>
        </w:rPr>
        <w:t>«</w:t>
      </w:r>
      <w:r w:rsidRPr="0094547C">
        <w:rPr>
          <w:rFonts w:ascii="Times New Roman" w:hAnsi="Times New Roman"/>
          <w:sz w:val="28"/>
          <w:szCs w:val="28"/>
          <w:bdr w:val="none" w:sz="0" w:space="0" w:color="auto" w:frame="1"/>
        </w:rPr>
        <w:t>Шенкурская ЦБС</w:t>
      </w:r>
      <w:r w:rsidR="00566544">
        <w:rPr>
          <w:rFonts w:ascii="Times New Roman" w:hAnsi="Times New Roman"/>
          <w:sz w:val="28"/>
          <w:szCs w:val="28"/>
          <w:bdr w:val="none" w:sz="0" w:space="0" w:color="auto" w:frame="1"/>
        </w:rPr>
        <w:t>»</w:t>
      </w:r>
      <w:r w:rsidRPr="0094547C">
        <w:rPr>
          <w:rFonts w:ascii="Times New Roman" w:hAnsi="Times New Roman"/>
          <w:sz w:val="28"/>
          <w:szCs w:val="28"/>
          <w:bdr w:val="none" w:sz="0" w:space="0" w:color="auto" w:frame="1"/>
        </w:rPr>
        <w:t xml:space="preserve"> ведется журнал регистрации уведомлений о фактах обращений в целях склонения работников МБУК </w:t>
      </w:r>
      <w:r w:rsidR="00566544">
        <w:rPr>
          <w:rFonts w:ascii="Times New Roman" w:hAnsi="Times New Roman"/>
          <w:sz w:val="28"/>
          <w:szCs w:val="28"/>
          <w:bdr w:val="none" w:sz="0" w:space="0" w:color="auto" w:frame="1"/>
        </w:rPr>
        <w:t>«</w:t>
      </w:r>
      <w:r w:rsidRPr="0094547C">
        <w:rPr>
          <w:rFonts w:ascii="Times New Roman" w:hAnsi="Times New Roman"/>
          <w:sz w:val="28"/>
          <w:szCs w:val="28"/>
          <w:bdr w:val="none" w:sz="0" w:space="0" w:color="auto" w:frame="1"/>
        </w:rPr>
        <w:t>Шенкурская ЦБС</w:t>
      </w:r>
      <w:r w:rsidR="00566544">
        <w:rPr>
          <w:rFonts w:ascii="Times New Roman" w:hAnsi="Times New Roman"/>
          <w:sz w:val="28"/>
          <w:szCs w:val="28"/>
          <w:bdr w:val="none" w:sz="0" w:space="0" w:color="auto" w:frame="1"/>
        </w:rPr>
        <w:t>»</w:t>
      </w:r>
      <w:r w:rsidRPr="0094547C">
        <w:rPr>
          <w:rFonts w:ascii="Times New Roman" w:hAnsi="Times New Roman"/>
          <w:sz w:val="28"/>
          <w:szCs w:val="28"/>
          <w:bdr w:val="none" w:sz="0" w:space="0" w:color="auto" w:frame="1"/>
        </w:rPr>
        <w:t xml:space="preserve"> к совершению коррупционных правонарушений, согласно приказу директора МБУК </w:t>
      </w:r>
      <w:r w:rsidR="00566544">
        <w:rPr>
          <w:rFonts w:ascii="Times New Roman" w:hAnsi="Times New Roman"/>
          <w:sz w:val="28"/>
          <w:szCs w:val="28"/>
          <w:bdr w:val="none" w:sz="0" w:space="0" w:color="auto" w:frame="1"/>
        </w:rPr>
        <w:t>«</w:t>
      </w:r>
      <w:r w:rsidRPr="0094547C">
        <w:rPr>
          <w:rFonts w:ascii="Times New Roman" w:hAnsi="Times New Roman"/>
          <w:sz w:val="28"/>
          <w:szCs w:val="28"/>
          <w:bdr w:val="none" w:sz="0" w:space="0" w:color="auto" w:frame="1"/>
        </w:rPr>
        <w:t>Шенкурская ЦБС</w:t>
      </w:r>
      <w:r w:rsidR="00566544">
        <w:rPr>
          <w:rFonts w:ascii="Times New Roman" w:hAnsi="Times New Roman"/>
          <w:sz w:val="28"/>
          <w:szCs w:val="28"/>
          <w:bdr w:val="none" w:sz="0" w:space="0" w:color="auto" w:frame="1"/>
        </w:rPr>
        <w:t>»</w:t>
      </w:r>
      <w:r w:rsidRPr="0094547C">
        <w:rPr>
          <w:rFonts w:ascii="Times New Roman" w:hAnsi="Times New Roman"/>
          <w:sz w:val="28"/>
          <w:szCs w:val="28"/>
          <w:bdr w:val="none" w:sz="0" w:space="0" w:color="auto" w:frame="1"/>
        </w:rPr>
        <w:t xml:space="preserve">. Жалоб и </w:t>
      </w:r>
      <w:r w:rsidR="00566544">
        <w:rPr>
          <w:rFonts w:ascii="Times New Roman" w:hAnsi="Times New Roman"/>
          <w:sz w:val="28"/>
          <w:szCs w:val="28"/>
          <w:bdr w:val="none" w:sz="0" w:space="0" w:color="auto" w:frame="1"/>
        </w:rPr>
        <w:t>обращений граждан на действие (</w:t>
      </w:r>
      <w:r w:rsidRPr="0094547C">
        <w:rPr>
          <w:rFonts w:ascii="Times New Roman" w:hAnsi="Times New Roman"/>
          <w:sz w:val="28"/>
          <w:szCs w:val="28"/>
          <w:bdr w:val="none" w:sz="0" w:space="0" w:color="auto" w:frame="1"/>
        </w:rPr>
        <w:t>бездействие) работников учреждения на наличие в них сведений о фактах коррупции в устной или  письменной форме (через</w:t>
      </w:r>
      <w:r w:rsidR="00566544">
        <w:rPr>
          <w:rFonts w:ascii="Times New Roman" w:hAnsi="Times New Roman"/>
          <w:sz w:val="28"/>
          <w:szCs w:val="28"/>
          <w:bdr w:val="none" w:sz="0" w:space="0" w:color="auto" w:frame="1"/>
        </w:rPr>
        <w:t xml:space="preserve"> </w:t>
      </w:r>
      <w:r w:rsidRPr="0094547C">
        <w:rPr>
          <w:rFonts w:ascii="Times New Roman" w:hAnsi="Times New Roman"/>
          <w:sz w:val="28"/>
          <w:szCs w:val="28"/>
          <w:bdr w:val="none" w:sz="0" w:space="0" w:color="auto" w:frame="1"/>
        </w:rPr>
        <w:t>- опечатанный ящик), который находи</w:t>
      </w:r>
      <w:r w:rsidR="00566544">
        <w:rPr>
          <w:rFonts w:ascii="Times New Roman" w:hAnsi="Times New Roman"/>
          <w:sz w:val="28"/>
          <w:szCs w:val="28"/>
          <w:bdr w:val="none" w:sz="0" w:space="0" w:color="auto" w:frame="1"/>
        </w:rPr>
        <w:t>ться   в фойе здания библиотеки</w:t>
      </w:r>
      <w:r w:rsidRPr="0094547C">
        <w:rPr>
          <w:rFonts w:ascii="Times New Roman" w:hAnsi="Times New Roman"/>
          <w:sz w:val="28"/>
          <w:szCs w:val="28"/>
          <w:bdr w:val="none" w:sz="0" w:space="0" w:color="auto" w:frame="1"/>
        </w:rPr>
        <w:t>,</w:t>
      </w:r>
      <w:r w:rsidR="00566544">
        <w:rPr>
          <w:rFonts w:ascii="Times New Roman" w:hAnsi="Times New Roman"/>
          <w:sz w:val="28"/>
          <w:szCs w:val="28"/>
          <w:bdr w:val="none" w:sz="0" w:space="0" w:color="auto" w:frame="1"/>
        </w:rPr>
        <w:t xml:space="preserve"> </w:t>
      </w:r>
      <w:r w:rsidRPr="0094547C">
        <w:rPr>
          <w:rFonts w:ascii="Times New Roman" w:hAnsi="Times New Roman"/>
          <w:sz w:val="28"/>
          <w:szCs w:val="28"/>
          <w:bdr w:val="none" w:sz="0" w:space="0" w:color="auto" w:frame="1"/>
        </w:rPr>
        <w:t>на втором этаже,  не поступало. Заседания рабочей группы по противодейс</w:t>
      </w:r>
      <w:r w:rsidR="00566544">
        <w:rPr>
          <w:rFonts w:ascii="Times New Roman" w:hAnsi="Times New Roman"/>
          <w:sz w:val="28"/>
          <w:szCs w:val="28"/>
          <w:bdr w:val="none" w:sz="0" w:space="0" w:color="auto" w:frame="1"/>
        </w:rPr>
        <w:t>твию коррупции не проводились (</w:t>
      </w:r>
      <w:r w:rsidRPr="0094547C">
        <w:rPr>
          <w:rFonts w:ascii="Times New Roman" w:hAnsi="Times New Roman"/>
          <w:sz w:val="28"/>
          <w:szCs w:val="28"/>
          <w:bdr w:val="none" w:sz="0" w:space="0" w:color="auto" w:frame="1"/>
        </w:rPr>
        <w:t>нет оснований);</w:t>
      </w:r>
    </w:p>
    <w:p w:rsidR="0094547C" w:rsidRPr="0094547C" w:rsidRDefault="0094547C" w:rsidP="0094547C">
      <w:pPr>
        <w:ind w:firstLine="709"/>
        <w:jc w:val="both"/>
        <w:rPr>
          <w:rFonts w:ascii="Times New Roman" w:eastAsiaTheme="minorEastAsia" w:hAnsi="Times New Roman"/>
          <w:sz w:val="28"/>
          <w:szCs w:val="28"/>
          <w:shd w:val="clear" w:color="auto" w:fill="FFFFFF"/>
        </w:rPr>
      </w:pPr>
      <w:r w:rsidRPr="0094547C">
        <w:rPr>
          <w:rFonts w:ascii="Times New Roman" w:hAnsi="Times New Roman"/>
          <w:sz w:val="28"/>
          <w:szCs w:val="28"/>
          <w:bdr w:val="none" w:sz="0" w:space="0" w:color="auto" w:frame="1"/>
        </w:rPr>
        <w:t>Сотрудники библиотек ежегодно знакомятся, под роспись, с принятыми и утвержденными нормативно правовыми документами</w:t>
      </w:r>
      <w:r w:rsidRPr="0094547C">
        <w:rPr>
          <w:rFonts w:ascii="Times New Roman" w:hAnsi="Times New Roman"/>
          <w:sz w:val="28"/>
          <w:szCs w:val="28"/>
        </w:rPr>
        <w:t xml:space="preserve"> в сфере противодействия коррупции.</w:t>
      </w:r>
      <w:r w:rsidRPr="0094547C">
        <w:rPr>
          <w:rFonts w:ascii="Times New Roman" w:eastAsiaTheme="minorEastAsia" w:hAnsi="Times New Roman"/>
          <w:color w:val="1A1A1A"/>
          <w:sz w:val="28"/>
          <w:szCs w:val="28"/>
          <w:shd w:val="clear" w:color="auto" w:fill="FFFFFF"/>
        </w:rPr>
        <w:t xml:space="preserve"> Проводим  ознакомление каждого вновь принятого работника с Кодексом Этики и служебного поведения  работников МБУК </w:t>
      </w:r>
      <w:r w:rsidR="00566544">
        <w:rPr>
          <w:rFonts w:ascii="Times New Roman" w:eastAsiaTheme="minorEastAsia" w:hAnsi="Times New Roman"/>
          <w:color w:val="1A1A1A"/>
          <w:sz w:val="28"/>
          <w:szCs w:val="28"/>
          <w:shd w:val="clear" w:color="auto" w:fill="FFFFFF"/>
        </w:rPr>
        <w:t>«</w:t>
      </w:r>
      <w:r w:rsidRPr="0094547C">
        <w:rPr>
          <w:rFonts w:ascii="Times New Roman" w:eastAsiaTheme="minorEastAsia" w:hAnsi="Times New Roman"/>
          <w:color w:val="1A1A1A"/>
          <w:sz w:val="28"/>
          <w:szCs w:val="28"/>
          <w:shd w:val="clear" w:color="auto" w:fill="FFFFFF"/>
        </w:rPr>
        <w:t>Шенкурская ЦБС</w:t>
      </w:r>
      <w:r w:rsidR="00566544">
        <w:rPr>
          <w:rFonts w:ascii="Times New Roman" w:eastAsiaTheme="minorEastAsia" w:hAnsi="Times New Roman"/>
          <w:color w:val="1A1A1A"/>
          <w:sz w:val="28"/>
          <w:szCs w:val="28"/>
          <w:shd w:val="clear" w:color="auto" w:fill="FFFFFF"/>
        </w:rPr>
        <w:t>»</w:t>
      </w:r>
      <w:r w:rsidRPr="0094547C">
        <w:rPr>
          <w:rFonts w:ascii="Times New Roman" w:eastAsiaTheme="minorEastAsia" w:hAnsi="Times New Roman"/>
          <w:color w:val="1A1A1A"/>
          <w:sz w:val="28"/>
          <w:szCs w:val="28"/>
          <w:shd w:val="clear" w:color="auto" w:fill="FFFFFF"/>
        </w:rPr>
        <w:t>.</w:t>
      </w:r>
      <w:r w:rsidRPr="0094547C">
        <w:rPr>
          <w:rFonts w:ascii="Times New Roman" w:eastAsiaTheme="minorEastAsia" w:hAnsi="Times New Roman"/>
          <w:sz w:val="28"/>
          <w:szCs w:val="28"/>
          <w:shd w:val="clear" w:color="auto" w:fill="FFFFFF"/>
        </w:rPr>
        <w:t xml:space="preserve"> В трудовые договора работников в раздел </w:t>
      </w:r>
      <w:r w:rsidR="00566544">
        <w:rPr>
          <w:rFonts w:ascii="Times New Roman" w:eastAsiaTheme="minorEastAsia" w:hAnsi="Times New Roman"/>
          <w:sz w:val="28"/>
          <w:szCs w:val="28"/>
          <w:shd w:val="clear" w:color="auto" w:fill="FFFFFF"/>
        </w:rPr>
        <w:t>«</w:t>
      </w:r>
      <w:r w:rsidRPr="0094547C">
        <w:rPr>
          <w:rFonts w:ascii="Times New Roman" w:eastAsiaTheme="minorEastAsia" w:hAnsi="Times New Roman"/>
          <w:sz w:val="28"/>
          <w:szCs w:val="28"/>
          <w:shd w:val="clear" w:color="auto" w:fill="FFFFFF"/>
        </w:rPr>
        <w:t>Права и обязанности работника</w:t>
      </w:r>
      <w:r w:rsidR="00566544">
        <w:rPr>
          <w:rFonts w:ascii="Times New Roman" w:eastAsiaTheme="minorEastAsia" w:hAnsi="Times New Roman"/>
          <w:sz w:val="28"/>
          <w:szCs w:val="28"/>
          <w:shd w:val="clear" w:color="auto" w:fill="FFFFFF"/>
        </w:rPr>
        <w:t>»</w:t>
      </w:r>
      <w:r w:rsidRPr="0094547C">
        <w:rPr>
          <w:rFonts w:ascii="Times New Roman" w:eastAsiaTheme="minorEastAsia" w:hAnsi="Times New Roman"/>
          <w:sz w:val="28"/>
          <w:szCs w:val="28"/>
          <w:shd w:val="clear" w:color="auto" w:fill="FFFFFF"/>
        </w:rPr>
        <w:t xml:space="preserve"> внесен пункт о соблюдении антикоррупционной политики Работодателя, направленной на противодействие коррупции в учреждении. </w:t>
      </w:r>
    </w:p>
    <w:p w:rsidR="0094547C" w:rsidRPr="0094547C" w:rsidRDefault="0094547C" w:rsidP="00566544">
      <w:pPr>
        <w:spacing w:after="0"/>
        <w:ind w:firstLine="709"/>
        <w:jc w:val="both"/>
        <w:rPr>
          <w:rFonts w:ascii="Times New Roman" w:hAnsi="Times New Roman"/>
          <w:sz w:val="28"/>
          <w:szCs w:val="28"/>
        </w:rPr>
      </w:pPr>
      <w:r w:rsidRPr="0094547C">
        <w:rPr>
          <w:rFonts w:ascii="Times New Roman" w:eastAsiaTheme="minorEastAsia" w:hAnsi="Times New Roman"/>
          <w:sz w:val="28"/>
          <w:szCs w:val="28"/>
          <w:shd w:val="clear" w:color="auto" w:fill="FFFFFF"/>
        </w:rPr>
        <w:lastRenderedPageBreak/>
        <w:t>Руководителем учреждения своевременно предоставляются сведения о доходах.</w:t>
      </w:r>
    </w:p>
    <w:p w:rsidR="0094547C" w:rsidRPr="0094547C" w:rsidRDefault="0094547C" w:rsidP="00566544">
      <w:pPr>
        <w:spacing w:after="0"/>
        <w:ind w:firstLine="709"/>
        <w:jc w:val="both"/>
        <w:textAlignment w:val="baseline"/>
        <w:rPr>
          <w:rFonts w:ascii="Times New Roman" w:hAnsi="Times New Roman"/>
          <w:sz w:val="28"/>
          <w:szCs w:val="28"/>
          <w:bdr w:val="none" w:sz="0" w:space="0" w:color="auto" w:frame="1"/>
        </w:rPr>
      </w:pPr>
      <w:r w:rsidRPr="0094547C">
        <w:rPr>
          <w:rFonts w:ascii="Times New Roman" w:hAnsi="Times New Roman"/>
          <w:sz w:val="28"/>
          <w:szCs w:val="28"/>
          <w:bdr w:val="none" w:sz="0" w:space="0" w:color="auto" w:frame="1"/>
        </w:rPr>
        <w:t xml:space="preserve">В январе 2024 года на официальном сайте МБУК </w:t>
      </w:r>
      <w:r w:rsidR="00566544">
        <w:rPr>
          <w:rFonts w:ascii="Times New Roman" w:hAnsi="Times New Roman"/>
          <w:sz w:val="28"/>
          <w:szCs w:val="28"/>
          <w:bdr w:val="none" w:sz="0" w:space="0" w:color="auto" w:frame="1"/>
        </w:rPr>
        <w:t>«</w:t>
      </w:r>
      <w:r w:rsidRPr="0094547C">
        <w:rPr>
          <w:rFonts w:ascii="Times New Roman" w:hAnsi="Times New Roman"/>
          <w:sz w:val="28"/>
          <w:szCs w:val="28"/>
          <w:bdr w:val="none" w:sz="0" w:space="0" w:color="auto" w:frame="1"/>
        </w:rPr>
        <w:t>Шенкурская ЦБС</w:t>
      </w:r>
      <w:r w:rsidR="00566544">
        <w:rPr>
          <w:rFonts w:ascii="Times New Roman" w:hAnsi="Times New Roman"/>
          <w:sz w:val="28"/>
          <w:szCs w:val="28"/>
          <w:bdr w:val="none" w:sz="0" w:space="0" w:color="auto" w:frame="1"/>
        </w:rPr>
        <w:t>»</w:t>
      </w:r>
      <w:r w:rsidRPr="0094547C">
        <w:rPr>
          <w:rFonts w:ascii="Times New Roman" w:hAnsi="Times New Roman"/>
          <w:sz w:val="28"/>
          <w:szCs w:val="28"/>
          <w:bdr w:val="none" w:sz="0" w:space="0" w:color="auto" w:frame="1"/>
        </w:rPr>
        <w:t xml:space="preserve"> и Официальном сайте для размещения информации о государственных</w:t>
      </w:r>
      <w:r w:rsidR="00566544">
        <w:rPr>
          <w:rFonts w:ascii="Times New Roman" w:hAnsi="Times New Roman"/>
          <w:sz w:val="28"/>
          <w:szCs w:val="28"/>
          <w:bdr w:val="none" w:sz="0" w:space="0" w:color="auto" w:frame="1"/>
        </w:rPr>
        <w:t xml:space="preserve"> </w:t>
      </w:r>
      <w:r w:rsidRPr="0094547C">
        <w:rPr>
          <w:rFonts w:ascii="Times New Roman" w:hAnsi="Times New Roman"/>
          <w:sz w:val="28"/>
          <w:szCs w:val="28"/>
          <w:bdr w:val="none" w:sz="0" w:space="0" w:color="auto" w:frame="1"/>
        </w:rPr>
        <w:t>(муниципальных) учреждениях был размещен план финансово-хозяйственной деятельности, в течени</w:t>
      </w:r>
      <w:proofErr w:type="gramStart"/>
      <w:r w:rsidRPr="0094547C">
        <w:rPr>
          <w:rFonts w:ascii="Times New Roman" w:hAnsi="Times New Roman"/>
          <w:sz w:val="28"/>
          <w:szCs w:val="28"/>
          <w:bdr w:val="none" w:sz="0" w:space="0" w:color="auto" w:frame="1"/>
        </w:rPr>
        <w:t>и</w:t>
      </w:r>
      <w:proofErr w:type="gramEnd"/>
      <w:r w:rsidRPr="0094547C">
        <w:rPr>
          <w:rFonts w:ascii="Times New Roman" w:hAnsi="Times New Roman"/>
          <w:sz w:val="28"/>
          <w:szCs w:val="28"/>
          <w:bdr w:val="none" w:sz="0" w:space="0" w:color="auto" w:frame="1"/>
        </w:rPr>
        <w:t xml:space="preserve"> года размещались  все дополнения и изменения, а также на официальном сайте МБУК </w:t>
      </w:r>
      <w:r w:rsidR="00566544">
        <w:rPr>
          <w:rFonts w:ascii="Times New Roman" w:hAnsi="Times New Roman"/>
          <w:sz w:val="28"/>
          <w:szCs w:val="28"/>
          <w:bdr w:val="none" w:sz="0" w:space="0" w:color="auto" w:frame="1"/>
        </w:rPr>
        <w:t>«</w:t>
      </w:r>
      <w:r w:rsidRPr="0094547C">
        <w:rPr>
          <w:rFonts w:ascii="Times New Roman" w:hAnsi="Times New Roman"/>
          <w:sz w:val="28"/>
          <w:szCs w:val="28"/>
          <w:bdr w:val="none" w:sz="0" w:space="0" w:color="auto" w:frame="1"/>
        </w:rPr>
        <w:t>Шенкурская ЦБС</w:t>
      </w:r>
      <w:r w:rsidR="00566544">
        <w:rPr>
          <w:rFonts w:ascii="Times New Roman" w:hAnsi="Times New Roman"/>
          <w:sz w:val="28"/>
          <w:szCs w:val="28"/>
          <w:bdr w:val="none" w:sz="0" w:space="0" w:color="auto" w:frame="1"/>
        </w:rPr>
        <w:t>»</w:t>
      </w:r>
      <w:r w:rsidRPr="0094547C">
        <w:rPr>
          <w:rFonts w:ascii="Times New Roman" w:hAnsi="Times New Roman"/>
          <w:sz w:val="28"/>
          <w:szCs w:val="28"/>
          <w:bdr w:val="none" w:sz="0" w:space="0" w:color="auto" w:frame="1"/>
        </w:rPr>
        <w:t xml:space="preserve"> размещены документы МБУК </w:t>
      </w:r>
      <w:r w:rsidR="00566544">
        <w:rPr>
          <w:rFonts w:ascii="Times New Roman" w:hAnsi="Times New Roman"/>
          <w:sz w:val="28"/>
          <w:szCs w:val="28"/>
          <w:bdr w:val="none" w:sz="0" w:space="0" w:color="auto" w:frame="1"/>
        </w:rPr>
        <w:t>«</w:t>
      </w:r>
      <w:r w:rsidRPr="0094547C">
        <w:rPr>
          <w:rFonts w:ascii="Times New Roman" w:hAnsi="Times New Roman"/>
          <w:sz w:val="28"/>
          <w:szCs w:val="28"/>
          <w:bdr w:val="none" w:sz="0" w:space="0" w:color="auto" w:frame="1"/>
        </w:rPr>
        <w:t>Шенкурская ЦБС</w:t>
      </w:r>
      <w:r w:rsidR="00566544">
        <w:rPr>
          <w:rFonts w:ascii="Times New Roman" w:hAnsi="Times New Roman"/>
          <w:sz w:val="28"/>
          <w:szCs w:val="28"/>
          <w:bdr w:val="none" w:sz="0" w:space="0" w:color="auto" w:frame="1"/>
        </w:rPr>
        <w:t>»</w:t>
      </w:r>
      <w:r w:rsidRPr="0094547C">
        <w:rPr>
          <w:rFonts w:ascii="Times New Roman" w:hAnsi="Times New Roman"/>
          <w:sz w:val="28"/>
          <w:szCs w:val="28"/>
          <w:bdr w:val="none" w:sz="0" w:space="0" w:color="auto" w:frame="1"/>
        </w:rPr>
        <w:t xml:space="preserve"> по предупреждению и противодействию коррупции. </w:t>
      </w:r>
    </w:p>
    <w:p w:rsidR="0094547C" w:rsidRPr="0094547C" w:rsidRDefault="0094547C" w:rsidP="00566544">
      <w:pPr>
        <w:spacing w:after="0"/>
        <w:ind w:firstLine="709"/>
        <w:jc w:val="both"/>
        <w:textAlignment w:val="baseline"/>
        <w:rPr>
          <w:rFonts w:ascii="Times New Roman" w:hAnsi="Times New Roman"/>
          <w:sz w:val="28"/>
          <w:szCs w:val="28"/>
          <w:bdr w:val="none" w:sz="0" w:space="0" w:color="auto" w:frame="1"/>
        </w:rPr>
      </w:pPr>
      <w:r w:rsidRPr="0094547C">
        <w:rPr>
          <w:rFonts w:ascii="Times New Roman" w:hAnsi="Times New Roman"/>
          <w:sz w:val="28"/>
          <w:szCs w:val="28"/>
          <w:bdr w:val="none" w:sz="0" w:space="0" w:color="auto" w:frame="1"/>
        </w:rPr>
        <w:t xml:space="preserve">Вопрос  осуществления финансового учета  за деятельностью структурных организаций МБУК </w:t>
      </w:r>
      <w:r w:rsidR="00566544">
        <w:rPr>
          <w:rFonts w:ascii="Times New Roman" w:hAnsi="Times New Roman"/>
          <w:sz w:val="28"/>
          <w:szCs w:val="28"/>
          <w:bdr w:val="none" w:sz="0" w:space="0" w:color="auto" w:frame="1"/>
        </w:rPr>
        <w:t>«</w:t>
      </w:r>
      <w:r w:rsidRPr="0094547C">
        <w:rPr>
          <w:rFonts w:ascii="Times New Roman" w:hAnsi="Times New Roman"/>
          <w:sz w:val="28"/>
          <w:szCs w:val="28"/>
          <w:bdr w:val="none" w:sz="0" w:space="0" w:color="auto" w:frame="1"/>
        </w:rPr>
        <w:t>Шенкурская ЦБС</w:t>
      </w:r>
      <w:r w:rsidR="00566544">
        <w:rPr>
          <w:rFonts w:ascii="Times New Roman" w:hAnsi="Times New Roman"/>
          <w:sz w:val="28"/>
          <w:szCs w:val="28"/>
          <w:bdr w:val="none" w:sz="0" w:space="0" w:color="auto" w:frame="1"/>
        </w:rPr>
        <w:t>»</w:t>
      </w:r>
      <w:r w:rsidRPr="0094547C">
        <w:rPr>
          <w:rFonts w:ascii="Times New Roman" w:hAnsi="Times New Roman"/>
          <w:sz w:val="28"/>
          <w:szCs w:val="28"/>
          <w:bdr w:val="none" w:sz="0" w:space="0" w:color="auto" w:frame="1"/>
        </w:rPr>
        <w:t xml:space="preserve">  на </w:t>
      </w:r>
      <w:r w:rsidR="00566544">
        <w:rPr>
          <w:rFonts w:ascii="Times New Roman" w:hAnsi="Times New Roman"/>
          <w:sz w:val="28"/>
          <w:szCs w:val="28"/>
          <w:bdr w:val="none" w:sz="0" w:space="0" w:color="auto" w:frame="1"/>
        </w:rPr>
        <w:t>контроле директора учреждения (</w:t>
      </w:r>
      <w:r w:rsidRPr="0094547C">
        <w:rPr>
          <w:rFonts w:ascii="Times New Roman" w:hAnsi="Times New Roman"/>
          <w:sz w:val="28"/>
          <w:szCs w:val="28"/>
          <w:bdr w:val="none" w:sz="0" w:space="0" w:color="auto" w:frame="1"/>
        </w:rPr>
        <w:t xml:space="preserve">учет средств, полученных от оказания платных услуг и выдача  квитанций  за оказание платных </w:t>
      </w:r>
      <w:r w:rsidR="00566544">
        <w:rPr>
          <w:rFonts w:ascii="Times New Roman" w:hAnsi="Times New Roman"/>
          <w:sz w:val="28"/>
          <w:szCs w:val="28"/>
          <w:bdr w:val="none" w:sz="0" w:space="0" w:color="auto" w:frame="1"/>
        </w:rPr>
        <w:t>услуг производится своевременно</w:t>
      </w:r>
      <w:r w:rsidRPr="0094547C">
        <w:rPr>
          <w:rFonts w:ascii="Times New Roman" w:hAnsi="Times New Roman"/>
          <w:sz w:val="28"/>
          <w:szCs w:val="28"/>
          <w:bdr w:val="none" w:sz="0" w:space="0" w:color="auto" w:frame="1"/>
        </w:rPr>
        <w:t xml:space="preserve">); Анализ расходования финансовых средств ежегодно, в конце финансового года,   выноситься  на совещании специалистов МБУК </w:t>
      </w:r>
      <w:r w:rsidR="00566544">
        <w:rPr>
          <w:rFonts w:ascii="Times New Roman" w:hAnsi="Times New Roman"/>
          <w:sz w:val="28"/>
          <w:szCs w:val="28"/>
          <w:bdr w:val="none" w:sz="0" w:space="0" w:color="auto" w:frame="1"/>
        </w:rPr>
        <w:t>«</w:t>
      </w:r>
      <w:r w:rsidRPr="0094547C">
        <w:rPr>
          <w:rFonts w:ascii="Times New Roman" w:hAnsi="Times New Roman"/>
          <w:sz w:val="28"/>
          <w:szCs w:val="28"/>
          <w:bdr w:val="none" w:sz="0" w:space="0" w:color="auto" w:frame="1"/>
        </w:rPr>
        <w:t>Шенкурская ЦБС</w:t>
      </w:r>
      <w:r w:rsidR="00566544">
        <w:rPr>
          <w:rFonts w:ascii="Times New Roman" w:hAnsi="Times New Roman"/>
          <w:sz w:val="28"/>
          <w:szCs w:val="28"/>
          <w:bdr w:val="none" w:sz="0" w:space="0" w:color="auto" w:frame="1"/>
        </w:rPr>
        <w:t>»</w:t>
      </w:r>
      <w:r w:rsidRPr="0094547C">
        <w:rPr>
          <w:rFonts w:ascii="Times New Roman" w:hAnsi="Times New Roman"/>
          <w:sz w:val="28"/>
          <w:szCs w:val="28"/>
          <w:bdr w:val="none" w:sz="0" w:space="0" w:color="auto" w:frame="1"/>
        </w:rPr>
        <w:t xml:space="preserve"> с докладом  </w:t>
      </w:r>
      <w:r w:rsidR="00566544">
        <w:rPr>
          <w:rFonts w:ascii="Times New Roman" w:hAnsi="Times New Roman"/>
          <w:sz w:val="28"/>
          <w:szCs w:val="28"/>
          <w:bdr w:val="none" w:sz="0" w:space="0" w:color="auto" w:frame="1"/>
        </w:rPr>
        <w:t>гл. бухгалтером учреждения</w:t>
      </w:r>
      <w:r w:rsidRPr="0094547C">
        <w:rPr>
          <w:rFonts w:ascii="Times New Roman" w:hAnsi="Times New Roman"/>
          <w:sz w:val="28"/>
          <w:szCs w:val="28"/>
          <w:bdr w:val="none" w:sz="0" w:space="0" w:color="auto" w:frame="1"/>
        </w:rPr>
        <w:t>.</w:t>
      </w:r>
    </w:p>
    <w:p w:rsidR="00566544" w:rsidRDefault="0094547C" w:rsidP="00566544">
      <w:pPr>
        <w:spacing w:after="0"/>
        <w:ind w:firstLine="709"/>
        <w:jc w:val="both"/>
        <w:textAlignment w:val="baseline"/>
        <w:rPr>
          <w:rFonts w:ascii="Times New Roman" w:hAnsi="Times New Roman"/>
          <w:sz w:val="28"/>
          <w:szCs w:val="28"/>
          <w:bdr w:val="none" w:sz="0" w:space="0" w:color="auto" w:frame="1"/>
        </w:rPr>
      </w:pPr>
      <w:r w:rsidRPr="0094547C">
        <w:rPr>
          <w:rFonts w:ascii="Times New Roman" w:hAnsi="Times New Roman"/>
          <w:sz w:val="28"/>
          <w:szCs w:val="28"/>
          <w:bdr w:val="none" w:sz="0" w:space="0" w:color="auto" w:frame="1"/>
        </w:rPr>
        <w:t xml:space="preserve">В 2024 году </w:t>
      </w:r>
      <w:proofErr w:type="gramStart"/>
      <w:r w:rsidRPr="0094547C">
        <w:rPr>
          <w:rFonts w:ascii="Times New Roman" w:hAnsi="Times New Roman"/>
          <w:sz w:val="28"/>
          <w:szCs w:val="28"/>
          <w:bdr w:val="none" w:sz="0" w:space="0" w:color="auto" w:frame="1"/>
        </w:rPr>
        <w:t>для</w:t>
      </w:r>
      <w:proofErr w:type="gramEnd"/>
      <w:r w:rsidRPr="0094547C">
        <w:rPr>
          <w:rFonts w:ascii="Times New Roman" w:hAnsi="Times New Roman"/>
          <w:sz w:val="28"/>
          <w:szCs w:val="28"/>
          <w:bdr w:val="none" w:sz="0" w:space="0" w:color="auto" w:frame="1"/>
        </w:rPr>
        <w:t xml:space="preserve"> </w:t>
      </w:r>
      <w:proofErr w:type="gramStart"/>
      <w:r w:rsidRPr="0094547C">
        <w:rPr>
          <w:rFonts w:ascii="Times New Roman" w:hAnsi="Times New Roman"/>
          <w:sz w:val="28"/>
          <w:szCs w:val="28"/>
          <w:bdr w:val="none" w:sz="0" w:space="0" w:color="auto" w:frame="1"/>
        </w:rPr>
        <w:t>информирование</w:t>
      </w:r>
      <w:proofErr w:type="gramEnd"/>
      <w:r w:rsidRPr="0094547C">
        <w:rPr>
          <w:rFonts w:ascii="Times New Roman" w:hAnsi="Times New Roman"/>
          <w:sz w:val="28"/>
          <w:szCs w:val="28"/>
          <w:bdr w:val="none" w:sz="0" w:space="0" w:color="auto" w:frame="1"/>
        </w:rPr>
        <w:t xml:space="preserve"> наших пользователей в с</w:t>
      </w:r>
      <w:r w:rsidR="00566544">
        <w:rPr>
          <w:rFonts w:ascii="Times New Roman" w:hAnsi="Times New Roman"/>
          <w:sz w:val="28"/>
          <w:szCs w:val="28"/>
          <w:bdr w:val="none" w:sz="0" w:space="0" w:color="auto" w:frame="1"/>
        </w:rPr>
        <w:t>труктурных подразделениях МБУК «</w:t>
      </w:r>
      <w:r w:rsidRPr="0094547C">
        <w:rPr>
          <w:rFonts w:ascii="Times New Roman" w:hAnsi="Times New Roman"/>
          <w:sz w:val="28"/>
          <w:szCs w:val="28"/>
          <w:bdr w:val="none" w:sz="0" w:space="0" w:color="auto" w:frame="1"/>
        </w:rPr>
        <w:t>Шенкурская ЦБС</w:t>
      </w:r>
      <w:r w:rsidR="00566544">
        <w:rPr>
          <w:rFonts w:ascii="Times New Roman" w:hAnsi="Times New Roman"/>
          <w:sz w:val="28"/>
          <w:szCs w:val="28"/>
          <w:bdr w:val="none" w:sz="0" w:space="0" w:color="auto" w:frame="1"/>
        </w:rPr>
        <w:t>»</w:t>
      </w:r>
      <w:r w:rsidRPr="0094547C">
        <w:rPr>
          <w:rFonts w:ascii="Times New Roman" w:hAnsi="Times New Roman"/>
          <w:sz w:val="28"/>
          <w:szCs w:val="28"/>
          <w:bdr w:val="none" w:sz="0" w:space="0" w:color="auto" w:frame="1"/>
        </w:rPr>
        <w:t xml:space="preserve"> неоднократно проводилось:                                                                                               </w:t>
      </w:r>
    </w:p>
    <w:p w:rsidR="0094547C" w:rsidRPr="0094547C" w:rsidRDefault="0094547C" w:rsidP="00566544">
      <w:pPr>
        <w:spacing w:after="0"/>
        <w:ind w:firstLine="709"/>
        <w:jc w:val="both"/>
        <w:textAlignment w:val="baseline"/>
        <w:rPr>
          <w:rFonts w:ascii="Times New Roman" w:eastAsiaTheme="minorEastAsia" w:hAnsi="Times New Roman"/>
          <w:color w:val="1A1A1A"/>
          <w:sz w:val="28"/>
          <w:szCs w:val="28"/>
          <w:shd w:val="clear" w:color="auto" w:fill="FFFFFF"/>
        </w:rPr>
      </w:pPr>
      <w:proofErr w:type="gramStart"/>
      <w:r w:rsidRPr="0094547C">
        <w:rPr>
          <w:rFonts w:ascii="Times New Roman" w:eastAsiaTheme="minorEastAsia" w:hAnsi="Times New Roman"/>
          <w:color w:val="1A1A1A"/>
          <w:sz w:val="28"/>
          <w:szCs w:val="28"/>
          <w:shd w:val="clear" w:color="auto" w:fill="FFFFFF"/>
        </w:rPr>
        <w:t>-</w:t>
      </w:r>
      <w:r w:rsidR="00566544">
        <w:rPr>
          <w:rFonts w:ascii="Times New Roman" w:eastAsiaTheme="minorEastAsia" w:hAnsi="Times New Roman"/>
          <w:color w:val="1A1A1A"/>
          <w:sz w:val="28"/>
          <w:szCs w:val="28"/>
          <w:shd w:val="clear" w:color="auto" w:fill="FFFFFF"/>
        </w:rPr>
        <w:t xml:space="preserve"> </w:t>
      </w:r>
      <w:r w:rsidRPr="0094547C">
        <w:rPr>
          <w:rFonts w:ascii="Times New Roman" w:eastAsiaTheme="minorEastAsia" w:hAnsi="Times New Roman"/>
          <w:color w:val="1A1A1A"/>
          <w:sz w:val="28"/>
          <w:szCs w:val="28"/>
          <w:shd w:val="clear" w:color="auto" w:fill="FFFFFF"/>
        </w:rPr>
        <w:t>размещение в зданиях и помещениях  МБУК "Шенкурская ЦБС" информационных буклетов, направленной на профилактику коррупционных проявлений со стороны граждан и предупреждение коррупционного поведения со</w:t>
      </w:r>
      <w:r w:rsidR="00566544">
        <w:rPr>
          <w:rFonts w:ascii="Times New Roman" w:eastAsiaTheme="minorEastAsia" w:hAnsi="Times New Roman"/>
          <w:color w:val="1A1A1A"/>
          <w:sz w:val="28"/>
          <w:szCs w:val="28"/>
          <w:shd w:val="clear" w:color="auto" w:fill="FFFFFF"/>
        </w:rPr>
        <w:t xml:space="preserve"> стороны сотрудников учреждения;</w:t>
      </w:r>
      <w:r w:rsidRPr="0094547C">
        <w:rPr>
          <w:rFonts w:ascii="Times New Roman" w:eastAsiaTheme="minorEastAsia" w:hAnsi="Times New Roman"/>
          <w:color w:val="1A1A1A"/>
          <w:sz w:val="28"/>
          <w:szCs w:val="28"/>
          <w:shd w:val="clear" w:color="auto" w:fill="FFFFFF"/>
        </w:rPr>
        <w:t xml:space="preserve">   </w:t>
      </w:r>
      <w:proofErr w:type="gramEnd"/>
    </w:p>
    <w:p w:rsidR="0094547C" w:rsidRDefault="0094547C" w:rsidP="00566544">
      <w:pPr>
        <w:spacing w:after="0"/>
        <w:ind w:firstLine="709"/>
        <w:jc w:val="both"/>
        <w:rPr>
          <w:rFonts w:ascii="Times New Roman" w:hAnsi="Times New Roman"/>
          <w:sz w:val="24"/>
          <w:szCs w:val="24"/>
        </w:rPr>
      </w:pPr>
      <w:r w:rsidRPr="0094547C">
        <w:rPr>
          <w:rFonts w:ascii="Times New Roman" w:eastAsiaTheme="minorEastAsia" w:hAnsi="Times New Roman"/>
          <w:color w:val="1A1A1A"/>
          <w:sz w:val="28"/>
          <w:szCs w:val="28"/>
          <w:shd w:val="clear" w:color="auto" w:fill="FFFFFF"/>
        </w:rPr>
        <w:t xml:space="preserve">- </w:t>
      </w:r>
      <w:r w:rsidR="00566544">
        <w:rPr>
          <w:rFonts w:ascii="Times New Roman" w:eastAsiaTheme="minorEastAsia" w:hAnsi="Times New Roman"/>
          <w:color w:val="1A1A1A"/>
          <w:sz w:val="28"/>
          <w:szCs w:val="28"/>
          <w:shd w:val="clear" w:color="auto" w:fill="FFFFFF"/>
        </w:rPr>
        <w:t>в декабре месяце текущего года</w:t>
      </w:r>
      <w:r w:rsidRPr="0094547C">
        <w:rPr>
          <w:rFonts w:ascii="Times New Roman" w:eastAsiaTheme="minorEastAsia" w:hAnsi="Times New Roman"/>
          <w:color w:val="1A1A1A"/>
          <w:sz w:val="28"/>
          <w:szCs w:val="28"/>
          <w:shd w:val="clear" w:color="auto" w:fill="FFFFFF"/>
        </w:rPr>
        <w:t>, в международный день борьбы с коррупцией, будут действоват</w:t>
      </w:r>
      <w:r w:rsidR="00566544">
        <w:rPr>
          <w:rFonts w:ascii="Times New Roman" w:eastAsiaTheme="minorEastAsia" w:hAnsi="Times New Roman"/>
          <w:color w:val="1A1A1A"/>
          <w:sz w:val="28"/>
          <w:szCs w:val="28"/>
          <w:shd w:val="clear" w:color="auto" w:fill="FFFFFF"/>
        </w:rPr>
        <w:t>ь тематические книжные выставки</w:t>
      </w:r>
      <w:r w:rsidRPr="0094547C">
        <w:rPr>
          <w:rFonts w:ascii="Times New Roman" w:eastAsiaTheme="minorEastAsia" w:hAnsi="Times New Roman"/>
          <w:color w:val="1A1A1A"/>
          <w:sz w:val="28"/>
          <w:szCs w:val="28"/>
          <w:shd w:val="clear" w:color="auto" w:fill="FFFFFF"/>
        </w:rPr>
        <w:t>, для пользователей будут представлены подборки законодательных</w:t>
      </w:r>
      <w:r w:rsidR="00566544">
        <w:rPr>
          <w:rFonts w:ascii="Times New Roman" w:eastAsiaTheme="minorEastAsia" w:hAnsi="Times New Roman"/>
          <w:color w:val="1A1A1A"/>
          <w:sz w:val="28"/>
          <w:szCs w:val="28"/>
          <w:shd w:val="clear" w:color="auto" w:fill="FFFFFF"/>
        </w:rPr>
        <w:t xml:space="preserve"> материалов  и печатные издания</w:t>
      </w:r>
      <w:r w:rsidRPr="0094547C">
        <w:rPr>
          <w:rFonts w:ascii="Times New Roman" w:eastAsiaTheme="minorEastAsia" w:hAnsi="Times New Roman"/>
          <w:color w:val="1A1A1A"/>
          <w:sz w:val="28"/>
          <w:szCs w:val="28"/>
          <w:shd w:val="clear" w:color="auto" w:fill="FFFFFF"/>
        </w:rPr>
        <w:t>, информирующие о борьбе с коррупцией в государстве.</w:t>
      </w: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84AAA" w:rsidRDefault="00D84AAA" w:rsidP="00B0776B">
      <w:pPr>
        <w:spacing w:after="0" w:line="240" w:lineRule="auto"/>
        <w:jc w:val="right"/>
        <w:rPr>
          <w:rFonts w:ascii="Times New Roman" w:hAnsi="Times New Roman"/>
          <w:sz w:val="24"/>
          <w:szCs w:val="24"/>
        </w:rPr>
      </w:pPr>
    </w:p>
    <w:p w:rsidR="00D84AAA" w:rsidRDefault="00D84AAA" w:rsidP="00D84AAA">
      <w:pPr>
        <w:spacing w:after="0" w:line="240" w:lineRule="auto"/>
        <w:ind w:firstLine="709"/>
        <w:jc w:val="both"/>
        <w:rPr>
          <w:rFonts w:ascii="Times New Roman" w:hAnsi="Times New Roman"/>
          <w:b/>
          <w:sz w:val="28"/>
          <w:szCs w:val="24"/>
          <w:u w:val="single"/>
        </w:rPr>
      </w:pPr>
      <w:r w:rsidRPr="00D84AAA">
        <w:rPr>
          <w:rFonts w:ascii="Times New Roman" w:hAnsi="Times New Roman"/>
          <w:b/>
          <w:sz w:val="28"/>
          <w:szCs w:val="24"/>
          <w:u w:val="single"/>
        </w:rPr>
        <w:lastRenderedPageBreak/>
        <w:t>МБУК «ДКиС»</w:t>
      </w:r>
    </w:p>
    <w:p w:rsidR="00D84AAA" w:rsidRDefault="00D84AAA" w:rsidP="00D84AAA">
      <w:pPr>
        <w:spacing w:after="0" w:line="240" w:lineRule="auto"/>
        <w:ind w:firstLine="709"/>
        <w:jc w:val="both"/>
        <w:rPr>
          <w:rFonts w:ascii="Times New Roman" w:hAnsi="Times New Roman"/>
          <w:b/>
          <w:sz w:val="28"/>
          <w:szCs w:val="24"/>
          <w:u w:val="single"/>
        </w:rPr>
      </w:pPr>
    </w:p>
    <w:p w:rsidR="00D84AAA" w:rsidRPr="00D84AAA" w:rsidRDefault="00D84AAA" w:rsidP="00D84AAA">
      <w:pPr>
        <w:spacing w:after="0"/>
        <w:ind w:firstLine="709"/>
        <w:jc w:val="both"/>
        <w:rPr>
          <w:rFonts w:ascii="Times New Roman" w:eastAsia="Calibri" w:hAnsi="Times New Roman"/>
          <w:sz w:val="28"/>
          <w:szCs w:val="28"/>
          <w:lang w:eastAsia="en-US"/>
        </w:rPr>
      </w:pPr>
      <w:r w:rsidRPr="00D84AAA">
        <w:rPr>
          <w:rFonts w:ascii="Times New Roman" w:eastAsia="Calibri" w:hAnsi="Times New Roman"/>
          <w:sz w:val="28"/>
          <w:szCs w:val="28"/>
          <w:lang w:eastAsia="en-US"/>
        </w:rPr>
        <w:t>1 – В учреждении разработан пакет документов по антикоррупционной политике:</w:t>
      </w:r>
    </w:p>
    <w:p w:rsidR="00D84AAA" w:rsidRPr="00D84AAA" w:rsidRDefault="00D84AAA" w:rsidP="00D84AAA">
      <w:pPr>
        <w:spacing w:after="0"/>
        <w:ind w:firstLine="709"/>
        <w:jc w:val="both"/>
        <w:rPr>
          <w:rFonts w:ascii="Times New Roman" w:eastAsia="Calibri" w:hAnsi="Times New Roman"/>
          <w:sz w:val="28"/>
          <w:szCs w:val="28"/>
          <w:lang w:eastAsia="en-US"/>
        </w:rPr>
      </w:pPr>
      <w:r w:rsidRPr="00D84AAA">
        <w:rPr>
          <w:rFonts w:ascii="Times New Roman" w:eastAsia="Calibri" w:hAnsi="Times New Roman"/>
          <w:sz w:val="28"/>
          <w:szCs w:val="28"/>
          <w:lang w:eastAsia="en-US"/>
        </w:rPr>
        <w:t>- Положение «Об антикоррупционной политике МБУК «Дворец культуры и спорта» 31.10.2017</w:t>
      </w:r>
      <w:r>
        <w:rPr>
          <w:rFonts w:ascii="Times New Roman" w:eastAsia="Calibri" w:hAnsi="Times New Roman"/>
          <w:sz w:val="28"/>
          <w:szCs w:val="28"/>
          <w:lang w:eastAsia="en-US"/>
        </w:rPr>
        <w:t xml:space="preserve"> </w:t>
      </w:r>
      <w:r w:rsidRPr="00D84AAA">
        <w:rPr>
          <w:rFonts w:ascii="Times New Roman" w:eastAsia="Calibri" w:hAnsi="Times New Roman"/>
          <w:sz w:val="28"/>
          <w:szCs w:val="28"/>
          <w:lang w:eastAsia="en-US"/>
        </w:rPr>
        <w:t>г.</w:t>
      </w:r>
    </w:p>
    <w:p w:rsidR="00D84AAA" w:rsidRPr="00D84AAA" w:rsidRDefault="00D84AAA" w:rsidP="00D84AAA">
      <w:pPr>
        <w:spacing w:after="0"/>
        <w:ind w:firstLine="709"/>
        <w:jc w:val="both"/>
        <w:rPr>
          <w:rFonts w:ascii="Times New Roman" w:eastAsia="Calibri" w:hAnsi="Times New Roman"/>
          <w:sz w:val="28"/>
          <w:szCs w:val="28"/>
          <w:lang w:eastAsia="en-US"/>
        </w:rPr>
      </w:pPr>
      <w:r w:rsidRPr="00D84AAA">
        <w:rPr>
          <w:rFonts w:ascii="Times New Roman" w:eastAsia="Calibri" w:hAnsi="Times New Roman"/>
          <w:sz w:val="28"/>
          <w:szCs w:val="28"/>
          <w:lang w:eastAsia="en-US"/>
        </w:rPr>
        <w:t>- Положение о комиссии по антикоррупционной полит</w:t>
      </w:r>
      <w:r>
        <w:rPr>
          <w:rFonts w:ascii="Times New Roman" w:eastAsia="Calibri" w:hAnsi="Times New Roman"/>
          <w:sz w:val="28"/>
          <w:szCs w:val="28"/>
          <w:lang w:eastAsia="en-US"/>
        </w:rPr>
        <w:t>ике отношений МБУК «ДК</w:t>
      </w:r>
      <w:r w:rsidRPr="00D84AAA">
        <w:rPr>
          <w:rFonts w:ascii="Times New Roman" w:eastAsia="Calibri" w:hAnsi="Times New Roman"/>
          <w:sz w:val="28"/>
          <w:szCs w:val="28"/>
          <w:lang w:eastAsia="en-US"/>
        </w:rPr>
        <w:t>и</w:t>
      </w:r>
      <w:r>
        <w:rPr>
          <w:rFonts w:ascii="Times New Roman" w:eastAsia="Calibri" w:hAnsi="Times New Roman"/>
          <w:sz w:val="28"/>
          <w:szCs w:val="28"/>
          <w:lang w:eastAsia="en-US"/>
        </w:rPr>
        <w:t>С</w:t>
      </w:r>
      <w:r w:rsidRPr="00D84AAA">
        <w:rPr>
          <w:rFonts w:ascii="Times New Roman" w:eastAsia="Calibri" w:hAnsi="Times New Roman"/>
          <w:sz w:val="28"/>
          <w:szCs w:val="28"/>
          <w:lang w:eastAsia="en-US"/>
        </w:rPr>
        <w:t xml:space="preserve">» 31.10.2017 г. </w:t>
      </w:r>
    </w:p>
    <w:p w:rsidR="00D84AAA" w:rsidRPr="00D84AAA" w:rsidRDefault="00D84AAA" w:rsidP="00D84AAA">
      <w:pPr>
        <w:spacing w:after="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Положение о комиссии МБУК «ДК</w:t>
      </w:r>
      <w:r w:rsidRPr="00D84AAA">
        <w:rPr>
          <w:rFonts w:ascii="Times New Roman" w:eastAsia="Calibri" w:hAnsi="Times New Roman"/>
          <w:sz w:val="28"/>
          <w:szCs w:val="28"/>
          <w:lang w:eastAsia="en-US"/>
        </w:rPr>
        <w:t>и</w:t>
      </w:r>
      <w:r>
        <w:rPr>
          <w:rFonts w:ascii="Times New Roman" w:eastAsia="Calibri" w:hAnsi="Times New Roman"/>
          <w:sz w:val="28"/>
          <w:szCs w:val="28"/>
          <w:lang w:eastAsia="en-US"/>
        </w:rPr>
        <w:t>С</w:t>
      </w:r>
      <w:r w:rsidRPr="00D84AAA">
        <w:rPr>
          <w:rFonts w:ascii="Times New Roman" w:eastAsia="Calibri" w:hAnsi="Times New Roman"/>
          <w:sz w:val="28"/>
          <w:szCs w:val="28"/>
          <w:lang w:eastAsia="en-US"/>
        </w:rPr>
        <w:t>» по урегулированию конфликта интересов 08.09.2023 г.</w:t>
      </w:r>
    </w:p>
    <w:p w:rsidR="00D84AAA" w:rsidRPr="00D84AAA" w:rsidRDefault="00D84AAA" w:rsidP="00D84AAA">
      <w:pPr>
        <w:spacing w:after="0"/>
        <w:ind w:firstLine="709"/>
        <w:jc w:val="both"/>
        <w:rPr>
          <w:rFonts w:ascii="Times New Roman" w:eastAsia="Calibri" w:hAnsi="Times New Roman"/>
          <w:sz w:val="28"/>
          <w:szCs w:val="28"/>
          <w:lang w:eastAsia="en-US"/>
        </w:rPr>
      </w:pPr>
      <w:r w:rsidRPr="00D84AAA">
        <w:rPr>
          <w:rFonts w:ascii="Times New Roman" w:eastAsia="Calibri" w:hAnsi="Times New Roman"/>
          <w:sz w:val="28"/>
          <w:szCs w:val="28"/>
          <w:lang w:eastAsia="en-US"/>
        </w:rPr>
        <w:t>- Положение о порядке информирования директора МБУК «Д</w:t>
      </w:r>
      <w:r>
        <w:rPr>
          <w:rFonts w:ascii="Times New Roman" w:eastAsia="Calibri" w:hAnsi="Times New Roman"/>
          <w:sz w:val="28"/>
          <w:szCs w:val="28"/>
          <w:lang w:eastAsia="en-US"/>
        </w:rPr>
        <w:t>КиС</w:t>
      </w:r>
      <w:r w:rsidRPr="00D84AAA">
        <w:rPr>
          <w:rFonts w:ascii="Times New Roman" w:eastAsia="Calibri" w:hAnsi="Times New Roman"/>
          <w:sz w:val="28"/>
          <w:szCs w:val="28"/>
          <w:lang w:eastAsia="en-US"/>
        </w:rPr>
        <w:t xml:space="preserve">» о фактах обращения в целях склонения работников к совершению коррупционных правонарушений 08.09.2023 г. </w:t>
      </w:r>
    </w:p>
    <w:p w:rsidR="00D84AAA" w:rsidRPr="00D84AAA" w:rsidRDefault="00D84AAA" w:rsidP="00D84AAA">
      <w:pPr>
        <w:spacing w:after="0"/>
        <w:ind w:firstLine="709"/>
        <w:jc w:val="both"/>
        <w:rPr>
          <w:rFonts w:ascii="Times New Roman" w:eastAsia="Calibri" w:hAnsi="Times New Roman"/>
          <w:sz w:val="28"/>
          <w:szCs w:val="28"/>
          <w:lang w:eastAsia="en-US"/>
        </w:rPr>
      </w:pPr>
      <w:r w:rsidRPr="00D84AAA">
        <w:rPr>
          <w:rFonts w:ascii="Times New Roman" w:eastAsia="Calibri" w:hAnsi="Times New Roman"/>
          <w:sz w:val="28"/>
          <w:szCs w:val="28"/>
          <w:lang w:eastAsia="en-US"/>
        </w:rPr>
        <w:t>- Положение о принятии работниками учреждения МБУК «Д</w:t>
      </w:r>
      <w:r>
        <w:rPr>
          <w:rFonts w:ascii="Times New Roman" w:eastAsia="Calibri" w:hAnsi="Times New Roman"/>
          <w:sz w:val="28"/>
          <w:szCs w:val="28"/>
          <w:lang w:eastAsia="en-US"/>
        </w:rPr>
        <w:t>КиС</w:t>
      </w:r>
      <w:r w:rsidRPr="00D84AAA">
        <w:rPr>
          <w:rFonts w:ascii="Times New Roman" w:eastAsia="Calibri" w:hAnsi="Times New Roman"/>
          <w:sz w:val="28"/>
          <w:szCs w:val="28"/>
          <w:lang w:eastAsia="en-US"/>
        </w:rPr>
        <w:t>» мер по предотвращению или урегулированию конфликта интересов 08.09.2023</w:t>
      </w:r>
      <w:r>
        <w:rPr>
          <w:rFonts w:ascii="Times New Roman" w:eastAsia="Calibri" w:hAnsi="Times New Roman"/>
          <w:sz w:val="28"/>
          <w:szCs w:val="28"/>
          <w:lang w:eastAsia="en-US"/>
        </w:rPr>
        <w:t xml:space="preserve"> </w:t>
      </w:r>
      <w:r w:rsidRPr="00D84AAA">
        <w:rPr>
          <w:rFonts w:ascii="Times New Roman" w:eastAsia="Calibri" w:hAnsi="Times New Roman"/>
          <w:sz w:val="28"/>
          <w:szCs w:val="28"/>
          <w:lang w:eastAsia="en-US"/>
        </w:rPr>
        <w:t>г.</w:t>
      </w:r>
    </w:p>
    <w:p w:rsidR="00D84AAA" w:rsidRPr="00D84AAA" w:rsidRDefault="00D84AAA" w:rsidP="00D84AAA">
      <w:pPr>
        <w:spacing w:after="0"/>
        <w:ind w:firstLine="709"/>
        <w:jc w:val="both"/>
        <w:rPr>
          <w:rFonts w:ascii="Times New Roman" w:eastAsia="Calibri" w:hAnsi="Times New Roman"/>
          <w:color w:val="000000"/>
          <w:sz w:val="28"/>
          <w:szCs w:val="28"/>
          <w:lang w:eastAsia="en-US" w:bidi="ru-RU"/>
        </w:rPr>
      </w:pPr>
      <w:r w:rsidRPr="00D84AAA">
        <w:rPr>
          <w:rFonts w:ascii="Times New Roman" w:eastAsia="Calibri" w:hAnsi="Times New Roman"/>
          <w:sz w:val="28"/>
          <w:szCs w:val="28"/>
          <w:lang w:eastAsia="en-US"/>
        </w:rPr>
        <w:t xml:space="preserve">- Положение «О комиссии по </w:t>
      </w:r>
      <w:r w:rsidRPr="00D84AAA">
        <w:rPr>
          <w:rFonts w:ascii="Times New Roman" w:eastAsia="Calibri" w:hAnsi="Times New Roman"/>
          <w:color w:val="000000"/>
          <w:sz w:val="28"/>
          <w:szCs w:val="28"/>
          <w:lang w:eastAsia="en-US" w:bidi="ru-RU"/>
        </w:rPr>
        <w:t>соблюдению требований служебного поведения работниками и урегулированию конфликта интересов в муниципальном бюджетном учреждении культуры «Дворец культуры и спорта» 31.10.2017</w:t>
      </w:r>
      <w:r>
        <w:rPr>
          <w:rFonts w:ascii="Times New Roman" w:eastAsia="Calibri" w:hAnsi="Times New Roman"/>
          <w:color w:val="000000"/>
          <w:sz w:val="28"/>
          <w:szCs w:val="28"/>
          <w:lang w:eastAsia="en-US" w:bidi="ru-RU"/>
        </w:rPr>
        <w:t xml:space="preserve"> </w:t>
      </w:r>
      <w:r w:rsidRPr="00D84AAA">
        <w:rPr>
          <w:rFonts w:ascii="Times New Roman" w:eastAsia="Calibri" w:hAnsi="Times New Roman"/>
          <w:color w:val="000000"/>
          <w:sz w:val="28"/>
          <w:szCs w:val="28"/>
          <w:lang w:eastAsia="en-US" w:bidi="ru-RU"/>
        </w:rPr>
        <w:t>г.</w:t>
      </w:r>
    </w:p>
    <w:p w:rsidR="00D84AAA" w:rsidRPr="00D84AAA" w:rsidRDefault="00D84AAA" w:rsidP="00D84AAA">
      <w:pPr>
        <w:spacing w:after="0"/>
        <w:ind w:firstLine="709"/>
        <w:jc w:val="both"/>
        <w:rPr>
          <w:rFonts w:ascii="Times New Roman" w:eastAsia="Calibri" w:hAnsi="Times New Roman"/>
          <w:color w:val="000000"/>
          <w:sz w:val="28"/>
          <w:szCs w:val="28"/>
          <w:lang w:eastAsia="en-US" w:bidi="ru-RU"/>
        </w:rPr>
      </w:pPr>
      <w:r w:rsidRPr="00D84AAA">
        <w:rPr>
          <w:rFonts w:ascii="Times New Roman" w:eastAsia="Calibri" w:hAnsi="Times New Roman"/>
          <w:color w:val="000000"/>
          <w:sz w:val="28"/>
          <w:szCs w:val="28"/>
          <w:lang w:eastAsia="en-US" w:bidi="ru-RU"/>
        </w:rPr>
        <w:t>- Правила, регламентирующие вопросы обмена деловыми подарками и знаками гостеприимства в МБУК «Д</w:t>
      </w:r>
      <w:r>
        <w:rPr>
          <w:rFonts w:ascii="Times New Roman" w:eastAsia="Calibri" w:hAnsi="Times New Roman"/>
          <w:color w:val="000000"/>
          <w:sz w:val="28"/>
          <w:szCs w:val="28"/>
          <w:lang w:eastAsia="en-US" w:bidi="ru-RU"/>
        </w:rPr>
        <w:t>КиС</w:t>
      </w:r>
      <w:r w:rsidRPr="00D84AAA">
        <w:rPr>
          <w:rFonts w:ascii="Times New Roman" w:eastAsia="Calibri" w:hAnsi="Times New Roman"/>
          <w:color w:val="000000"/>
          <w:sz w:val="28"/>
          <w:szCs w:val="28"/>
          <w:lang w:eastAsia="en-US" w:bidi="ru-RU"/>
        </w:rPr>
        <w:t>»</w:t>
      </w:r>
      <w:r>
        <w:rPr>
          <w:rFonts w:ascii="Times New Roman" w:eastAsia="Calibri" w:hAnsi="Times New Roman"/>
          <w:color w:val="000000"/>
          <w:sz w:val="28"/>
          <w:szCs w:val="28"/>
          <w:lang w:eastAsia="en-US" w:bidi="ru-RU"/>
        </w:rPr>
        <w:t>.</w:t>
      </w:r>
    </w:p>
    <w:p w:rsidR="00D84AAA" w:rsidRPr="00D84AAA" w:rsidRDefault="00D84AAA" w:rsidP="00D84AAA">
      <w:pPr>
        <w:spacing w:after="0"/>
        <w:ind w:firstLine="709"/>
        <w:jc w:val="both"/>
        <w:rPr>
          <w:rFonts w:ascii="Times New Roman" w:eastAsia="Calibri" w:hAnsi="Times New Roman"/>
          <w:color w:val="000000"/>
          <w:sz w:val="28"/>
          <w:szCs w:val="28"/>
          <w:lang w:eastAsia="en-US" w:bidi="ru-RU"/>
        </w:rPr>
      </w:pPr>
      <w:r w:rsidRPr="00D84AAA">
        <w:rPr>
          <w:rFonts w:ascii="Times New Roman" w:eastAsia="Calibri" w:hAnsi="Times New Roman"/>
          <w:color w:val="000000"/>
          <w:sz w:val="28"/>
          <w:szCs w:val="28"/>
          <w:lang w:eastAsia="en-US" w:bidi="ru-RU"/>
        </w:rPr>
        <w:t>- Памятка по уведомлению о склонении к коррупции</w:t>
      </w:r>
      <w:r>
        <w:rPr>
          <w:rFonts w:ascii="Times New Roman" w:eastAsia="Calibri" w:hAnsi="Times New Roman"/>
          <w:color w:val="000000"/>
          <w:sz w:val="28"/>
          <w:szCs w:val="28"/>
          <w:lang w:eastAsia="en-US" w:bidi="ru-RU"/>
        </w:rPr>
        <w:t>.</w:t>
      </w:r>
    </w:p>
    <w:p w:rsidR="00D84AAA" w:rsidRPr="00D84AAA" w:rsidRDefault="00D84AAA" w:rsidP="00D84AAA">
      <w:pPr>
        <w:spacing w:after="0"/>
        <w:ind w:firstLine="709"/>
        <w:jc w:val="both"/>
        <w:rPr>
          <w:rFonts w:ascii="Times New Roman" w:eastAsia="Calibri" w:hAnsi="Times New Roman"/>
          <w:color w:val="000000"/>
          <w:sz w:val="28"/>
          <w:szCs w:val="28"/>
          <w:lang w:eastAsia="en-US" w:bidi="ru-RU"/>
        </w:rPr>
      </w:pPr>
      <w:r w:rsidRPr="00D84AAA">
        <w:rPr>
          <w:rFonts w:ascii="Times New Roman" w:eastAsia="Calibri" w:hAnsi="Times New Roman"/>
          <w:color w:val="000000"/>
          <w:sz w:val="28"/>
          <w:szCs w:val="28"/>
          <w:lang w:eastAsia="en-US" w:bidi="ru-RU"/>
        </w:rPr>
        <w:t>- Порядок уведомления о фактах обращения в целях склонения работника МБУК «Д</w:t>
      </w:r>
      <w:r>
        <w:rPr>
          <w:rFonts w:ascii="Times New Roman" w:eastAsia="Calibri" w:hAnsi="Times New Roman"/>
          <w:color w:val="000000"/>
          <w:sz w:val="28"/>
          <w:szCs w:val="28"/>
          <w:lang w:eastAsia="en-US" w:bidi="ru-RU"/>
        </w:rPr>
        <w:t>КиС</w:t>
      </w:r>
      <w:r w:rsidRPr="00D84AAA">
        <w:rPr>
          <w:rFonts w:ascii="Times New Roman" w:eastAsia="Calibri" w:hAnsi="Times New Roman"/>
          <w:color w:val="000000"/>
          <w:sz w:val="28"/>
          <w:szCs w:val="28"/>
          <w:lang w:eastAsia="en-US" w:bidi="ru-RU"/>
        </w:rPr>
        <w:t>» к совершению коррупционных правонарушений.</w:t>
      </w:r>
    </w:p>
    <w:p w:rsidR="00D84AAA" w:rsidRPr="00D84AAA" w:rsidRDefault="00D84AAA" w:rsidP="00D84AAA">
      <w:pPr>
        <w:spacing w:after="0"/>
        <w:ind w:firstLine="709"/>
        <w:jc w:val="both"/>
        <w:rPr>
          <w:rFonts w:ascii="Times New Roman" w:eastAsia="Calibri" w:hAnsi="Times New Roman"/>
          <w:color w:val="000000"/>
          <w:sz w:val="28"/>
          <w:szCs w:val="28"/>
          <w:lang w:eastAsia="en-US" w:bidi="ru-RU"/>
        </w:rPr>
      </w:pPr>
      <w:r w:rsidRPr="00D84AAA">
        <w:rPr>
          <w:rFonts w:ascii="Times New Roman" w:eastAsia="Calibri" w:hAnsi="Times New Roman"/>
          <w:color w:val="000000"/>
          <w:sz w:val="28"/>
          <w:szCs w:val="28"/>
          <w:lang w:eastAsia="en-US" w:bidi="ru-RU"/>
        </w:rPr>
        <w:t>Со всей имеющейся документацией все сотрудники ознакомлены под роспись. Новые сотрудники ознакамливаются с документацией при приёме на работу</w:t>
      </w:r>
    </w:p>
    <w:p w:rsidR="00D84AAA" w:rsidRPr="00D84AAA" w:rsidRDefault="00D84AAA" w:rsidP="00D84AAA">
      <w:pPr>
        <w:spacing w:after="0"/>
        <w:ind w:firstLine="709"/>
        <w:jc w:val="both"/>
        <w:rPr>
          <w:rFonts w:ascii="Times New Roman" w:eastAsia="Calibri" w:hAnsi="Times New Roman"/>
          <w:color w:val="000000"/>
          <w:sz w:val="28"/>
          <w:szCs w:val="28"/>
          <w:lang w:eastAsia="en-US" w:bidi="ru-RU"/>
        </w:rPr>
      </w:pPr>
      <w:r w:rsidRPr="00D84AAA">
        <w:rPr>
          <w:rFonts w:ascii="Times New Roman" w:eastAsia="Calibri" w:hAnsi="Times New Roman"/>
          <w:color w:val="000000"/>
          <w:sz w:val="28"/>
          <w:szCs w:val="28"/>
          <w:lang w:eastAsia="en-US" w:bidi="ru-RU"/>
        </w:rPr>
        <w:t>2</w:t>
      </w:r>
      <w:r>
        <w:rPr>
          <w:rFonts w:ascii="Times New Roman" w:eastAsia="Calibri" w:hAnsi="Times New Roman"/>
          <w:color w:val="000000"/>
          <w:sz w:val="28"/>
          <w:szCs w:val="28"/>
          <w:lang w:eastAsia="en-US" w:bidi="ru-RU"/>
        </w:rPr>
        <w:t xml:space="preserve"> - </w:t>
      </w:r>
      <w:r w:rsidRPr="00D84AAA">
        <w:rPr>
          <w:rFonts w:ascii="Times New Roman" w:eastAsia="Calibri" w:hAnsi="Times New Roman"/>
          <w:color w:val="000000"/>
          <w:sz w:val="28"/>
          <w:szCs w:val="28"/>
          <w:lang w:eastAsia="en-US" w:bidi="ru-RU"/>
        </w:rPr>
        <w:t>Имеются журналы:</w:t>
      </w:r>
    </w:p>
    <w:p w:rsidR="00D84AAA" w:rsidRPr="00D84AAA" w:rsidRDefault="00D84AAA" w:rsidP="00D84AAA">
      <w:pPr>
        <w:spacing w:after="0"/>
        <w:ind w:firstLine="709"/>
        <w:jc w:val="both"/>
        <w:rPr>
          <w:rFonts w:ascii="Times New Roman" w:eastAsia="Calibri" w:hAnsi="Times New Roman"/>
          <w:color w:val="000000"/>
          <w:sz w:val="28"/>
          <w:szCs w:val="28"/>
          <w:lang w:eastAsia="en-US" w:bidi="ru-RU"/>
        </w:rPr>
      </w:pPr>
      <w:r w:rsidRPr="00D84AAA">
        <w:rPr>
          <w:rFonts w:ascii="Times New Roman" w:eastAsia="Calibri" w:hAnsi="Times New Roman"/>
          <w:color w:val="000000"/>
          <w:sz w:val="28"/>
          <w:szCs w:val="28"/>
          <w:lang w:eastAsia="en-US" w:bidi="ru-RU"/>
        </w:rPr>
        <w:t>- Регистрации уведомлений о фактах обращения в целях склонения работника МБУК «Д</w:t>
      </w:r>
      <w:r>
        <w:rPr>
          <w:rFonts w:ascii="Times New Roman" w:eastAsia="Calibri" w:hAnsi="Times New Roman"/>
          <w:color w:val="000000"/>
          <w:sz w:val="28"/>
          <w:szCs w:val="28"/>
          <w:lang w:eastAsia="en-US" w:bidi="ru-RU"/>
        </w:rPr>
        <w:t>К</w:t>
      </w:r>
      <w:r w:rsidRPr="00D84AAA">
        <w:rPr>
          <w:rFonts w:ascii="Times New Roman" w:eastAsia="Calibri" w:hAnsi="Times New Roman"/>
          <w:color w:val="000000"/>
          <w:sz w:val="28"/>
          <w:szCs w:val="28"/>
          <w:lang w:eastAsia="en-US" w:bidi="ru-RU"/>
        </w:rPr>
        <w:t>и</w:t>
      </w:r>
      <w:r>
        <w:rPr>
          <w:rFonts w:ascii="Times New Roman" w:eastAsia="Calibri" w:hAnsi="Times New Roman"/>
          <w:color w:val="000000"/>
          <w:sz w:val="28"/>
          <w:szCs w:val="28"/>
          <w:lang w:eastAsia="en-US" w:bidi="ru-RU"/>
        </w:rPr>
        <w:t>С</w:t>
      </w:r>
      <w:r w:rsidRPr="00D84AAA">
        <w:rPr>
          <w:rFonts w:ascii="Times New Roman" w:eastAsia="Calibri" w:hAnsi="Times New Roman"/>
          <w:color w:val="000000"/>
          <w:sz w:val="28"/>
          <w:szCs w:val="28"/>
          <w:lang w:eastAsia="en-US" w:bidi="ru-RU"/>
        </w:rPr>
        <w:t>» к совершению коррупционных правонарушений;</w:t>
      </w:r>
    </w:p>
    <w:p w:rsidR="00D84AAA" w:rsidRPr="00D84AAA" w:rsidRDefault="00D84AAA" w:rsidP="00D84AAA">
      <w:pPr>
        <w:spacing w:after="0"/>
        <w:ind w:firstLine="709"/>
        <w:jc w:val="both"/>
        <w:rPr>
          <w:rFonts w:ascii="Times New Roman" w:eastAsia="Calibri" w:hAnsi="Times New Roman"/>
          <w:color w:val="000000"/>
          <w:sz w:val="28"/>
          <w:szCs w:val="28"/>
          <w:lang w:eastAsia="en-US" w:bidi="ru-RU"/>
        </w:rPr>
      </w:pPr>
      <w:r w:rsidRPr="00D84AAA">
        <w:rPr>
          <w:rFonts w:ascii="Times New Roman" w:eastAsia="Calibri" w:hAnsi="Times New Roman"/>
          <w:color w:val="000000"/>
          <w:sz w:val="28"/>
          <w:szCs w:val="28"/>
          <w:lang w:eastAsia="en-US" w:bidi="ru-RU"/>
        </w:rPr>
        <w:t>- Учёта сообщений о совершении коррупционных правонарушений работниками МБУК «Д</w:t>
      </w:r>
      <w:r>
        <w:rPr>
          <w:rFonts w:ascii="Times New Roman" w:eastAsia="Calibri" w:hAnsi="Times New Roman"/>
          <w:color w:val="000000"/>
          <w:sz w:val="28"/>
          <w:szCs w:val="28"/>
          <w:lang w:eastAsia="en-US" w:bidi="ru-RU"/>
        </w:rPr>
        <w:t>К</w:t>
      </w:r>
      <w:r w:rsidRPr="00D84AAA">
        <w:rPr>
          <w:rFonts w:ascii="Times New Roman" w:eastAsia="Calibri" w:hAnsi="Times New Roman"/>
          <w:color w:val="000000"/>
          <w:sz w:val="28"/>
          <w:szCs w:val="28"/>
          <w:lang w:eastAsia="en-US" w:bidi="ru-RU"/>
        </w:rPr>
        <w:t>и</w:t>
      </w:r>
      <w:r>
        <w:rPr>
          <w:rFonts w:ascii="Times New Roman" w:eastAsia="Calibri" w:hAnsi="Times New Roman"/>
          <w:color w:val="000000"/>
          <w:sz w:val="28"/>
          <w:szCs w:val="28"/>
          <w:lang w:eastAsia="en-US" w:bidi="ru-RU"/>
        </w:rPr>
        <w:t>С</w:t>
      </w:r>
      <w:r w:rsidRPr="00D84AAA">
        <w:rPr>
          <w:rFonts w:ascii="Times New Roman" w:eastAsia="Calibri" w:hAnsi="Times New Roman"/>
          <w:color w:val="000000"/>
          <w:sz w:val="28"/>
          <w:szCs w:val="28"/>
          <w:lang w:eastAsia="en-US" w:bidi="ru-RU"/>
        </w:rPr>
        <w:t>»;</w:t>
      </w:r>
    </w:p>
    <w:p w:rsidR="00D84AAA" w:rsidRPr="00D84AAA" w:rsidRDefault="00D84AAA" w:rsidP="00D84AAA">
      <w:pPr>
        <w:spacing w:after="0"/>
        <w:ind w:firstLine="709"/>
        <w:jc w:val="both"/>
        <w:rPr>
          <w:rFonts w:ascii="Times New Roman" w:eastAsia="Calibri" w:hAnsi="Times New Roman"/>
          <w:sz w:val="28"/>
          <w:szCs w:val="28"/>
          <w:lang w:eastAsia="en-US"/>
        </w:rPr>
      </w:pPr>
      <w:r w:rsidRPr="00D84AAA">
        <w:rPr>
          <w:rFonts w:ascii="Times New Roman" w:eastAsia="Calibri" w:hAnsi="Times New Roman"/>
          <w:color w:val="000000"/>
          <w:sz w:val="28"/>
          <w:szCs w:val="28"/>
          <w:lang w:eastAsia="en-US" w:bidi="ru-RU"/>
        </w:rPr>
        <w:t>- Ознакомления работников МБУК «Д</w:t>
      </w:r>
      <w:r>
        <w:rPr>
          <w:rFonts w:ascii="Times New Roman" w:eastAsia="Calibri" w:hAnsi="Times New Roman"/>
          <w:color w:val="000000"/>
          <w:sz w:val="28"/>
          <w:szCs w:val="28"/>
          <w:lang w:eastAsia="en-US" w:bidi="ru-RU"/>
        </w:rPr>
        <w:t>К</w:t>
      </w:r>
      <w:r w:rsidRPr="00D84AAA">
        <w:rPr>
          <w:rFonts w:ascii="Times New Roman" w:eastAsia="Calibri" w:hAnsi="Times New Roman"/>
          <w:color w:val="000000"/>
          <w:sz w:val="28"/>
          <w:szCs w:val="28"/>
          <w:lang w:eastAsia="en-US" w:bidi="ru-RU"/>
        </w:rPr>
        <w:t>и</w:t>
      </w:r>
      <w:r>
        <w:rPr>
          <w:rFonts w:ascii="Times New Roman" w:eastAsia="Calibri" w:hAnsi="Times New Roman"/>
          <w:color w:val="000000"/>
          <w:sz w:val="28"/>
          <w:szCs w:val="28"/>
          <w:lang w:eastAsia="en-US" w:bidi="ru-RU"/>
        </w:rPr>
        <w:t>С</w:t>
      </w:r>
      <w:r w:rsidRPr="00D84AAA">
        <w:rPr>
          <w:rFonts w:ascii="Times New Roman" w:eastAsia="Calibri" w:hAnsi="Times New Roman"/>
          <w:color w:val="000000"/>
          <w:sz w:val="28"/>
          <w:szCs w:val="28"/>
          <w:lang w:eastAsia="en-US" w:bidi="ru-RU"/>
        </w:rPr>
        <w:t xml:space="preserve">» с мероприятиями по </w:t>
      </w:r>
      <w:r w:rsidRPr="00D84AAA">
        <w:rPr>
          <w:rFonts w:ascii="Times New Roman" w:eastAsia="Calibri" w:hAnsi="Times New Roman"/>
          <w:sz w:val="28"/>
          <w:szCs w:val="28"/>
          <w:lang w:eastAsia="en-US"/>
        </w:rPr>
        <w:t>антикоррупционной политике (инструктаж и ознакомление проводится 2 раза в год на общих собраниях);</w:t>
      </w:r>
    </w:p>
    <w:p w:rsidR="00D84AAA" w:rsidRPr="00D84AAA" w:rsidRDefault="00D84AAA" w:rsidP="00D84AAA">
      <w:pPr>
        <w:spacing w:after="0"/>
        <w:ind w:firstLine="709"/>
        <w:jc w:val="both"/>
        <w:rPr>
          <w:rFonts w:ascii="Times New Roman" w:eastAsia="Calibri" w:hAnsi="Times New Roman"/>
          <w:color w:val="000000"/>
          <w:sz w:val="28"/>
          <w:szCs w:val="28"/>
          <w:lang w:eastAsia="en-US" w:bidi="ru-RU"/>
        </w:rPr>
      </w:pPr>
      <w:r w:rsidRPr="00D84AAA">
        <w:rPr>
          <w:rFonts w:ascii="Times New Roman" w:eastAsia="Calibri" w:hAnsi="Times New Roman"/>
          <w:color w:val="000000"/>
          <w:sz w:val="28"/>
          <w:szCs w:val="28"/>
          <w:lang w:eastAsia="en-US" w:bidi="ru-RU"/>
        </w:rPr>
        <w:t>3</w:t>
      </w:r>
      <w:r>
        <w:rPr>
          <w:rFonts w:ascii="Times New Roman" w:eastAsia="Calibri" w:hAnsi="Times New Roman"/>
          <w:color w:val="000000"/>
          <w:sz w:val="28"/>
          <w:szCs w:val="28"/>
          <w:lang w:eastAsia="en-US" w:bidi="ru-RU"/>
        </w:rPr>
        <w:t xml:space="preserve"> </w:t>
      </w:r>
      <w:r w:rsidRPr="00D84AAA">
        <w:rPr>
          <w:rFonts w:ascii="Times New Roman" w:eastAsia="Calibri" w:hAnsi="Times New Roman"/>
          <w:color w:val="000000"/>
          <w:sz w:val="28"/>
          <w:szCs w:val="28"/>
          <w:lang w:eastAsia="en-US" w:bidi="ru-RU"/>
        </w:rPr>
        <w:t>- Работа по противодейств</w:t>
      </w:r>
      <w:bookmarkStart w:id="0" w:name="_GoBack"/>
      <w:bookmarkEnd w:id="0"/>
      <w:r w:rsidRPr="00D84AAA">
        <w:rPr>
          <w:rFonts w:ascii="Times New Roman" w:eastAsia="Calibri" w:hAnsi="Times New Roman"/>
          <w:color w:val="000000"/>
          <w:sz w:val="28"/>
          <w:szCs w:val="28"/>
          <w:lang w:eastAsia="en-US" w:bidi="ru-RU"/>
        </w:rPr>
        <w:t>ию коррупции ведётся согласно Плана работы по противодействию коррупции МБУК «Д</w:t>
      </w:r>
      <w:r>
        <w:rPr>
          <w:rFonts w:ascii="Times New Roman" w:eastAsia="Calibri" w:hAnsi="Times New Roman"/>
          <w:color w:val="000000"/>
          <w:sz w:val="28"/>
          <w:szCs w:val="28"/>
          <w:lang w:eastAsia="en-US" w:bidi="ru-RU"/>
        </w:rPr>
        <w:t>К</w:t>
      </w:r>
      <w:r w:rsidRPr="00D84AAA">
        <w:rPr>
          <w:rFonts w:ascii="Times New Roman" w:eastAsia="Calibri" w:hAnsi="Times New Roman"/>
          <w:color w:val="000000"/>
          <w:sz w:val="28"/>
          <w:szCs w:val="28"/>
          <w:lang w:eastAsia="en-US" w:bidi="ru-RU"/>
        </w:rPr>
        <w:t>и</w:t>
      </w:r>
      <w:r>
        <w:rPr>
          <w:rFonts w:ascii="Times New Roman" w:eastAsia="Calibri" w:hAnsi="Times New Roman"/>
          <w:color w:val="000000"/>
          <w:sz w:val="28"/>
          <w:szCs w:val="28"/>
          <w:lang w:eastAsia="en-US" w:bidi="ru-RU"/>
        </w:rPr>
        <w:t>С</w:t>
      </w:r>
      <w:r w:rsidRPr="00D84AAA">
        <w:rPr>
          <w:rFonts w:ascii="Times New Roman" w:eastAsia="Calibri" w:hAnsi="Times New Roman"/>
          <w:color w:val="000000"/>
          <w:sz w:val="28"/>
          <w:szCs w:val="28"/>
          <w:lang w:eastAsia="en-US" w:bidi="ru-RU"/>
        </w:rPr>
        <w:t>»</w:t>
      </w:r>
      <w:proofErr w:type="gramStart"/>
      <w:r w:rsidRPr="00D84AAA">
        <w:rPr>
          <w:rFonts w:ascii="Times New Roman" w:eastAsia="Calibri" w:hAnsi="Times New Roman"/>
          <w:color w:val="000000"/>
          <w:sz w:val="28"/>
          <w:szCs w:val="28"/>
          <w:lang w:eastAsia="en-US" w:bidi="ru-RU"/>
        </w:rPr>
        <w:t>.</w:t>
      </w:r>
      <w:proofErr w:type="gramEnd"/>
      <w:r w:rsidRPr="00D84AAA">
        <w:rPr>
          <w:rFonts w:ascii="Times New Roman" w:eastAsia="Calibri" w:hAnsi="Times New Roman"/>
          <w:color w:val="000000"/>
          <w:sz w:val="28"/>
          <w:szCs w:val="28"/>
          <w:lang w:eastAsia="en-US" w:bidi="ru-RU"/>
        </w:rPr>
        <w:t xml:space="preserve"> </w:t>
      </w:r>
      <w:r>
        <w:rPr>
          <w:rFonts w:ascii="Times New Roman" w:eastAsia="Calibri" w:hAnsi="Times New Roman"/>
          <w:color w:val="000000"/>
          <w:sz w:val="28"/>
          <w:szCs w:val="28"/>
          <w:lang w:eastAsia="en-US" w:bidi="ru-RU"/>
        </w:rPr>
        <w:t>(П</w:t>
      </w:r>
      <w:r w:rsidRPr="00D84AAA">
        <w:rPr>
          <w:rFonts w:ascii="Times New Roman" w:eastAsia="Calibri" w:hAnsi="Times New Roman"/>
          <w:color w:val="000000"/>
          <w:sz w:val="28"/>
          <w:szCs w:val="28"/>
          <w:lang w:eastAsia="en-US" w:bidi="ru-RU"/>
        </w:rPr>
        <w:t>риложение 1)</w:t>
      </w:r>
    </w:p>
    <w:p w:rsidR="00D84AAA" w:rsidRPr="00D84AAA" w:rsidRDefault="00D84AAA" w:rsidP="00D84AAA">
      <w:pPr>
        <w:spacing w:after="0"/>
        <w:ind w:firstLine="709"/>
        <w:jc w:val="both"/>
        <w:rPr>
          <w:rFonts w:ascii="Times New Roman" w:eastAsia="Calibri" w:hAnsi="Times New Roman"/>
          <w:color w:val="000000"/>
          <w:sz w:val="28"/>
          <w:szCs w:val="28"/>
          <w:lang w:eastAsia="en-US" w:bidi="ru-RU"/>
        </w:rPr>
      </w:pPr>
      <w:r w:rsidRPr="00D84AAA">
        <w:rPr>
          <w:rFonts w:ascii="Times New Roman" w:eastAsia="Calibri" w:hAnsi="Times New Roman"/>
          <w:color w:val="000000"/>
          <w:sz w:val="28"/>
          <w:szCs w:val="28"/>
          <w:lang w:eastAsia="en-US" w:bidi="ru-RU"/>
        </w:rPr>
        <w:t>4</w:t>
      </w:r>
      <w:r>
        <w:rPr>
          <w:rFonts w:ascii="Times New Roman" w:eastAsia="Calibri" w:hAnsi="Times New Roman"/>
          <w:color w:val="000000"/>
          <w:sz w:val="28"/>
          <w:szCs w:val="28"/>
          <w:lang w:eastAsia="en-US" w:bidi="ru-RU"/>
        </w:rPr>
        <w:t xml:space="preserve"> </w:t>
      </w:r>
      <w:r w:rsidRPr="00D84AAA">
        <w:rPr>
          <w:rFonts w:ascii="Times New Roman" w:eastAsia="Calibri" w:hAnsi="Times New Roman"/>
          <w:color w:val="000000"/>
          <w:sz w:val="28"/>
          <w:szCs w:val="28"/>
          <w:lang w:eastAsia="en-US" w:bidi="ru-RU"/>
        </w:rPr>
        <w:t>- На стендах учреждения размещена информация о противодействии коррупции;</w:t>
      </w:r>
    </w:p>
    <w:p w:rsidR="00D84AAA" w:rsidRPr="00D84AAA" w:rsidRDefault="00D84AAA" w:rsidP="00D84AAA">
      <w:pPr>
        <w:spacing w:after="0"/>
        <w:ind w:firstLine="709"/>
        <w:jc w:val="both"/>
        <w:rPr>
          <w:rFonts w:ascii="Times New Roman" w:eastAsia="Calibri" w:hAnsi="Times New Roman"/>
          <w:sz w:val="28"/>
          <w:szCs w:val="28"/>
          <w:lang w:eastAsia="en-US"/>
        </w:rPr>
      </w:pPr>
      <w:r w:rsidRPr="00D84AAA">
        <w:rPr>
          <w:rFonts w:ascii="Times New Roman" w:eastAsia="Calibri" w:hAnsi="Times New Roman"/>
          <w:color w:val="000000"/>
          <w:sz w:val="28"/>
          <w:szCs w:val="28"/>
          <w:lang w:eastAsia="en-US" w:bidi="ru-RU"/>
        </w:rPr>
        <w:lastRenderedPageBreak/>
        <w:t>5</w:t>
      </w:r>
      <w:r>
        <w:rPr>
          <w:rFonts w:ascii="Times New Roman" w:eastAsia="Calibri" w:hAnsi="Times New Roman"/>
          <w:color w:val="000000"/>
          <w:sz w:val="28"/>
          <w:szCs w:val="28"/>
          <w:lang w:eastAsia="en-US" w:bidi="ru-RU"/>
        </w:rPr>
        <w:t xml:space="preserve"> </w:t>
      </w:r>
      <w:r w:rsidRPr="00D84AAA">
        <w:rPr>
          <w:rFonts w:ascii="Times New Roman" w:eastAsia="Calibri" w:hAnsi="Times New Roman"/>
          <w:color w:val="000000"/>
          <w:sz w:val="28"/>
          <w:szCs w:val="28"/>
          <w:lang w:eastAsia="en-US" w:bidi="ru-RU"/>
        </w:rPr>
        <w:t xml:space="preserve">- </w:t>
      </w:r>
      <w:r w:rsidRPr="00D84AAA">
        <w:rPr>
          <w:rFonts w:ascii="Times New Roman" w:eastAsia="Calibri" w:hAnsi="Times New Roman"/>
          <w:sz w:val="28"/>
          <w:szCs w:val="28"/>
          <w:lang w:eastAsia="en-US"/>
        </w:rPr>
        <w:t>В 2019 году Прокуратурой Шенкурского района была запрошена информация по ант</w:t>
      </w:r>
      <w:r>
        <w:rPr>
          <w:rFonts w:ascii="Times New Roman" w:eastAsia="Calibri" w:hAnsi="Times New Roman"/>
          <w:sz w:val="28"/>
          <w:szCs w:val="28"/>
          <w:lang w:eastAsia="en-US"/>
        </w:rPr>
        <w:t>икоррупционной политике МБУК «ДК</w:t>
      </w:r>
      <w:r w:rsidRPr="00D84AAA">
        <w:rPr>
          <w:rFonts w:ascii="Times New Roman" w:eastAsia="Calibri" w:hAnsi="Times New Roman"/>
          <w:sz w:val="28"/>
          <w:szCs w:val="28"/>
          <w:lang w:eastAsia="en-US"/>
        </w:rPr>
        <w:t>и</w:t>
      </w:r>
      <w:r>
        <w:rPr>
          <w:rFonts w:ascii="Times New Roman" w:eastAsia="Calibri" w:hAnsi="Times New Roman"/>
          <w:sz w:val="28"/>
          <w:szCs w:val="28"/>
          <w:lang w:eastAsia="en-US"/>
        </w:rPr>
        <w:t>С</w:t>
      </w:r>
      <w:r w:rsidRPr="00D84AAA">
        <w:rPr>
          <w:rFonts w:ascii="Times New Roman" w:eastAsia="Calibri" w:hAnsi="Times New Roman"/>
          <w:sz w:val="28"/>
          <w:szCs w:val="28"/>
          <w:lang w:eastAsia="en-US"/>
        </w:rPr>
        <w:t>». В результате Протеста № 86-01-2019 от «26» сентября</w:t>
      </w:r>
      <w:r>
        <w:rPr>
          <w:rFonts w:ascii="Times New Roman" w:eastAsia="Calibri" w:hAnsi="Times New Roman"/>
          <w:sz w:val="28"/>
          <w:szCs w:val="28"/>
          <w:lang w:eastAsia="en-US"/>
        </w:rPr>
        <w:t xml:space="preserve"> 2019 года документация МБУК «ДК</w:t>
      </w:r>
      <w:r w:rsidRPr="00D84AAA">
        <w:rPr>
          <w:rFonts w:ascii="Times New Roman" w:eastAsia="Calibri" w:hAnsi="Times New Roman"/>
          <w:sz w:val="28"/>
          <w:szCs w:val="28"/>
          <w:lang w:eastAsia="en-US"/>
        </w:rPr>
        <w:t>и</w:t>
      </w:r>
      <w:r>
        <w:rPr>
          <w:rFonts w:ascii="Times New Roman" w:eastAsia="Calibri" w:hAnsi="Times New Roman"/>
          <w:sz w:val="28"/>
          <w:szCs w:val="28"/>
          <w:lang w:eastAsia="en-US"/>
        </w:rPr>
        <w:t>С</w:t>
      </w:r>
      <w:r w:rsidRPr="00D84AAA">
        <w:rPr>
          <w:rFonts w:ascii="Times New Roman" w:eastAsia="Calibri" w:hAnsi="Times New Roman"/>
          <w:sz w:val="28"/>
          <w:szCs w:val="28"/>
          <w:lang w:eastAsia="en-US"/>
        </w:rPr>
        <w:t xml:space="preserve">» о противодействии коррупции была приведена в соответствие с федеральным законодательством. </w:t>
      </w:r>
    </w:p>
    <w:p w:rsidR="00D84AAA" w:rsidRPr="00D84AAA" w:rsidRDefault="00D84AAA" w:rsidP="00D84AAA">
      <w:pPr>
        <w:spacing w:after="0"/>
        <w:ind w:firstLine="709"/>
        <w:jc w:val="both"/>
        <w:rPr>
          <w:rFonts w:ascii="Times New Roman" w:eastAsia="Calibri" w:hAnsi="Times New Roman"/>
          <w:sz w:val="28"/>
          <w:szCs w:val="28"/>
          <w:lang w:eastAsia="en-US"/>
        </w:rPr>
      </w:pPr>
      <w:r w:rsidRPr="00D84AAA">
        <w:rPr>
          <w:rFonts w:ascii="Times New Roman" w:eastAsia="Calibri" w:hAnsi="Times New Roman"/>
          <w:sz w:val="28"/>
          <w:szCs w:val="28"/>
          <w:lang w:eastAsia="en-US"/>
        </w:rPr>
        <w:t>6</w:t>
      </w:r>
      <w:r>
        <w:rPr>
          <w:rFonts w:ascii="Times New Roman" w:eastAsia="Calibri" w:hAnsi="Times New Roman"/>
          <w:sz w:val="28"/>
          <w:szCs w:val="28"/>
          <w:lang w:eastAsia="en-US"/>
        </w:rPr>
        <w:t xml:space="preserve"> </w:t>
      </w:r>
      <w:r w:rsidRPr="00D84AAA">
        <w:rPr>
          <w:rFonts w:ascii="Times New Roman" w:eastAsia="Calibri" w:hAnsi="Times New Roman"/>
          <w:sz w:val="28"/>
          <w:szCs w:val="28"/>
          <w:lang w:eastAsia="en-US"/>
        </w:rPr>
        <w:t xml:space="preserve">- За весь период работы случаев совершения или склонения сотрудников к </w:t>
      </w:r>
      <w:r w:rsidRPr="00D84AAA">
        <w:rPr>
          <w:rFonts w:ascii="Times New Roman" w:eastAsia="Calibri" w:hAnsi="Times New Roman"/>
          <w:color w:val="000000"/>
          <w:sz w:val="28"/>
          <w:szCs w:val="28"/>
          <w:lang w:eastAsia="en-US" w:bidi="ru-RU"/>
        </w:rPr>
        <w:t>коррупционным правонарушениям зафиксировано не было.</w:t>
      </w:r>
    </w:p>
    <w:p w:rsidR="00D84AAA" w:rsidRDefault="00D84AAA" w:rsidP="00D84AAA">
      <w:pPr>
        <w:spacing w:after="0" w:line="240" w:lineRule="auto"/>
        <w:ind w:firstLine="709"/>
        <w:jc w:val="both"/>
        <w:rPr>
          <w:rFonts w:ascii="Times New Roman" w:hAnsi="Times New Roman"/>
          <w:b/>
          <w:sz w:val="32"/>
          <w:szCs w:val="24"/>
          <w:u w:val="single"/>
        </w:rPr>
      </w:pPr>
    </w:p>
    <w:tbl>
      <w:tblPr>
        <w:tblStyle w:val="a3"/>
        <w:tblpPr w:leftFromText="180" w:rightFromText="180" w:vertAnchor="text" w:horzAnchor="margin" w:tblpXSpec="right" w:tblpY="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tblGrid>
      <w:tr w:rsidR="00D84AAA" w:rsidRPr="00633903" w:rsidTr="00D84AAA">
        <w:tc>
          <w:tcPr>
            <w:tcW w:w="4501" w:type="dxa"/>
          </w:tcPr>
          <w:p w:rsidR="00D84AAA" w:rsidRDefault="00D84AAA" w:rsidP="00D84AAA">
            <w:pPr>
              <w:jc w:val="right"/>
              <w:rPr>
                <w:rFonts w:ascii="Times New Roman" w:hAnsi="Times New Roman"/>
              </w:rPr>
            </w:pPr>
            <w:r>
              <w:rPr>
                <w:rFonts w:ascii="Times New Roman" w:hAnsi="Times New Roman"/>
              </w:rPr>
              <w:t xml:space="preserve">              Утверждаю:</w:t>
            </w:r>
          </w:p>
          <w:p w:rsidR="00D84AAA" w:rsidRDefault="00D84AAA" w:rsidP="00D84AAA">
            <w:pPr>
              <w:tabs>
                <w:tab w:val="left" w:pos="1530"/>
              </w:tabs>
              <w:jc w:val="right"/>
              <w:rPr>
                <w:rFonts w:ascii="Times New Roman" w:hAnsi="Times New Roman"/>
              </w:rPr>
            </w:pPr>
            <w:r>
              <w:rPr>
                <w:rFonts w:ascii="Times New Roman" w:hAnsi="Times New Roman"/>
              </w:rPr>
              <w:t xml:space="preserve">              приказом директора МБУК «</w:t>
            </w:r>
            <w:proofErr w:type="spellStart"/>
            <w:r>
              <w:rPr>
                <w:rFonts w:ascii="Times New Roman" w:hAnsi="Times New Roman"/>
              </w:rPr>
              <w:t>Дкис</w:t>
            </w:r>
            <w:proofErr w:type="spellEnd"/>
            <w:r>
              <w:rPr>
                <w:rFonts w:ascii="Times New Roman" w:hAnsi="Times New Roman"/>
              </w:rPr>
              <w:t>»</w:t>
            </w:r>
          </w:p>
          <w:p w:rsidR="00D84AAA" w:rsidRDefault="00D84AAA" w:rsidP="00D84AAA">
            <w:pPr>
              <w:ind w:firstLine="708"/>
              <w:jc w:val="right"/>
              <w:rPr>
                <w:rFonts w:ascii="Times New Roman" w:hAnsi="Times New Roman"/>
              </w:rPr>
            </w:pPr>
            <w:r>
              <w:rPr>
                <w:rFonts w:ascii="Times New Roman" w:hAnsi="Times New Roman"/>
              </w:rPr>
              <w:t>от «____» _________2021 года №____</w:t>
            </w:r>
          </w:p>
          <w:p w:rsidR="00D84AAA" w:rsidRDefault="00D84AAA" w:rsidP="00D84AAA">
            <w:pPr>
              <w:jc w:val="right"/>
              <w:rPr>
                <w:rFonts w:ascii="Times New Roman" w:hAnsi="Times New Roman"/>
              </w:rPr>
            </w:pPr>
          </w:p>
          <w:p w:rsidR="00D84AAA" w:rsidRPr="00FD1DC4" w:rsidRDefault="00D84AAA" w:rsidP="00D84AAA">
            <w:pPr>
              <w:ind w:firstLine="708"/>
              <w:jc w:val="right"/>
              <w:rPr>
                <w:rFonts w:ascii="Times New Roman" w:hAnsi="Times New Roman"/>
              </w:rPr>
            </w:pPr>
            <w:r>
              <w:rPr>
                <w:rFonts w:ascii="Times New Roman" w:hAnsi="Times New Roman"/>
              </w:rPr>
              <w:t xml:space="preserve">______________ </w:t>
            </w:r>
            <w:proofErr w:type="spellStart"/>
            <w:r>
              <w:rPr>
                <w:rFonts w:ascii="Times New Roman" w:hAnsi="Times New Roman"/>
              </w:rPr>
              <w:t>О.С.Семакова</w:t>
            </w:r>
            <w:proofErr w:type="spellEnd"/>
          </w:p>
        </w:tc>
      </w:tr>
    </w:tbl>
    <w:p w:rsidR="00D84AAA" w:rsidRPr="00D858B7" w:rsidRDefault="00D84AAA" w:rsidP="00D84AAA">
      <w:pPr>
        <w:shd w:val="clear" w:color="auto" w:fill="FFFFFF"/>
        <w:spacing w:line="240" w:lineRule="auto"/>
        <w:jc w:val="center"/>
        <w:textAlignment w:val="baseline"/>
        <w:rPr>
          <w:b/>
          <w:bCs/>
          <w:smallCaps/>
          <w:color w:val="000000"/>
          <w:sz w:val="24"/>
          <w:szCs w:val="24"/>
        </w:rPr>
      </w:pPr>
    </w:p>
    <w:p w:rsidR="00D84AAA" w:rsidRPr="00241D5E" w:rsidRDefault="00D84AAA" w:rsidP="00D84AAA">
      <w:pPr>
        <w:shd w:val="clear" w:color="auto" w:fill="FFFFFF"/>
        <w:spacing w:line="320" w:lineRule="atLeast"/>
        <w:textAlignment w:val="baseline"/>
        <w:rPr>
          <w:color w:val="000000"/>
          <w:sz w:val="16"/>
          <w:szCs w:val="16"/>
        </w:rPr>
      </w:pPr>
      <w:r w:rsidRPr="00241D5E">
        <w:rPr>
          <w:color w:val="000000"/>
          <w:bdr w:val="none" w:sz="0" w:space="0" w:color="auto" w:frame="1"/>
        </w:rPr>
        <w:t> </w:t>
      </w:r>
    </w:p>
    <w:p w:rsidR="00D84AAA" w:rsidRDefault="00D84AAA" w:rsidP="00D84AAA">
      <w:pPr>
        <w:shd w:val="clear" w:color="auto" w:fill="FFFFFF"/>
        <w:spacing w:line="320" w:lineRule="atLeast"/>
        <w:jc w:val="center"/>
        <w:textAlignment w:val="baseline"/>
        <w:rPr>
          <w:b/>
          <w:bCs/>
          <w:color w:val="000000"/>
        </w:rPr>
      </w:pPr>
    </w:p>
    <w:p w:rsidR="00D84AAA" w:rsidRDefault="00D84AAA" w:rsidP="00D84AAA">
      <w:pPr>
        <w:shd w:val="clear" w:color="auto" w:fill="FFFFFF"/>
        <w:spacing w:line="320" w:lineRule="atLeast"/>
        <w:jc w:val="center"/>
        <w:textAlignment w:val="baseline"/>
        <w:rPr>
          <w:b/>
          <w:bCs/>
          <w:color w:val="000000"/>
        </w:rPr>
      </w:pPr>
    </w:p>
    <w:p w:rsidR="00D84AAA" w:rsidRPr="00241D5E" w:rsidRDefault="00D84AAA" w:rsidP="00D84AAA">
      <w:pPr>
        <w:shd w:val="clear" w:color="auto" w:fill="FFFFFF"/>
        <w:spacing w:line="320" w:lineRule="atLeast"/>
        <w:jc w:val="center"/>
        <w:textAlignment w:val="baseline"/>
        <w:rPr>
          <w:color w:val="000000"/>
          <w:sz w:val="16"/>
          <w:szCs w:val="16"/>
        </w:rPr>
      </w:pPr>
      <w:r w:rsidRPr="00241D5E">
        <w:rPr>
          <w:b/>
          <w:bCs/>
          <w:color w:val="000000"/>
        </w:rPr>
        <w:t>План</w:t>
      </w:r>
    </w:p>
    <w:p w:rsidR="00D84AAA" w:rsidRPr="00241D5E" w:rsidRDefault="00D84AAA" w:rsidP="00D84AAA">
      <w:pPr>
        <w:spacing w:line="206" w:lineRule="atLeast"/>
        <w:jc w:val="center"/>
        <w:textAlignment w:val="baseline"/>
        <w:rPr>
          <w:color w:val="000000"/>
          <w:sz w:val="16"/>
          <w:szCs w:val="16"/>
        </w:rPr>
      </w:pPr>
      <w:r>
        <w:rPr>
          <w:b/>
          <w:bCs/>
          <w:color w:val="000000"/>
        </w:rPr>
        <w:t xml:space="preserve">Работы по противодействию </w:t>
      </w:r>
      <w:r w:rsidRPr="00241D5E">
        <w:rPr>
          <w:b/>
          <w:bCs/>
          <w:color w:val="000000"/>
        </w:rPr>
        <w:t>коррупци</w:t>
      </w:r>
      <w:r>
        <w:rPr>
          <w:b/>
          <w:bCs/>
          <w:color w:val="000000"/>
        </w:rPr>
        <w:t xml:space="preserve">и  </w:t>
      </w:r>
    </w:p>
    <w:p w:rsidR="00D84AAA" w:rsidRDefault="00D84AAA" w:rsidP="00D84AAA">
      <w:pPr>
        <w:shd w:val="clear" w:color="auto" w:fill="FFFFFF"/>
        <w:spacing w:line="320" w:lineRule="atLeast"/>
        <w:jc w:val="center"/>
        <w:textAlignment w:val="baseline"/>
        <w:rPr>
          <w:b/>
          <w:color w:val="000000"/>
          <w:bdr w:val="none" w:sz="0" w:space="0" w:color="auto" w:frame="1"/>
        </w:rPr>
      </w:pPr>
      <w:r w:rsidRPr="00482C35">
        <w:rPr>
          <w:b/>
          <w:color w:val="000000"/>
          <w:bdr w:val="none" w:sz="0" w:space="0" w:color="auto" w:frame="1"/>
        </w:rPr>
        <w:t>МБУК "</w:t>
      </w:r>
      <w:r>
        <w:rPr>
          <w:b/>
          <w:color w:val="000000"/>
          <w:bdr w:val="none" w:sz="0" w:space="0" w:color="auto" w:frame="1"/>
        </w:rPr>
        <w:t>Дворец культуры и спорта</w:t>
      </w:r>
      <w:r w:rsidRPr="00482C35">
        <w:rPr>
          <w:b/>
          <w:color w:val="000000"/>
          <w:bdr w:val="none" w:sz="0" w:space="0" w:color="auto" w:frame="1"/>
        </w:rPr>
        <w:t xml:space="preserve">" </w:t>
      </w:r>
      <w:r>
        <w:rPr>
          <w:b/>
          <w:color w:val="000000"/>
          <w:bdr w:val="none" w:sz="0" w:space="0" w:color="auto" w:frame="1"/>
        </w:rPr>
        <w:t>на 2021-2024 годы</w:t>
      </w:r>
    </w:p>
    <w:p w:rsidR="00D84AAA" w:rsidRPr="00482C35" w:rsidRDefault="00D84AAA" w:rsidP="00D84AAA">
      <w:pPr>
        <w:shd w:val="clear" w:color="auto" w:fill="FFFFFF"/>
        <w:spacing w:line="320" w:lineRule="atLeast"/>
        <w:jc w:val="center"/>
        <w:textAlignment w:val="baseline"/>
        <w:rPr>
          <w:b/>
          <w:color w:val="000000"/>
        </w:rPr>
      </w:pPr>
    </w:p>
    <w:tbl>
      <w:tblPr>
        <w:tblW w:w="5000" w:type="pct"/>
        <w:shd w:val="clear" w:color="auto" w:fill="FFFFFF"/>
        <w:tblCellMar>
          <w:top w:w="15" w:type="dxa"/>
          <w:left w:w="15" w:type="dxa"/>
          <w:bottom w:w="15" w:type="dxa"/>
          <w:right w:w="15" w:type="dxa"/>
        </w:tblCellMar>
        <w:tblLook w:val="04A0"/>
      </w:tblPr>
      <w:tblGrid>
        <w:gridCol w:w="599"/>
        <w:gridCol w:w="4634"/>
        <w:gridCol w:w="2172"/>
        <w:gridCol w:w="1980"/>
      </w:tblGrid>
      <w:tr w:rsidR="00D84AAA" w:rsidRPr="000F1837" w:rsidTr="00D84AAA">
        <w:tc>
          <w:tcPr>
            <w:tcW w:w="3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r w:rsidRPr="000F1837">
              <w:rPr>
                <w:color w:val="000000"/>
                <w:sz w:val="24"/>
                <w:szCs w:val="24"/>
              </w:rPr>
              <w:t xml:space="preserve">№ </w:t>
            </w:r>
            <w:proofErr w:type="spellStart"/>
            <w:proofErr w:type="gramStart"/>
            <w:r w:rsidRPr="000F1837">
              <w:rPr>
                <w:color w:val="000000"/>
                <w:sz w:val="24"/>
                <w:szCs w:val="24"/>
              </w:rPr>
              <w:t>п</w:t>
            </w:r>
            <w:proofErr w:type="spellEnd"/>
            <w:proofErr w:type="gramEnd"/>
            <w:r w:rsidRPr="000F1837">
              <w:rPr>
                <w:color w:val="000000"/>
                <w:sz w:val="24"/>
                <w:szCs w:val="24"/>
              </w:rPr>
              <w:t>/</w:t>
            </w:r>
            <w:proofErr w:type="spellStart"/>
            <w:r w:rsidRPr="000F1837">
              <w:rPr>
                <w:color w:val="000000"/>
                <w:sz w:val="24"/>
                <w:szCs w:val="24"/>
              </w:rPr>
              <w:t>п</w:t>
            </w:r>
            <w:proofErr w:type="spellEnd"/>
          </w:p>
        </w:tc>
        <w:tc>
          <w:tcPr>
            <w:tcW w:w="24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r w:rsidRPr="000F1837">
              <w:rPr>
                <w:color w:val="010101"/>
                <w:sz w:val="24"/>
                <w:szCs w:val="24"/>
              </w:rPr>
              <w:t>Наименование мероприятий</w:t>
            </w:r>
          </w:p>
        </w:tc>
        <w:tc>
          <w:tcPr>
            <w:tcW w:w="11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r w:rsidRPr="000F1837">
              <w:rPr>
                <w:color w:val="010101"/>
                <w:sz w:val="24"/>
                <w:szCs w:val="24"/>
              </w:rPr>
              <w:t>Ответственный исполнитель</w:t>
            </w:r>
          </w:p>
        </w:tc>
        <w:tc>
          <w:tcPr>
            <w:tcW w:w="10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r w:rsidRPr="000F1837">
              <w:rPr>
                <w:color w:val="000000"/>
                <w:sz w:val="24"/>
                <w:szCs w:val="24"/>
              </w:rPr>
              <w:t>Срок выполнения</w:t>
            </w:r>
          </w:p>
        </w:tc>
      </w:tr>
      <w:tr w:rsidR="00D84AAA" w:rsidRPr="000F1837" w:rsidTr="00D84AAA">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jc w:val="center"/>
              <w:rPr>
                <w:color w:val="000000"/>
                <w:sz w:val="24"/>
                <w:szCs w:val="24"/>
              </w:rPr>
            </w:pPr>
            <w:r w:rsidRPr="000F1837">
              <w:rPr>
                <w:b/>
                <w:bCs/>
                <w:color w:val="000000"/>
                <w:sz w:val="24"/>
                <w:szCs w:val="24"/>
              </w:rPr>
              <w:t xml:space="preserve">1. </w:t>
            </w:r>
            <w:r>
              <w:rPr>
                <w:b/>
                <w:bCs/>
                <w:color w:val="000000"/>
                <w:sz w:val="24"/>
                <w:szCs w:val="24"/>
              </w:rPr>
              <w:t>Организационно-методическое и правовое обеспечение  МБУК «</w:t>
            </w:r>
            <w:proofErr w:type="spellStart"/>
            <w:r>
              <w:rPr>
                <w:b/>
                <w:bCs/>
                <w:color w:val="000000"/>
                <w:sz w:val="24"/>
                <w:szCs w:val="24"/>
              </w:rPr>
              <w:t>Дкис</w:t>
            </w:r>
            <w:proofErr w:type="spellEnd"/>
            <w:r>
              <w:rPr>
                <w:b/>
                <w:bCs/>
                <w:color w:val="000000"/>
                <w:sz w:val="24"/>
                <w:szCs w:val="24"/>
              </w:rPr>
              <w:t xml:space="preserve">», далее </w:t>
            </w:r>
            <w:proofErr w:type="gramStart"/>
            <w:r>
              <w:rPr>
                <w:b/>
                <w:bCs/>
                <w:color w:val="000000"/>
                <w:sz w:val="24"/>
                <w:szCs w:val="24"/>
              </w:rPr>
              <w:t>-у</w:t>
            </w:r>
            <w:proofErr w:type="gramEnd"/>
            <w:r>
              <w:rPr>
                <w:b/>
                <w:bCs/>
                <w:color w:val="000000"/>
                <w:sz w:val="24"/>
                <w:szCs w:val="24"/>
              </w:rPr>
              <w:t>чреждение</w:t>
            </w:r>
          </w:p>
        </w:tc>
      </w:tr>
      <w:tr w:rsidR="00D84AAA" w:rsidRPr="000F1837" w:rsidTr="00D84AAA">
        <w:tc>
          <w:tcPr>
            <w:tcW w:w="3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r w:rsidRPr="000F1837">
              <w:rPr>
                <w:color w:val="000000"/>
                <w:sz w:val="24"/>
                <w:szCs w:val="24"/>
              </w:rPr>
              <w:t>1.1</w:t>
            </w:r>
          </w:p>
        </w:tc>
        <w:tc>
          <w:tcPr>
            <w:tcW w:w="24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r>
              <w:rPr>
                <w:color w:val="000000"/>
                <w:sz w:val="24"/>
                <w:szCs w:val="24"/>
              </w:rPr>
              <w:t>Актуализация правовых актов, регламентирующих вопросы  предупреждения и противодействия коррупции в учреждении</w:t>
            </w:r>
          </w:p>
        </w:tc>
        <w:tc>
          <w:tcPr>
            <w:tcW w:w="1157" w:type="pct"/>
            <w:tcBorders>
              <w:top w:val="single" w:sz="6" w:space="0" w:color="000000"/>
              <w:left w:val="single" w:sz="6" w:space="0" w:color="000000"/>
              <w:bottom w:val="single" w:sz="6" w:space="0" w:color="000000"/>
              <w:right w:val="single" w:sz="6" w:space="0" w:color="000000"/>
            </w:tcBorders>
            <w:shd w:val="clear" w:color="auto" w:fill="FFFFFF"/>
            <w:hideMark/>
          </w:tcPr>
          <w:p w:rsidR="00D84AAA" w:rsidRPr="000F1837" w:rsidRDefault="00D84AAA" w:rsidP="00D84AAA">
            <w:pPr>
              <w:spacing w:before="100" w:beforeAutospacing="1" w:after="100" w:afterAutospacing="1" w:line="240" w:lineRule="auto"/>
              <w:jc w:val="center"/>
              <w:rPr>
                <w:color w:val="000000"/>
                <w:sz w:val="24"/>
                <w:szCs w:val="24"/>
              </w:rPr>
            </w:pPr>
            <w:r w:rsidRPr="005548CC">
              <w:rPr>
                <w:color w:val="000000"/>
                <w:sz w:val="24"/>
                <w:szCs w:val="24"/>
              </w:rPr>
              <w:t>бухгалтер МБУК «</w:t>
            </w:r>
            <w:proofErr w:type="spellStart"/>
            <w:r w:rsidRPr="005548CC">
              <w:rPr>
                <w:color w:val="000000"/>
                <w:sz w:val="24"/>
                <w:szCs w:val="24"/>
              </w:rPr>
              <w:t>Дкис</w:t>
            </w:r>
            <w:proofErr w:type="spellEnd"/>
            <w:r w:rsidRPr="005548CC">
              <w:rPr>
                <w:color w:val="000000"/>
                <w:sz w:val="24"/>
                <w:szCs w:val="24"/>
              </w:rPr>
              <w:t>»</w:t>
            </w:r>
          </w:p>
        </w:tc>
        <w:tc>
          <w:tcPr>
            <w:tcW w:w="10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jc w:val="center"/>
              <w:rPr>
                <w:color w:val="000000"/>
                <w:sz w:val="24"/>
                <w:szCs w:val="24"/>
              </w:rPr>
            </w:pPr>
            <w:r w:rsidRPr="00281183">
              <w:rPr>
                <w:sz w:val="24"/>
                <w:szCs w:val="24"/>
              </w:rPr>
              <w:t>В течение срока действия плана</w:t>
            </w:r>
          </w:p>
        </w:tc>
      </w:tr>
      <w:tr w:rsidR="00D84AAA" w:rsidRPr="000F1837" w:rsidTr="00D84AAA">
        <w:tc>
          <w:tcPr>
            <w:tcW w:w="3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r w:rsidRPr="000F1837">
              <w:rPr>
                <w:color w:val="000000"/>
                <w:sz w:val="24"/>
                <w:szCs w:val="24"/>
              </w:rPr>
              <w:t>1.2</w:t>
            </w:r>
          </w:p>
        </w:tc>
        <w:tc>
          <w:tcPr>
            <w:tcW w:w="24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225652" w:rsidRDefault="00D84AAA" w:rsidP="00D84AAA">
            <w:pPr>
              <w:spacing w:before="100" w:beforeAutospacing="1" w:after="100" w:afterAutospacing="1" w:line="240" w:lineRule="auto"/>
              <w:rPr>
                <w:color w:val="000000"/>
                <w:sz w:val="24"/>
                <w:szCs w:val="24"/>
              </w:rPr>
            </w:pPr>
            <w:r w:rsidRPr="00225652">
              <w:rPr>
                <w:sz w:val="24"/>
                <w:szCs w:val="24"/>
              </w:rPr>
              <w:t>Отражение антикоррупционных мер в Кодексе корпоративной этики работников учреждения</w:t>
            </w:r>
          </w:p>
        </w:tc>
        <w:tc>
          <w:tcPr>
            <w:tcW w:w="1157" w:type="pct"/>
            <w:tcBorders>
              <w:top w:val="single" w:sz="6" w:space="0" w:color="000000"/>
              <w:left w:val="single" w:sz="6" w:space="0" w:color="000000"/>
              <w:bottom w:val="single" w:sz="6" w:space="0" w:color="000000"/>
              <w:right w:val="single" w:sz="6" w:space="0" w:color="000000"/>
            </w:tcBorders>
            <w:shd w:val="clear" w:color="auto" w:fill="FFFFFF"/>
            <w:hideMark/>
          </w:tcPr>
          <w:p w:rsidR="00D84AAA" w:rsidRPr="000F1837" w:rsidRDefault="00D84AAA" w:rsidP="00D84AAA">
            <w:pPr>
              <w:spacing w:before="100" w:beforeAutospacing="1" w:after="100" w:afterAutospacing="1" w:line="240" w:lineRule="auto"/>
              <w:jc w:val="center"/>
              <w:rPr>
                <w:color w:val="000000"/>
                <w:sz w:val="24"/>
                <w:szCs w:val="24"/>
              </w:rPr>
            </w:pPr>
            <w:r w:rsidRPr="005548CC">
              <w:rPr>
                <w:color w:val="000000"/>
                <w:sz w:val="24"/>
                <w:szCs w:val="24"/>
              </w:rPr>
              <w:t>бухгалтер МБУК «</w:t>
            </w:r>
            <w:proofErr w:type="spellStart"/>
            <w:r w:rsidRPr="005548CC">
              <w:rPr>
                <w:color w:val="000000"/>
                <w:sz w:val="24"/>
                <w:szCs w:val="24"/>
              </w:rPr>
              <w:t>Дкис</w:t>
            </w:r>
            <w:proofErr w:type="spellEnd"/>
            <w:r w:rsidRPr="005548CC">
              <w:rPr>
                <w:color w:val="000000"/>
                <w:sz w:val="24"/>
                <w:szCs w:val="24"/>
              </w:rPr>
              <w:t>»</w:t>
            </w:r>
          </w:p>
        </w:tc>
        <w:tc>
          <w:tcPr>
            <w:tcW w:w="10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jc w:val="center"/>
              <w:rPr>
                <w:color w:val="000000"/>
                <w:sz w:val="24"/>
                <w:szCs w:val="24"/>
              </w:rPr>
            </w:pPr>
            <w:r>
              <w:rPr>
                <w:color w:val="000000"/>
                <w:sz w:val="24"/>
                <w:szCs w:val="24"/>
              </w:rPr>
              <w:t>4 кв. 2021 г.</w:t>
            </w:r>
          </w:p>
        </w:tc>
      </w:tr>
      <w:tr w:rsidR="00D84AAA" w:rsidRPr="000F1837" w:rsidTr="00D84AAA">
        <w:tc>
          <w:tcPr>
            <w:tcW w:w="3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r w:rsidRPr="000F1837">
              <w:rPr>
                <w:color w:val="000000"/>
                <w:sz w:val="24"/>
                <w:szCs w:val="24"/>
              </w:rPr>
              <w:t>1.3</w:t>
            </w:r>
          </w:p>
        </w:tc>
        <w:tc>
          <w:tcPr>
            <w:tcW w:w="24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225652" w:rsidRDefault="00D84AAA" w:rsidP="00D84AAA">
            <w:pPr>
              <w:spacing w:before="100" w:beforeAutospacing="1" w:after="100" w:afterAutospacing="1" w:line="240" w:lineRule="auto"/>
              <w:rPr>
                <w:color w:val="000000"/>
                <w:sz w:val="24"/>
                <w:szCs w:val="24"/>
              </w:rPr>
            </w:pPr>
            <w:r w:rsidRPr="00225652">
              <w:rPr>
                <w:sz w:val="24"/>
                <w:szCs w:val="24"/>
              </w:rPr>
              <w:t>Введение антикоррупционных положений в трудовые договоры и должностные инструкции работников учреждения</w:t>
            </w:r>
          </w:p>
        </w:tc>
        <w:tc>
          <w:tcPr>
            <w:tcW w:w="11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jc w:val="center"/>
              <w:rPr>
                <w:color w:val="000000"/>
                <w:sz w:val="24"/>
                <w:szCs w:val="24"/>
              </w:rPr>
            </w:pPr>
            <w:r>
              <w:rPr>
                <w:color w:val="000000"/>
                <w:sz w:val="24"/>
                <w:szCs w:val="24"/>
              </w:rPr>
              <w:t>бухгалтер МБУК «</w:t>
            </w:r>
            <w:proofErr w:type="spellStart"/>
            <w:r>
              <w:rPr>
                <w:color w:val="000000"/>
                <w:sz w:val="24"/>
                <w:szCs w:val="24"/>
              </w:rPr>
              <w:t>Дкис</w:t>
            </w:r>
            <w:proofErr w:type="spellEnd"/>
            <w:r>
              <w:rPr>
                <w:color w:val="000000"/>
                <w:sz w:val="24"/>
                <w:szCs w:val="24"/>
              </w:rPr>
              <w:t>»</w:t>
            </w:r>
          </w:p>
        </w:tc>
        <w:tc>
          <w:tcPr>
            <w:tcW w:w="1055" w:type="pct"/>
            <w:tcBorders>
              <w:top w:val="single" w:sz="6" w:space="0" w:color="000000"/>
              <w:left w:val="single" w:sz="6" w:space="0" w:color="000000"/>
              <w:bottom w:val="single" w:sz="6" w:space="0" w:color="000000"/>
              <w:right w:val="single" w:sz="6" w:space="0" w:color="000000"/>
            </w:tcBorders>
            <w:shd w:val="clear" w:color="auto" w:fill="FFFFFF"/>
            <w:hideMark/>
          </w:tcPr>
          <w:p w:rsidR="00D84AAA" w:rsidRPr="000F1837" w:rsidRDefault="00D84AAA" w:rsidP="00D84AAA">
            <w:pPr>
              <w:spacing w:before="100" w:beforeAutospacing="1" w:after="100" w:afterAutospacing="1" w:line="240" w:lineRule="auto"/>
              <w:jc w:val="center"/>
              <w:rPr>
                <w:color w:val="000000"/>
                <w:sz w:val="24"/>
                <w:szCs w:val="24"/>
              </w:rPr>
            </w:pPr>
            <w:r w:rsidRPr="00C63F8B">
              <w:rPr>
                <w:sz w:val="24"/>
                <w:szCs w:val="24"/>
              </w:rPr>
              <w:t>В течение срока действия плана</w:t>
            </w:r>
          </w:p>
        </w:tc>
      </w:tr>
      <w:tr w:rsidR="00D84AAA" w:rsidRPr="000F1837" w:rsidTr="00D84AAA">
        <w:trPr>
          <w:trHeight w:val="278"/>
        </w:trPr>
        <w:tc>
          <w:tcPr>
            <w:tcW w:w="3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r>
              <w:rPr>
                <w:color w:val="000000"/>
                <w:sz w:val="24"/>
                <w:szCs w:val="24"/>
              </w:rPr>
              <w:t>1.4</w:t>
            </w:r>
          </w:p>
        </w:tc>
        <w:tc>
          <w:tcPr>
            <w:tcW w:w="24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225652" w:rsidRDefault="00D84AAA" w:rsidP="00D84AAA">
            <w:pPr>
              <w:spacing w:before="100" w:beforeAutospacing="1" w:after="100" w:afterAutospacing="1" w:line="240" w:lineRule="auto"/>
              <w:rPr>
                <w:sz w:val="24"/>
                <w:szCs w:val="24"/>
              </w:rPr>
            </w:pPr>
            <w:r w:rsidRPr="00225652">
              <w:rPr>
                <w:sz w:val="24"/>
                <w:szCs w:val="24"/>
              </w:rPr>
              <w:t>Ведение журнала учета сообщений о совершении коррупционных правонарушений работниками учреждения</w:t>
            </w:r>
          </w:p>
        </w:tc>
        <w:tc>
          <w:tcPr>
            <w:tcW w:w="11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Default="00D84AAA" w:rsidP="00D84AAA">
            <w:pPr>
              <w:spacing w:before="100" w:beforeAutospacing="1" w:after="100" w:afterAutospacing="1" w:line="240" w:lineRule="auto"/>
              <w:jc w:val="center"/>
              <w:rPr>
                <w:color w:val="000000"/>
                <w:sz w:val="24"/>
                <w:szCs w:val="24"/>
              </w:rPr>
            </w:pPr>
            <w:r w:rsidRPr="000F1837">
              <w:rPr>
                <w:color w:val="000000"/>
                <w:sz w:val="24"/>
                <w:szCs w:val="24"/>
              </w:rPr>
              <w:t>Директор</w:t>
            </w:r>
          </w:p>
          <w:p w:rsidR="00D84AAA" w:rsidRPr="000F1837" w:rsidRDefault="00D84AAA" w:rsidP="00D84AAA">
            <w:pPr>
              <w:spacing w:before="100" w:beforeAutospacing="1" w:after="100" w:afterAutospacing="1" w:line="240" w:lineRule="auto"/>
              <w:jc w:val="center"/>
              <w:rPr>
                <w:color w:val="000000"/>
                <w:sz w:val="24"/>
                <w:szCs w:val="24"/>
              </w:rPr>
            </w:pPr>
            <w:r>
              <w:rPr>
                <w:color w:val="000000"/>
                <w:sz w:val="24"/>
                <w:szCs w:val="24"/>
              </w:rPr>
              <w:t>МБУК «</w:t>
            </w:r>
            <w:proofErr w:type="spellStart"/>
            <w:r>
              <w:rPr>
                <w:color w:val="000000"/>
                <w:sz w:val="24"/>
                <w:szCs w:val="24"/>
              </w:rPr>
              <w:t>Дкис</w:t>
            </w:r>
            <w:proofErr w:type="spellEnd"/>
            <w:r>
              <w:rPr>
                <w:color w:val="000000"/>
                <w:sz w:val="24"/>
                <w:szCs w:val="24"/>
              </w:rPr>
              <w:t>»</w:t>
            </w:r>
          </w:p>
        </w:tc>
        <w:tc>
          <w:tcPr>
            <w:tcW w:w="1055" w:type="pct"/>
            <w:tcBorders>
              <w:top w:val="single" w:sz="6" w:space="0" w:color="000000"/>
              <w:left w:val="single" w:sz="6" w:space="0" w:color="000000"/>
              <w:bottom w:val="single" w:sz="6" w:space="0" w:color="000000"/>
              <w:right w:val="single" w:sz="6" w:space="0" w:color="000000"/>
            </w:tcBorders>
            <w:shd w:val="clear" w:color="auto" w:fill="FFFFFF"/>
            <w:hideMark/>
          </w:tcPr>
          <w:p w:rsidR="00D84AAA" w:rsidRPr="000F1837" w:rsidRDefault="00D84AAA" w:rsidP="00D84AAA">
            <w:pPr>
              <w:spacing w:before="100" w:beforeAutospacing="1" w:after="100" w:afterAutospacing="1" w:line="240" w:lineRule="auto"/>
              <w:jc w:val="center"/>
              <w:rPr>
                <w:color w:val="000000"/>
                <w:sz w:val="24"/>
                <w:szCs w:val="24"/>
              </w:rPr>
            </w:pPr>
            <w:r w:rsidRPr="00C63F8B">
              <w:rPr>
                <w:sz w:val="24"/>
                <w:szCs w:val="24"/>
              </w:rPr>
              <w:t>В течение срока действия плана</w:t>
            </w:r>
          </w:p>
        </w:tc>
      </w:tr>
      <w:tr w:rsidR="00D84AAA" w:rsidRPr="000F1837" w:rsidTr="00D84AAA">
        <w:trPr>
          <w:trHeight w:val="278"/>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D84AAA" w:rsidRDefault="00D84AAA" w:rsidP="00D84AAA">
            <w:pPr>
              <w:pStyle w:val="a4"/>
              <w:widowControl w:val="0"/>
              <w:spacing w:after="0" w:line="240" w:lineRule="auto"/>
              <w:ind w:left="0"/>
              <w:jc w:val="center"/>
              <w:outlineLvl w:val="4"/>
              <w:rPr>
                <w:color w:val="000000"/>
                <w:sz w:val="24"/>
                <w:szCs w:val="24"/>
              </w:rPr>
            </w:pPr>
            <w:r>
              <w:rPr>
                <w:rFonts w:ascii="Times New Roman" w:hAnsi="Times New Roman"/>
                <w:b/>
                <w:sz w:val="24"/>
                <w:szCs w:val="24"/>
              </w:rPr>
              <w:t xml:space="preserve">2. </w:t>
            </w:r>
            <w:r w:rsidRPr="00281183">
              <w:rPr>
                <w:rFonts w:ascii="Times New Roman" w:hAnsi="Times New Roman"/>
                <w:b/>
                <w:sz w:val="24"/>
                <w:szCs w:val="24"/>
              </w:rPr>
              <w:t>Мероприятия, направленные на соблюдение ограничений и запретов, требований о предотвращении или урегулировании конфликта интересов, а также исполнение обязанностей, установленных в целях противодействия коррупции</w:t>
            </w:r>
          </w:p>
        </w:tc>
      </w:tr>
      <w:tr w:rsidR="00D84AAA" w:rsidRPr="000F1837" w:rsidTr="00D84AAA">
        <w:trPr>
          <w:trHeight w:val="278"/>
        </w:trPr>
        <w:tc>
          <w:tcPr>
            <w:tcW w:w="31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D84AAA" w:rsidRDefault="00D84AAA" w:rsidP="00D84AAA">
            <w:pPr>
              <w:spacing w:before="100" w:beforeAutospacing="1" w:after="100" w:afterAutospacing="1" w:line="240" w:lineRule="auto"/>
              <w:rPr>
                <w:color w:val="000000"/>
                <w:sz w:val="24"/>
                <w:szCs w:val="24"/>
              </w:rPr>
            </w:pPr>
            <w:r>
              <w:rPr>
                <w:color w:val="000000"/>
                <w:sz w:val="24"/>
                <w:szCs w:val="24"/>
              </w:rPr>
              <w:t>2.1</w:t>
            </w:r>
          </w:p>
        </w:tc>
        <w:tc>
          <w:tcPr>
            <w:tcW w:w="2469" w:type="pct"/>
            <w:tcBorders>
              <w:top w:val="single" w:sz="6" w:space="0" w:color="000000"/>
              <w:left w:val="single" w:sz="6" w:space="0" w:color="000000"/>
              <w:bottom w:val="single" w:sz="6" w:space="0" w:color="000000"/>
              <w:right w:val="single" w:sz="6" w:space="0" w:color="000000"/>
            </w:tcBorders>
            <w:shd w:val="clear" w:color="auto" w:fill="FFFFFF"/>
          </w:tcPr>
          <w:p w:rsidR="00D84AAA" w:rsidRPr="00225652" w:rsidRDefault="00D84AAA" w:rsidP="00D84AAA">
            <w:pPr>
              <w:spacing w:before="100" w:beforeAutospacing="1" w:after="100" w:afterAutospacing="1" w:line="240" w:lineRule="auto"/>
              <w:rPr>
                <w:sz w:val="24"/>
                <w:szCs w:val="24"/>
              </w:rPr>
            </w:pPr>
            <w:r w:rsidRPr="0051166C">
              <w:rPr>
                <w:sz w:val="24"/>
                <w:szCs w:val="24"/>
              </w:rPr>
              <w:t xml:space="preserve">Проведение обязательного инструктажа для граждан, поступающих </w:t>
            </w:r>
            <w:r w:rsidRPr="0051166C">
              <w:rPr>
                <w:sz w:val="24"/>
                <w:szCs w:val="24"/>
              </w:rPr>
              <w:br/>
            </w:r>
            <w:r>
              <w:rPr>
                <w:sz w:val="24"/>
                <w:szCs w:val="24"/>
              </w:rPr>
              <w:t>на работу</w:t>
            </w:r>
            <w:r w:rsidRPr="0051166C">
              <w:rPr>
                <w:sz w:val="24"/>
                <w:szCs w:val="24"/>
              </w:rPr>
              <w:t xml:space="preserve">, в ходе которого </w:t>
            </w:r>
            <w:r>
              <w:rPr>
                <w:sz w:val="24"/>
                <w:szCs w:val="24"/>
              </w:rPr>
              <w:t>работнику</w:t>
            </w:r>
            <w:r w:rsidRPr="0051166C">
              <w:rPr>
                <w:sz w:val="24"/>
                <w:szCs w:val="24"/>
              </w:rPr>
              <w:t xml:space="preserve"> должны быть разъяснены основные </w:t>
            </w:r>
            <w:proofErr w:type="spellStart"/>
            <w:r>
              <w:rPr>
                <w:sz w:val="24"/>
                <w:szCs w:val="24"/>
              </w:rPr>
              <w:lastRenderedPageBreak/>
              <w:t>антикоррупционные</w:t>
            </w:r>
            <w:proofErr w:type="spellEnd"/>
            <w:r>
              <w:rPr>
                <w:sz w:val="24"/>
                <w:szCs w:val="24"/>
              </w:rPr>
              <w:t xml:space="preserve"> ограничения,</w:t>
            </w:r>
            <w:r w:rsidRPr="00745CC9">
              <w:rPr>
                <w:sz w:val="24"/>
                <w:szCs w:val="24"/>
              </w:rPr>
              <w:t xml:space="preserve"> налагаемые на него в целях противодействия коррупции, </w:t>
            </w:r>
            <w:r>
              <w:rPr>
                <w:sz w:val="24"/>
                <w:szCs w:val="24"/>
              </w:rPr>
              <w:t xml:space="preserve">меры ответственности за совершение коррупционных правонарушений, </w:t>
            </w:r>
            <w:r w:rsidRPr="00745CC9">
              <w:rPr>
                <w:sz w:val="24"/>
                <w:szCs w:val="24"/>
              </w:rPr>
              <w:t xml:space="preserve">а также </w:t>
            </w:r>
            <w:r>
              <w:rPr>
                <w:sz w:val="24"/>
                <w:szCs w:val="24"/>
              </w:rPr>
              <w:t>обеспечено его ознакомление с</w:t>
            </w:r>
            <w:r w:rsidRPr="00745CC9">
              <w:rPr>
                <w:sz w:val="24"/>
                <w:szCs w:val="24"/>
              </w:rPr>
              <w:t xml:space="preserve"> </w:t>
            </w:r>
            <w:r w:rsidRPr="0045007F">
              <w:rPr>
                <w:sz w:val="24"/>
                <w:szCs w:val="24"/>
              </w:rPr>
              <w:t>перечнем и содержанием</w:t>
            </w:r>
            <w:r>
              <w:rPr>
                <w:sz w:val="24"/>
                <w:szCs w:val="24"/>
              </w:rPr>
              <w:t xml:space="preserve"> </w:t>
            </w:r>
            <w:r w:rsidRPr="00745CC9">
              <w:rPr>
                <w:sz w:val="24"/>
                <w:szCs w:val="24"/>
              </w:rPr>
              <w:t>соответствующих методических материалов антикоррупционного содержания</w:t>
            </w:r>
            <w:r>
              <w:rPr>
                <w:sz w:val="24"/>
                <w:szCs w:val="24"/>
              </w:rPr>
              <w:t>.</w:t>
            </w:r>
          </w:p>
        </w:tc>
        <w:tc>
          <w:tcPr>
            <w:tcW w:w="1157" w:type="pct"/>
            <w:tcBorders>
              <w:top w:val="single" w:sz="6" w:space="0" w:color="000000"/>
              <w:left w:val="single" w:sz="6" w:space="0" w:color="000000"/>
              <w:bottom w:val="single" w:sz="6" w:space="0" w:color="000000"/>
              <w:right w:val="single" w:sz="6" w:space="0" w:color="000000"/>
            </w:tcBorders>
            <w:shd w:val="clear" w:color="auto" w:fill="FFFFFF"/>
          </w:tcPr>
          <w:p w:rsidR="00D84AAA" w:rsidRPr="000F1837" w:rsidRDefault="00D84AAA" w:rsidP="00D84AAA">
            <w:pPr>
              <w:spacing w:before="100" w:beforeAutospacing="1" w:after="100" w:afterAutospacing="1" w:line="240" w:lineRule="auto"/>
              <w:jc w:val="center"/>
              <w:rPr>
                <w:color w:val="000000"/>
                <w:sz w:val="24"/>
                <w:szCs w:val="24"/>
              </w:rPr>
            </w:pPr>
            <w:r>
              <w:rPr>
                <w:color w:val="000000"/>
                <w:sz w:val="24"/>
                <w:szCs w:val="24"/>
              </w:rPr>
              <w:lastRenderedPageBreak/>
              <w:t>бухгалтер МБУК «</w:t>
            </w:r>
            <w:proofErr w:type="spellStart"/>
            <w:r>
              <w:rPr>
                <w:color w:val="000000"/>
                <w:sz w:val="24"/>
                <w:szCs w:val="24"/>
              </w:rPr>
              <w:t>Дкис</w:t>
            </w:r>
            <w:proofErr w:type="spellEnd"/>
            <w:r>
              <w:rPr>
                <w:color w:val="000000"/>
                <w:sz w:val="24"/>
                <w:szCs w:val="24"/>
              </w:rPr>
              <w:t>»</w:t>
            </w:r>
          </w:p>
        </w:tc>
        <w:tc>
          <w:tcPr>
            <w:tcW w:w="1055" w:type="pct"/>
            <w:tcBorders>
              <w:top w:val="single" w:sz="6" w:space="0" w:color="000000"/>
              <w:left w:val="single" w:sz="6" w:space="0" w:color="000000"/>
              <w:bottom w:val="single" w:sz="6" w:space="0" w:color="000000"/>
              <w:right w:val="single" w:sz="6" w:space="0" w:color="000000"/>
            </w:tcBorders>
            <w:shd w:val="clear" w:color="auto" w:fill="FFFFFF"/>
          </w:tcPr>
          <w:p w:rsidR="00D84AAA" w:rsidRDefault="00D84AAA" w:rsidP="00D84AAA">
            <w:pPr>
              <w:spacing w:before="100" w:beforeAutospacing="1" w:after="100" w:afterAutospacing="1" w:line="240" w:lineRule="auto"/>
              <w:jc w:val="center"/>
              <w:rPr>
                <w:color w:val="000000"/>
                <w:sz w:val="24"/>
                <w:szCs w:val="24"/>
              </w:rPr>
            </w:pPr>
            <w:r w:rsidRPr="00281183">
              <w:rPr>
                <w:sz w:val="24"/>
                <w:szCs w:val="24"/>
              </w:rPr>
              <w:t xml:space="preserve">В течение срока действия плана, </w:t>
            </w:r>
            <w:r>
              <w:rPr>
                <w:sz w:val="24"/>
                <w:szCs w:val="24"/>
              </w:rPr>
              <w:br/>
            </w:r>
            <w:r w:rsidRPr="00281183">
              <w:rPr>
                <w:sz w:val="24"/>
                <w:szCs w:val="24"/>
              </w:rPr>
              <w:t xml:space="preserve">не позднее 3 рабочих дней со </w:t>
            </w:r>
            <w:r w:rsidRPr="00281183">
              <w:rPr>
                <w:sz w:val="24"/>
                <w:szCs w:val="24"/>
              </w:rPr>
              <w:lastRenderedPageBreak/>
              <w:t xml:space="preserve">дня поступления </w:t>
            </w:r>
            <w:r>
              <w:rPr>
                <w:sz w:val="24"/>
                <w:szCs w:val="24"/>
              </w:rPr>
              <w:br/>
            </w:r>
            <w:r w:rsidRPr="00281183">
              <w:rPr>
                <w:sz w:val="24"/>
                <w:szCs w:val="24"/>
              </w:rPr>
              <w:t xml:space="preserve">на </w:t>
            </w:r>
            <w:r>
              <w:rPr>
                <w:sz w:val="24"/>
                <w:szCs w:val="24"/>
              </w:rPr>
              <w:t>работу</w:t>
            </w:r>
          </w:p>
        </w:tc>
      </w:tr>
      <w:tr w:rsidR="00D84AAA" w:rsidRPr="000F1837" w:rsidTr="00D84AAA">
        <w:trPr>
          <w:trHeight w:val="278"/>
        </w:trPr>
        <w:tc>
          <w:tcPr>
            <w:tcW w:w="31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D84AAA" w:rsidRDefault="00D84AAA" w:rsidP="00D84AAA">
            <w:pPr>
              <w:spacing w:before="100" w:beforeAutospacing="1" w:after="100" w:afterAutospacing="1" w:line="240" w:lineRule="auto"/>
              <w:rPr>
                <w:color w:val="000000"/>
                <w:sz w:val="24"/>
                <w:szCs w:val="24"/>
              </w:rPr>
            </w:pPr>
            <w:r>
              <w:rPr>
                <w:color w:val="000000"/>
                <w:sz w:val="24"/>
                <w:szCs w:val="24"/>
              </w:rPr>
              <w:lastRenderedPageBreak/>
              <w:t>2.2</w:t>
            </w:r>
          </w:p>
        </w:tc>
        <w:tc>
          <w:tcPr>
            <w:tcW w:w="2469" w:type="pct"/>
            <w:tcBorders>
              <w:top w:val="single" w:sz="6" w:space="0" w:color="000000"/>
              <w:left w:val="single" w:sz="6" w:space="0" w:color="000000"/>
              <w:bottom w:val="single" w:sz="6" w:space="0" w:color="000000"/>
              <w:right w:val="single" w:sz="6" w:space="0" w:color="000000"/>
            </w:tcBorders>
            <w:shd w:val="clear" w:color="auto" w:fill="FFFFFF"/>
          </w:tcPr>
          <w:p w:rsidR="00D84AAA" w:rsidRPr="000542E1" w:rsidRDefault="00D84AAA" w:rsidP="00D84AAA">
            <w:pPr>
              <w:widowControl w:val="0"/>
              <w:autoSpaceDE w:val="0"/>
              <w:autoSpaceDN w:val="0"/>
              <w:adjustRightInd w:val="0"/>
              <w:spacing w:line="240" w:lineRule="auto"/>
              <w:contextualSpacing/>
              <w:jc w:val="both"/>
              <w:rPr>
                <w:sz w:val="24"/>
                <w:szCs w:val="24"/>
              </w:rPr>
            </w:pPr>
            <w:r w:rsidRPr="0054299F">
              <w:rPr>
                <w:sz w:val="24"/>
                <w:szCs w:val="24"/>
              </w:rPr>
              <w:t xml:space="preserve">Проверка знаний </w:t>
            </w:r>
            <w:r>
              <w:rPr>
                <w:sz w:val="24"/>
                <w:szCs w:val="24"/>
              </w:rPr>
              <w:t>работников</w:t>
            </w:r>
            <w:r w:rsidRPr="0054299F">
              <w:rPr>
                <w:sz w:val="24"/>
                <w:szCs w:val="24"/>
              </w:rPr>
              <w:t xml:space="preserve"> законодательства Российской Федерации </w:t>
            </w:r>
            <w:r w:rsidRPr="0054299F">
              <w:rPr>
                <w:sz w:val="24"/>
                <w:szCs w:val="24"/>
              </w:rPr>
              <w:br/>
              <w:t>о противодействии коррупции, в том числе с помощью тестирования</w:t>
            </w:r>
            <w:r>
              <w:rPr>
                <w:sz w:val="24"/>
                <w:szCs w:val="24"/>
              </w:rPr>
              <w:t>.</w:t>
            </w:r>
          </w:p>
        </w:tc>
        <w:tc>
          <w:tcPr>
            <w:tcW w:w="1157" w:type="pct"/>
            <w:tcBorders>
              <w:top w:val="single" w:sz="6" w:space="0" w:color="000000"/>
              <w:left w:val="single" w:sz="6" w:space="0" w:color="000000"/>
              <w:bottom w:val="single" w:sz="6" w:space="0" w:color="000000"/>
              <w:right w:val="single" w:sz="6" w:space="0" w:color="000000"/>
            </w:tcBorders>
            <w:shd w:val="clear" w:color="auto" w:fill="FFFFFF"/>
          </w:tcPr>
          <w:p w:rsidR="00D84AAA" w:rsidRDefault="00D84AAA" w:rsidP="00D84AAA">
            <w:pPr>
              <w:spacing w:before="100" w:beforeAutospacing="1" w:after="100" w:afterAutospacing="1" w:line="240" w:lineRule="auto"/>
              <w:jc w:val="center"/>
              <w:rPr>
                <w:color w:val="000000"/>
                <w:sz w:val="24"/>
                <w:szCs w:val="24"/>
              </w:rPr>
            </w:pPr>
            <w:r w:rsidRPr="000F1837">
              <w:rPr>
                <w:color w:val="000000"/>
                <w:sz w:val="24"/>
                <w:szCs w:val="24"/>
              </w:rPr>
              <w:t>Директор</w:t>
            </w:r>
          </w:p>
          <w:p w:rsidR="00D84AAA" w:rsidRPr="000F1837" w:rsidRDefault="00D84AAA" w:rsidP="00D84AAA">
            <w:pPr>
              <w:spacing w:before="100" w:beforeAutospacing="1" w:after="100" w:afterAutospacing="1" w:line="240" w:lineRule="auto"/>
              <w:jc w:val="center"/>
              <w:rPr>
                <w:color w:val="000000"/>
                <w:sz w:val="24"/>
                <w:szCs w:val="24"/>
              </w:rPr>
            </w:pPr>
            <w:r>
              <w:rPr>
                <w:color w:val="000000"/>
                <w:sz w:val="24"/>
                <w:szCs w:val="24"/>
              </w:rPr>
              <w:t>МБУК «</w:t>
            </w:r>
            <w:proofErr w:type="spellStart"/>
            <w:r>
              <w:rPr>
                <w:color w:val="000000"/>
                <w:sz w:val="24"/>
                <w:szCs w:val="24"/>
              </w:rPr>
              <w:t>Дкис</w:t>
            </w:r>
            <w:proofErr w:type="spellEnd"/>
            <w:r>
              <w:rPr>
                <w:color w:val="000000"/>
                <w:sz w:val="24"/>
                <w:szCs w:val="24"/>
              </w:rPr>
              <w:t>»</w:t>
            </w:r>
          </w:p>
        </w:tc>
        <w:tc>
          <w:tcPr>
            <w:tcW w:w="1055" w:type="pct"/>
            <w:tcBorders>
              <w:top w:val="single" w:sz="6" w:space="0" w:color="000000"/>
              <w:left w:val="single" w:sz="6" w:space="0" w:color="000000"/>
              <w:bottom w:val="single" w:sz="6" w:space="0" w:color="000000"/>
              <w:right w:val="single" w:sz="6" w:space="0" w:color="000000"/>
            </w:tcBorders>
            <w:shd w:val="clear" w:color="auto" w:fill="FFFFFF"/>
          </w:tcPr>
          <w:p w:rsidR="00D84AAA" w:rsidRPr="000542E1" w:rsidRDefault="00D84AAA" w:rsidP="00D84AAA">
            <w:pPr>
              <w:widowControl w:val="0"/>
              <w:spacing w:line="240" w:lineRule="auto"/>
              <w:contextualSpacing/>
              <w:jc w:val="center"/>
              <w:rPr>
                <w:sz w:val="24"/>
                <w:szCs w:val="24"/>
              </w:rPr>
            </w:pPr>
            <w:r>
              <w:rPr>
                <w:sz w:val="24"/>
                <w:szCs w:val="24"/>
              </w:rPr>
              <w:t>Один раз в три года (на аттестации)</w:t>
            </w:r>
            <w:r w:rsidRPr="0054299F">
              <w:rPr>
                <w:sz w:val="24"/>
                <w:szCs w:val="24"/>
              </w:rPr>
              <w:t xml:space="preserve"> </w:t>
            </w:r>
          </w:p>
        </w:tc>
      </w:tr>
      <w:tr w:rsidR="00D84AAA" w:rsidRPr="000F1837" w:rsidTr="00D84AAA">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r>
              <w:rPr>
                <w:b/>
                <w:bCs/>
                <w:color w:val="000000"/>
                <w:sz w:val="24"/>
                <w:szCs w:val="24"/>
              </w:rPr>
              <w:t>3</w:t>
            </w:r>
            <w:r w:rsidRPr="000F1837">
              <w:rPr>
                <w:b/>
                <w:bCs/>
                <w:color w:val="000000"/>
                <w:sz w:val="24"/>
                <w:szCs w:val="24"/>
              </w:rPr>
              <w:t xml:space="preserve">. </w:t>
            </w:r>
            <w:proofErr w:type="spellStart"/>
            <w:r w:rsidRPr="00225652">
              <w:rPr>
                <w:b/>
                <w:sz w:val="24"/>
                <w:szCs w:val="24"/>
              </w:rPr>
              <w:t>Антикоррупционное</w:t>
            </w:r>
            <w:proofErr w:type="spellEnd"/>
            <w:r w:rsidRPr="00225652">
              <w:rPr>
                <w:b/>
                <w:sz w:val="24"/>
                <w:szCs w:val="24"/>
              </w:rPr>
              <w:t xml:space="preserve"> образование, пропаганда антикоррупционного поведения. Информирование о мерах, принимаемых учреждением в целях противодействия коррупции.</w:t>
            </w:r>
          </w:p>
        </w:tc>
      </w:tr>
      <w:tr w:rsidR="00D84AAA" w:rsidRPr="000F1837" w:rsidTr="00D84AAA">
        <w:tc>
          <w:tcPr>
            <w:tcW w:w="3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r>
              <w:rPr>
                <w:color w:val="000000"/>
                <w:sz w:val="24"/>
                <w:szCs w:val="24"/>
              </w:rPr>
              <w:t>3</w:t>
            </w:r>
            <w:r w:rsidRPr="000F1837">
              <w:rPr>
                <w:color w:val="000000"/>
                <w:sz w:val="24"/>
                <w:szCs w:val="24"/>
              </w:rPr>
              <w:t>.1</w:t>
            </w:r>
          </w:p>
        </w:tc>
        <w:tc>
          <w:tcPr>
            <w:tcW w:w="24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Default="00D84AAA" w:rsidP="00D84AAA">
            <w:pPr>
              <w:spacing w:before="100" w:beforeAutospacing="1" w:after="100" w:afterAutospacing="1" w:line="240" w:lineRule="auto"/>
              <w:rPr>
                <w:sz w:val="24"/>
                <w:szCs w:val="24"/>
              </w:rPr>
            </w:pPr>
            <w:r w:rsidRPr="000B3A8C">
              <w:rPr>
                <w:sz w:val="24"/>
                <w:szCs w:val="24"/>
              </w:rPr>
              <w:t xml:space="preserve">Проведение обучающих мероприятий по вопросам профилактики и противодействия коррупции </w:t>
            </w:r>
            <w:r>
              <w:rPr>
                <w:sz w:val="24"/>
                <w:szCs w:val="24"/>
              </w:rPr>
              <w:t>в том числе:</w:t>
            </w:r>
          </w:p>
          <w:p w:rsidR="00D84AAA" w:rsidRDefault="00D84AAA" w:rsidP="00D84AAA">
            <w:pPr>
              <w:widowControl w:val="0"/>
              <w:autoSpaceDE w:val="0"/>
              <w:autoSpaceDN w:val="0"/>
              <w:adjustRightInd w:val="0"/>
              <w:spacing w:line="240" w:lineRule="auto"/>
              <w:contextualSpacing/>
              <w:jc w:val="both"/>
              <w:rPr>
                <w:sz w:val="24"/>
                <w:szCs w:val="24"/>
              </w:rPr>
            </w:pPr>
            <w:r>
              <w:rPr>
                <w:sz w:val="24"/>
                <w:szCs w:val="24"/>
              </w:rPr>
              <w:t xml:space="preserve">- </w:t>
            </w:r>
            <w:proofErr w:type="gramStart"/>
            <w:r w:rsidRPr="003E6530">
              <w:rPr>
                <w:sz w:val="24"/>
                <w:szCs w:val="24"/>
              </w:rPr>
              <w:t>по формированию у работников негативного отношения к дарению подарков в связи с их должностным</w:t>
            </w:r>
            <w:r>
              <w:rPr>
                <w:sz w:val="24"/>
                <w:szCs w:val="24"/>
              </w:rPr>
              <w:t>и</w:t>
            </w:r>
            <w:r w:rsidRPr="003E6530">
              <w:rPr>
                <w:sz w:val="24"/>
                <w:szCs w:val="24"/>
              </w:rPr>
              <w:t xml:space="preserve"> обязанност</w:t>
            </w:r>
            <w:r>
              <w:rPr>
                <w:sz w:val="24"/>
                <w:szCs w:val="24"/>
              </w:rPr>
              <w:t>ями</w:t>
            </w:r>
            <w:proofErr w:type="gramEnd"/>
            <w:r w:rsidRPr="003E6530">
              <w:rPr>
                <w:sz w:val="24"/>
                <w:szCs w:val="24"/>
              </w:rPr>
              <w:t>;</w:t>
            </w:r>
          </w:p>
          <w:p w:rsidR="00D84AAA" w:rsidRPr="003E6530" w:rsidRDefault="00D84AAA" w:rsidP="00D84AAA">
            <w:pPr>
              <w:widowControl w:val="0"/>
              <w:autoSpaceDE w:val="0"/>
              <w:autoSpaceDN w:val="0"/>
              <w:adjustRightInd w:val="0"/>
              <w:spacing w:line="240" w:lineRule="auto"/>
              <w:contextualSpacing/>
              <w:jc w:val="both"/>
              <w:rPr>
                <w:sz w:val="24"/>
                <w:szCs w:val="24"/>
              </w:rPr>
            </w:pPr>
            <w:r w:rsidRPr="000B3A8C">
              <w:rPr>
                <w:sz w:val="24"/>
                <w:szCs w:val="24"/>
              </w:rPr>
              <w:t xml:space="preserve"> </w:t>
            </w:r>
            <w:r>
              <w:rPr>
                <w:sz w:val="24"/>
                <w:szCs w:val="24"/>
              </w:rPr>
              <w:t xml:space="preserve">- </w:t>
            </w:r>
            <w:r w:rsidRPr="003E6530">
              <w:rPr>
                <w:sz w:val="24"/>
                <w:szCs w:val="24"/>
              </w:rPr>
              <w:t>по соблюдению работник</w:t>
            </w:r>
            <w:r>
              <w:rPr>
                <w:sz w:val="24"/>
                <w:szCs w:val="24"/>
              </w:rPr>
              <w:t>ами</w:t>
            </w:r>
            <w:r w:rsidRPr="003E6530">
              <w:rPr>
                <w:sz w:val="24"/>
                <w:szCs w:val="24"/>
              </w:rPr>
              <w:t xml:space="preserve">  обязанности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84AAA" w:rsidRPr="003E6530" w:rsidRDefault="00D84AAA" w:rsidP="00D84AAA">
            <w:pPr>
              <w:widowControl w:val="0"/>
              <w:autoSpaceDE w:val="0"/>
              <w:autoSpaceDN w:val="0"/>
              <w:adjustRightInd w:val="0"/>
              <w:spacing w:line="240" w:lineRule="auto"/>
              <w:contextualSpacing/>
              <w:jc w:val="both"/>
              <w:rPr>
                <w:sz w:val="24"/>
                <w:szCs w:val="24"/>
              </w:rPr>
            </w:pPr>
            <w:r w:rsidRPr="000B3A8C">
              <w:rPr>
                <w:sz w:val="24"/>
                <w:szCs w:val="24"/>
              </w:rPr>
              <w:t xml:space="preserve"> </w:t>
            </w:r>
            <w:r>
              <w:rPr>
                <w:sz w:val="24"/>
                <w:szCs w:val="24"/>
              </w:rPr>
              <w:t xml:space="preserve">- </w:t>
            </w:r>
            <w:r w:rsidRPr="003E6530">
              <w:rPr>
                <w:sz w:val="24"/>
                <w:szCs w:val="24"/>
              </w:rPr>
              <w:t>по соблюдению требований по предотвращению и (или) урегулированию конфликта интересов (на конкретных примерах, с помощью которых работники должны приобрести навыки оценки своих действий для понимания конфликта интересов, научиться определять конфликт интересов, отличать его от иных форм должностных коммуникаций);</w:t>
            </w:r>
          </w:p>
          <w:p w:rsidR="00D84AAA" w:rsidRPr="003E6530" w:rsidRDefault="00D84AAA" w:rsidP="00D84AAA">
            <w:pPr>
              <w:widowControl w:val="0"/>
              <w:autoSpaceDE w:val="0"/>
              <w:autoSpaceDN w:val="0"/>
              <w:adjustRightInd w:val="0"/>
              <w:spacing w:line="240" w:lineRule="auto"/>
              <w:contextualSpacing/>
              <w:jc w:val="both"/>
              <w:rPr>
                <w:sz w:val="24"/>
                <w:szCs w:val="24"/>
              </w:rPr>
            </w:pPr>
            <w:r w:rsidRPr="000B3A8C">
              <w:rPr>
                <w:sz w:val="24"/>
                <w:szCs w:val="24"/>
              </w:rPr>
              <w:t xml:space="preserve"> </w:t>
            </w:r>
            <w:r>
              <w:rPr>
                <w:sz w:val="24"/>
                <w:szCs w:val="24"/>
              </w:rPr>
              <w:t xml:space="preserve">- </w:t>
            </w:r>
            <w:proofErr w:type="gramStart"/>
            <w:r w:rsidRPr="003E6530">
              <w:rPr>
                <w:sz w:val="24"/>
                <w:szCs w:val="24"/>
              </w:rPr>
              <w:t>по уведомлению работниками своего работодателя в случае обращения к ним в целях склонения к совершению</w:t>
            </w:r>
            <w:proofErr w:type="gramEnd"/>
            <w:r w:rsidRPr="003E6530">
              <w:rPr>
                <w:sz w:val="24"/>
                <w:szCs w:val="24"/>
              </w:rPr>
              <w:t xml:space="preserve"> коррупционных правонарушений и проверке сведений, содержащихся в указанных обращениях;</w:t>
            </w:r>
          </w:p>
          <w:p w:rsidR="00D84AAA" w:rsidRPr="000B3A8C" w:rsidRDefault="00D84AAA" w:rsidP="00D84AAA">
            <w:pPr>
              <w:spacing w:before="100" w:beforeAutospacing="1" w:after="100" w:afterAutospacing="1" w:line="240" w:lineRule="auto"/>
              <w:rPr>
                <w:color w:val="000000"/>
                <w:sz w:val="24"/>
                <w:szCs w:val="24"/>
              </w:rPr>
            </w:pPr>
            <w:r>
              <w:rPr>
                <w:sz w:val="24"/>
                <w:szCs w:val="24"/>
              </w:rPr>
              <w:t xml:space="preserve">- </w:t>
            </w:r>
            <w:r w:rsidRPr="003E6530">
              <w:rPr>
                <w:sz w:val="24"/>
                <w:szCs w:val="24"/>
              </w:rPr>
              <w:t xml:space="preserve">по иным вопросам, способствующим </w:t>
            </w:r>
            <w:r w:rsidRPr="003E6530">
              <w:rPr>
                <w:sz w:val="24"/>
                <w:szCs w:val="24"/>
              </w:rPr>
              <w:lastRenderedPageBreak/>
              <w:t xml:space="preserve">формированию отрицательного отношения </w:t>
            </w:r>
            <w:r w:rsidRPr="003E6530">
              <w:rPr>
                <w:sz w:val="24"/>
                <w:szCs w:val="24"/>
              </w:rPr>
              <w:br/>
              <w:t>к коррупции.</w:t>
            </w:r>
            <w:r w:rsidRPr="000B3A8C">
              <w:rPr>
                <w:sz w:val="24"/>
                <w:szCs w:val="24"/>
              </w:rPr>
              <w:t xml:space="preserve"> </w:t>
            </w:r>
          </w:p>
        </w:tc>
        <w:tc>
          <w:tcPr>
            <w:tcW w:w="11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widowControl w:val="0"/>
              <w:autoSpaceDE w:val="0"/>
              <w:autoSpaceDN w:val="0"/>
              <w:adjustRightInd w:val="0"/>
              <w:spacing w:line="240" w:lineRule="auto"/>
              <w:contextualSpacing/>
              <w:jc w:val="both"/>
              <w:rPr>
                <w:color w:val="000000"/>
                <w:sz w:val="24"/>
                <w:szCs w:val="24"/>
              </w:rPr>
            </w:pPr>
            <w:r>
              <w:rPr>
                <w:sz w:val="24"/>
                <w:szCs w:val="24"/>
              </w:rPr>
              <w:lastRenderedPageBreak/>
              <w:t xml:space="preserve">- </w:t>
            </w:r>
          </w:p>
          <w:p w:rsidR="00D84AAA" w:rsidRDefault="00D84AAA" w:rsidP="00D84AAA">
            <w:pPr>
              <w:spacing w:before="100" w:beforeAutospacing="1" w:after="100" w:afterAutospacing="1" w:line="240" w:lineRule="auto"/>
              <w:jc w:val="center"/>
              <w:rPr>
                <w:color w:val="000000"/>
                <w:sz w:val="24"/>
                <w:szCs w:val="24"/>
              </w:rPr>
            </w:pPr>
            <w:r w:rsidRPr="000F1837">
              <w:rPr>
                <w:color w:val="000000"/>
                <w:sz w:val="24"/>
                <w:szCs w:val="24"/>
              </w:rPr>
              <w:t>Директор</w:t>
            </w:r>
          </w:p>
          <w:p w:rsidR="00D84AAA" w:rsidRPr="000F1837" w:rsidRDefault="00D84AAA" w:rsidP="00D84AAA">
            <w:pPr>
              <w:spacing w:before="100" w:beforeAutospacing="1" w:after="100" w:afterAutospacing="1" w:line="240" w:lineRule="auto"/>
              <w:jc w:val="center"/>
              <w:rPr>
                <w:color w:val="000000"/>
                <w:sz w:val="24"/>
                <w:szCs w:val="24"/>
              </w:rPr>
            </w:pPr>
            <w:r>
              <w:rPr>
                <w:color w:val="000000"/>
                <w:sz w:val="24"/>
                <w:szCs w:val="24"/>
              </w:rPr>
              <w:t>МБУК «</w:t>
            </w:r>
            <w:proofErr w:type="spellStart"/>
            <w:r>
              <w:rPr>
                <w:color w:val="000000"/>
                <w:sz w:val="24"/>
                <w:szCs w:val="24"/>
              </w:rPr>
              <w:t>Дкис</w:t>
            </w:r>
            <w:proofErr w:type="spellEnd"/>
            <w:r>
              <w:rPr>
                <w:color w:val="000000"/>
                <w:sz w:val="24"/>
                <w:szCs w:val="24"/>
              </w:rPr>
              <w:t>»</w:t>
            </w:r>
          </w:p>
        </w:tc>
        <w:tc>
          <w:tcPr>
            <w:tcW w:w="10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3E6530" w:rsidRDefault="00D84AAA" w:rsidP="00D84AAA">
            <w:pPr>
              <w:widowControl w:val="0"/>
              <w:spacing w:line="240" w:lineRule="auto"/>
              <w:contextualSpacing/>
              <w:jc w:val="center"/>
              <w:rPr>
                <w:sz w:val="24"/>
                <w:szCs w:val="24"/>
              </w:rPr>
            </w:pPr>
            <w:r>
              <w:rPr>
                <w:color w:val="000000"/>
                <w:sz w:val="24"/>
                <w:szCs w:val="24"/>
              </w:rPr>
              <w:t xml:space="preserve"> </w:t>
            </w:r>
            <w:r w:rsidRPr="003E6530">
              <w:rPr>
                <w:sz w:val="24"/>
                <w:szCs w:val="24"/>
              </w:rPr>
              <w:t>Ежегодно</w:t>
            </w:r>
            <w:r>
              <w:rPr>
                <w:sz w:val="24"/>
                <w:szCs w:val="24"/>
              </w:rPr>
              <w:t>,</w:t>
            </w:r>
            <w:r w:rsidRPr="003E6530">
              <w:rPr>
                <w:sz w:val="24"/>
                <w:szCs w:val="24"/>
              </w:rPr>
              <w:t xml:space="preserve"> </w:t>
            </w:r>
            <w:r w:rsidRPr="003E6530">
              <w:rPr>
                <w:sz w:val="24"/>
                <w:szCs w:val="24"/>
              </w:rPr>
              <w:br/>
              <w:t xml:space="preserve">не менее одного раза </w:t>
            </w:r>
            <w:r w:rsidRPr="003E6530">
              <w:rPr>
                <w:sz w:val="24"/>
                <w:szCs w:val="24"/>
              </w:rPr>
              <w:br/>
              <w:t>в полугодие</w:t>
            </w:r>
          </w:p>
          <w:p w:rsidR="00D84AAA" w:rsidRPr="003E6530" w:rsidRDefault="00D84AAA" w:rsidP="00D84AAA">
            <w:pPr>
              <w:widowControl w:val="0"/>
              <w:spacing w:line="240" w:lineRule="auto"/>
              <w:contextualSpacing/>
              <w:rPr>
                <w:sz w:val="24"/>
                <w:szCs w:val="24"/>
              </w:rPr>
            </w:pPr>
          </w:p>
          <w:p w:rsidR="00D84AAA" w:rsidRPr="000F1837" w:rsidRDefault="00D84AAA" w:rsidP="00D84AAA">
            <w:pPr>
              <w:spacing w:before="100" w:beforeAutospacing="1" w:after="100" w:afterAutospacing="1" w:line="240" w:lineRule="auto"/>
              <w:jc w:val="center"/>
              <w:rPr>
                <w:color w:val="000000"/>
                <w:sz w:val="24"/>
                <w:szCs w:val="24"/>
              </w:rPr>
            </w:pPr>
            <w:r w:rsidRPr="003E6530">
              <w:rPr>
                <w:sz w:val="24"/>
                <w:szCs w:val="24"/>
              </w:rPr>
              <w:t xml:space="preserve">Ежегодно </w:t>
            </w:r>
            <w:r>
              <w:rPr>
                <w:sz w:val="24"/>
                <w:szCs w:val="24"/>
              </w:rPr>
              <w:br/>
            </w:r>
            <w:r w:rsidRPr="003E6530">
              <w:rPr>
                <w:sz w:val="24"/>
                <w:szCs w:val="24"/>
              </w:rPr>
              <w:t xml:space="preserve">до 1 апреля года, следующего </w:t>
            </w:r>
            <w:r w:rsidRPr="003E6530">
              <w:rPr>
                <w:sz w:val="24"/>
                <w:szCs w:val="24"/>
              </w:rPr>
              <w:br/>
              <w:t xml:space="preserve">за </w:t>
            </w:r>
            <w:proofErr w:type="gramStart"/>
            <w:r w:rsidRPr="003E6530">
              <w:rPr>
                <w:sz w:val="24"/>
                <w:szCs w:val="24"/>
              </w:rPr>
              <w:t>отчетным</w:t>
            </w:r>
            <w:proofErr w:type="gramEnd"/>
          </w:p>
        </w:tc>
      </w:tr>
      <w:tr w:rsidR="00D84AAA" w:rsidRPr="000F1837" w:rsidTr="00D84AAA">
        <w:tc>
          <w:tcPr>
            <w:tcW w:w="3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r>
              <w:rPr>
                <w:color w:val="000000"/>
                <w:sz w:val="24"/>
                <w:szCs w:val="24"/>
              </w:rPr>
              <w:lastRenderedPageBreak/>
              <w:t>3</w:t>
            </w:r>
            <w:r w:rsidRPr="000F1837">
              <w:rPr>
                <w:color w:val="000000"/>
                <w:sz w:val="24"/>
                <w:szCs w:val="24"/>
              </w:rPr>
              <w:t>.2</w:t>
            </w:r>
          </w:p>
        </w:tc>
        <w:tc>
          <w:tcPr>
            <w:tcW w:w="24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B3A8C" w:rsidRDefault="00D84AAA" w:rsidP="00D84AAA">
            <w:pPr>
              <w:spacing w:before="100" w:beforeAutospacing="1" w:after="100" w:afterAutospacing="1" w:line="240" w:lineRule="auto"/>
              <w:rPr>
                <w:color w:val="000000"/>
                <w:sz w:val="24"/>
                <w:szCs w:val="24"/>
              </w:rPr>
            </w:pPr>
            <w:r w:rsidRPr="000B3A8C">
              <w:rPr>
                <w:sz w:val="24"/>
                <w:szCs w:val="24"/>
              </w:rPr>
              <w:t xml:space="preserve">Обеспечение повышения уровня правовой грамотности, в том числе ознакомление работников с нормативно-правовыми актами, информационными письмами Правительства области, Департамента культуры и туризма </w:t>
            </w:r>
            <w:r>
              <w:rPr>
                <w:sz w:val="24"/>
                <w:szCs w:val="24"/>
              </w:rPr>
              <w:t>Архангельской</w:t>
            </w:r>
            <w:r w:rsidRPr="000B3A8C">
              <w:rPr>
                <w:sz w:val="24"/>
                <w:szCs w:val="24"/>
              </w:rPr>
              <w:t xml:space="preserve"> области, регламентирующими вопросы предупреждения и противодействия коррупции</w:t>
            </w:r>
          </w:p>
        </w:tc>
        <w:tc>
          <w:tcPr>
            <w:tcW w:w="11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Default="00D84AAA" w:rsidP="00D84AAA">
            <w:pPr>
              <w:spacing w:before="100" w:beforeAutospacing="1" w:after="100" w:afterAutospacing="1" w:line="240" w:lineRule="auto"/>
              <w:jc w:val="center"/>
              <w:rPr>
                <w:color w:val="000000"/>
                <w:sz w:val="24"/>
                <w:szCs w:val="24"/>
              </w:rPr>
            </w:pPr>
            <w:r w:rsidRPr="000F1837">
              <w:rPr>
                <w:color w:val="000000"/>
                <w:sz w:val="24"/>
                <w:szCs w:val="24"/>
              </w:rPr>
              <w:t>Директор</w:t>
            </w:r>
          </w:p>
          <w:p w:rsidR="00D84AAA" w:rsidRPr="000F1837" w:rsidRDefault="00D84AAA" w:rsidP="00D84AAA">
            <w:pPr>
              <w:spacing w:before="100" w:beforeAutospacing="1" w:after="100" w:afterAutospacing="1" w:line="240" w:lineRule="auto"/>
              <w:jc w:val="center"/>
              <w:rPr>
                <w:color w:val="000000"/>
                <w:sz w:val="24"/>
                <w:szCs w:val="24"/>
              </w:rPr>
            </w:pPr>
            <w:r>
              <w:rPr>
                <w:color w:val="000000"/>
                <w:sz w:val="24"/>
                <w:szCs w:val="24"/>
              </w:rPr>
              <w:t>МБУК «</w:t>
            </w:r>
            <w:proofErr w:type="spellStart"/>
            <w:r>
              <w:rPr>
                <w:color w:val="000000"/>
                <w:sz w:val="24"/>
                <w:szCs w:val="24"/>
              </w:rPr>
              <w:t>Дкис</w:t>
            </w:r>
            <w:proofErr w:type="spellEnd"/>
            <w:r>
              <w:rPr>
                <w:color w:val="000000"/>
                <w:sz w:val="24"/>
                <w:szCs w:val="24"/>
              </w:rPr>
              <w:t>»</w:t>
            </w:r>
          </w:p>
        </w:tc>
        <w:tc>
          <w:tcPr>
            <w:tcW w:w="10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jc w:val="center"/>
              <w:rPr>
                <w:color w:val="000000"/>
                <w:sz w:val="24"/>
                <w:szCs w:val="24"/>
              </w:rPr>
            </w:pPr>
            <w:r w:rsidRPr="00E817BA">
              <w:rPr>
                <w:sz w:val="24"/>
                <w:szCs w:val="24"/>
              </w:rPr>
              <w:t>В течение срока действия плана</w:t>
            </w:r>
          </w:p>
        </w:tc>
      </w:tr>
      <w:tr w:rsidR="00D84AAA" w:rsidRPr="000F1837" w:rsidTr="00D84AAA">
        <w:tc>
          <w:tcPr>
            <w:tcW w:w="3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r>
              <w:rPr>
                <w:color w:val="000000"/>
                <w:sz w:val="24"/>
                <w:szCs w:val="24"/>
              </w:rPr>
              <w:t>3</w:t>
            </w:r>
            <w:r w:rsidRPr="000F1837">
              <w:rPr>
                <w:color w:val="000000"/>
                <w:sz w:val="24"/>
                <w:szCs w:val="24"/>
              </w:rPr>
              <w:t>.3</w:t>
            </w:r>
          </w:p>
        </w:tc>
        <w:tc>
          <w:tcPr>
            <w:tcW w:w="24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B3A8C" w:rsidRDefault="00D84AAA" w:rsidP="00D84AAA">
            <w:pPr>
              <w:spacing w:before="100" w:beforeAutospacing="1" w:after="100" w:afterAutospacing="1" w:line="240" w:lineRule="auto"/>
              <w:rPr>
                <w:color w:val="000000"/>
                <w:sz w:val="24"/>
                <w:szCs w:val="24"/>
              </w:rPr>
            </w:pPr>
            <w:r w:rsidRPr="000B3A8C">
              <w:rPr>
                <w:sz w:val="24"/>
                <w:szCs w:val="24"/>
              </w:rPr>
              <w:t xml:space="preserve">Участие в обучающих мероприятиях по вопросам профилактики и противодействия </w:t>
            </w:r>
            <w:proofErr w:type="gramStart"/>
            <w:r w:rsidRPr="000B3A8C">
              <w:rPr>
                <w:sz w:val="24"/>
                <w:szCs w:val="24"/>
              </w:rPr>
              <w:t>коррупции лиц</w:t>
            </w:r>
            <w:proofErr w:type="gramEnd"/>
            <w:r w:rsidRPr="000B3A8C">
              <w:rPr>
                <w:sz w:val="24"/>
                <w:szCs w:val="24"/>
              </w:rPr>
              <w:t>, ответственных за работу по профилактике коррупционных и иных правонарушений в бюджетном учреждении.</w:t>
            </w:r>
          </w:p>
        </w:tc>
        <w:tc>
          <w:tcPr>
            <w:tcW w:w="11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Default="00D84AAA" w:rsidP="00D84AAA">
            <w:pPr>
              <w:spacing w:before="100" w:beforeAutospacing="1" w:after="100" w:afterAutospacing="1" w:line="240" w:lineRule="auto"/>
              <w:jc w:val="center"/>
              <w:rPr>
                <w:color w:val="000000"/>
                <w:sz w:val="24"/>
                <w:szCs w:val="24"/>
              </w:rPr>
            </w:pPr>
            <w:r w:rsidRPr="000F1837">
              <w:rPr>
                <w:color w:val="000000"/>
                <w:sz w:val="24"/>
                <w:szCs w:val="24"/>
              </w:rPr>
              <w:t>Директор</w:t>
            </w:r>
          </w:p>
          <w:p w:rsidR="00D84AAA" w:rsidRDefault="00D84AAA" w:rsidP="00D84AAA">
            <w:pPr>
              <w:spacing w:before="100" w:beforeAutospacing="1" w:after="100" w:afterAutospacing="1" w:line="240" w:lineRule="auto"/>
              <w:jc w:val="center"/>
              <w:rPr>
                <w:color w:val="000000"/>
                <w:sz w:val="24"/>
                <w:szCs w:val="24"/>
              </w:rPr>
            </w:pPr>
            <w:r>
              <w:rPr>
                <w:color w:val="000000"/>
                <w:sz w:val="24"/>
                <w:szCs w:val="24"/>
              </w:rPr>
              <w:t>МБУК «</w:t>
            </w:r>
            <w:proofErr w:type="spellStart"/>
            <w:r>
              <w:rPr>
                <w:color w:val="000000"/>
                <w:sz w:val="24"/>
                <w:szCs w:val="24"/>
              </w:rPr>
              <w:t>Дкис</w:t>
            </w:r>
            <w:proofErr w:type="spellEnd"/>
            <w:r>
              <w:rPr>
                <w:color w:val="000000"/>
                <w:sz w:val="24"/>
                <w:szCs w:val="24"/>
              </w:rPr>
              <w:t>»</w:t>
            </w:r>
          </w:p>
          <w:p w:rsidR="00D84AAA" w:rsidRPr="000F1837" w:rsidRDefault="00D84AAA" w:rsidP="00D84AAA">
            <w:pPr>
              <w:spacing w:before="100" w:beforeAutospacing="1" w:after="100" w:afterAutospacing="1" w:line="240" w:lineRule="auto"/>
              <w:jc w:val="center"/>
              <w:rPr>
                <w:color w:val="000000"/>
                <w:sz w:val="24"/>
                <w:szCs w:val="24"/>
              </w:rPr>
            </w:pPr>
            <w:r>
              <w:rPr>
                <w:color w:val="000000"/>
                <w:sz w:val="24"/>
                <w:szCs w:val="24"/>
              </w:rPr>
              <w:t>бухгалтер МБУК «</w:t>
            </w:r>
            <w:proofErr w:type="spellStart"/>
            <w:r>
              <w:rPr>
                <w:color w:val="000000"/>
                <w:sz w:val="24"/>
                <w:szCs w:val="24"/>
              </w:rPr>
              <w:t>Дкис</w:t>
            </w:r>
            <w:proofErr w:type="spellEnd"/>
            <w:r>
              <w:rPr>
                <w:color w:val="000000"/>
                <w:sz w:val="24"/>
                <w:szCs w:val="24"/>
              </w:rPr>
              <w:t>»</w:t>
            </w:r>
          </w:p>
        </w:tc>
        <w:tc>
          <w:tcPr>
            <w:tcW w:w="1055" w:type="pct"/>
            <w:tcBorders>
              <w:top w:val="single" w:sz="6" w:space="0" w:color="000000"/>
              <w:left w:val="single" w:sz="6" w:space="0" w:color="000000"/>
              <w:bottom w:val="single" w:sz="6" w:space="0" w:color="000000"/>
              <w:right w:val="single" w:sz="6" w:space="0" w:color="000000"/>
            </w:tcBorders>
            <w:shd w:val="clear" w:color="auto" w:fill="FFFFFF"/>
            <w:hideMark/>
          </w:tcPr>
          <w:p w:rsidR="00D84AAA" w:rsidRPr="000F1837" w:rsidRDefault="00D84AAA" w:rsidP="00D84AAA">
            <w:pPr>
              <w:spacing w:before="100" w:beforeAutospacing="1" w:after="100" w:afterAutospacing="1" w:line="240" w:lineRule="auto"/>
              <w:jc w:val="center"/>
              <w:rPr>
                <w:color w:val="000000"/>
                <w:sz w:val="24"/>
                <w:szCs w:val="24"/>
              </w:rPr>
            </w:pPr>
            <w:r w:rsidRPr="00C84FD7">
              <w:rPr>
                <w:sz w:val="24"/>
                <w:szCs w:val="24"/>
              </w:rPr>
              <w:t>В течение срока действия плана</w:t>
            </w:r>
          </w:p>
        </w:tc>
      </w:tr>
      <w:tr w:rsidR="00D84AAA" w:rsidRPr="000F1837" w:rsidTr="00D84AAA">
        <w:trPr>
          <w:trHeight w:val="1128"/>
        </w:trPr>
        <w:tc>
          <w:tcPr>
            <w:tcW w:w="3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r>
              <w:rPr>
                <w:color w:val="000000"/>
                <w:sz w:val="24"/>
                <w:szCs w:val="24"/>
              </w:rPr>
              <w:t>3</w:t>
            </w:r>
            <w:r w:rsidRPr="000F1837">
              <w:rPr>
                <w:color w:val="000000"/>
                <w:sz w:val="24"/>
                <w:szCs w:val="24"/>
              </w:rPr>
              <w:t>.4</w:t>
            </w:r>
          </w:p>
        </w:tc>
        <w:tc>
          <w:tcPr>
            <w:tcW w:w="24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B3A8C" w:rsidRDefault="00D84AAA" w:rsidP="00D84AAA">
            <w:pPr>
              <w:spacing w:before="100" w:beforeAutospacing="1" w:after="100" w:afterAutospacing="1" w:line="240" w:lineRule="auto"/>
              <w:rPr>
                <w:color w:val="000000"/>
                <w:sz w:val="24"/>
                <w:szCs w:val="24"/>
              </w:rPr>
            </w:pPr>
            <w:r w:rsidRPr="000B3A8C">
              <w:rPr>
                <w:sz w:val="24"/>
                <w:szCs w:val="24"/>
              </w:rPr>
              <w:t>Обеспечение функционирования в бюджетном учреждении «горячей линии» по вопросам противодействия коррупции</w:t>
            </w:r>
          </w:p>
        </w:tc>
        <w:tc>
          <w:tcPr>
            <w:tcW w:w="11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Default="00D84AAA" w:rsidP="00D84AAA">
            <w:pPr>
              <w:spacing w:before="100" w:beforeAutospacing="1" w:after="100" w:afterAutospacing="1" w:line="240" w:lineRule="auto"/>
              <w:jc w:val="center"/>
              <w:rPr>
                <w:color w:val="000000"/>
                <w:sz w:val="24"/>
                <w:szCs w:val="24"/>
              </w:rPr>
            </w:pPr>
            <w:r w:rsidRPr="000F1837">
              <w:rPr>
                <w:color w:val="000000"/>
                <w:sz w:val="24"/>
                <w:szCs w:val="24"/>
              </w:rPr>
              <w:t>Директор</w:t>
            </w:r>
          </w:p>
          <w:p w:rsidR="00D84AAA" w:rsidRPr="000F1837" w:rsidRDefault="00D84AAA" w:rsidP="00D84AAA">
            <w:pPr>
              <w:spacing w:before="100" w:beforeAutospacing="1" w:after="100" w:afterAutospacing="1" w:line="240" w:lineRule="auto"/>
              <w:jc w:val="center"/>
              <w:rPr>
                <w:color w:val="000000"/>
                <w:sz w:val="24"/>
                <w:szCs w:val="24"/>
              </w:rPr>
            </w:pPr>
            <w:r>
              <w:rPr>
                <w:color w:val="000000"/>
                <w:sz w:val="24"/>
                <w:szCs w:val="24"/>
              </w:rPr>
              <w:t>МБУК «</w:t>
            </w:r>
            <w:proofErr w:type="spellStart"/>
            <w:r>
              <w:rPr>
                <w:color w:val="000000"/>
                <w:sz w:val="24"/>
                <w:szCs w:val="24"/>
              </w:rPr>
              <w:t>Дкис</w:t>
            </w:r>
            <w:proofErr w:type="spellEnd"/>
            <w:r>
              <w:rPr>
                <w:color w:val="000000"/>
                <w:sz w:val="24"/>
                <w:szCs w:val="24"/>
              </w:rPr>
              <w:t>»</w:t>
            </w:r>
          </w:p>
        </w:tc>
        <w:tc>
          <w:tcPr>
            <w:tcW w:w="1055" w:type="pct"/>
            <w:tcBorders>
              <w:top w:val="single" w:sz="6" w:space="0" w:color="000000"/>
              <w:left w:val="single" w:sz="6" w:space="0" w:color="000000"/>
              <w:bottom w:val="single" w:sz="6" w:space="0" w:color="000000"/>
              <w:right w:val="single" w:sz="6" w:space="0" w:color="000000"/>
            </w:tcBorders>
            <w:shd w:val="clear" w:color="auto" w:fill="FFFFFF"/>
            <w:hideMark/>
          </w:tcPr>
          <w:p w:rsidR="00D84AAA" w:rsidRPr="000F1837" w:rsidRDefault="00D84AAA" w:rsidP="00D84AAA">
            <w:pPr>
              <w:spacing w:before="100" w:beforeAutospacing="1" w:after="100" w:afterAutospacing="1" w:line="240" w:lineRule="auto"/>
              <w:jc w:val="center"/>
              <w:rPr>
                <w:color w:val="000000"/>
                <w:sz w:val="24"/>
                <w:szCs w:val="24"/>
              </w:rPr>
            </w:pPr>
            <w:r w:rsidRPr="00C84FD7">
              <w:rPr>
                <w:sz w:val="24"/>
                <w:szCs w:val="24"/>
              </w:rPr>
              <w:t>В течение срока действия плана</w:t>
            </w:r>
          </w:p>
        </w:tc>
      </w:tr>
      <w:tr w:rsidR="00D84AAA" w:rsidRPr="000F1837" w:rsidTr="00D84AAA">
        <w:tc>
          <w:tcPr>
            <w:tcW w:w="3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r>
              <w:rPr>
                <w:color w:val="000000"/>
                <w:sz w:val="24"/>
                <w:szCs w:val="24"/>
              </w:rPr>
              <w:t>3.5</w:t>
            </w:r>
          </w:p>
        </w:tc>
        <w:tc>
          <w:tcPr>
            <w:tcW w:w="24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B3A8C" w:rsidRDefault="00D84AAA" w:rsidP="00D84AAA">
            <w:pPr>
              <w:spacing w:before="100" w:beforeAutospacing="1" w:after="100" w:afterAutospacing="1" w:line="240" w:lineRule="auto"/>
              <w:rPr>
                <w:sz w:val="24"/>
                <w:szCs w:val="24"/>
              </w:rPr>
            </w:pPr>
            <w:r>
              <w:rPr>
                <w:sz w:val="24"/>
                <w:szCs w:val="24"/>
              </w:rPr>
              <w:t>Н</w:t>
            </w:r>
            <w:r w:rsidRPr="000E6E28">
              <w:rPr>
                <w:sz w:val="24"/>
                <w:szCs w:val="24"/>
              </w:rPr>
              <w:t>а сайте учреждения</w:t>
            </w:r>
            <w:r>
              <w:rPr>
                <w:sz w:val="24"/>
                <w:szCs w:val="24"/>
              </w:rPr>
              <w:t xml:space="preserve"> размещать</w:t>
            </w:r>
            <w:r w:rsidRPr="000E6E28">
              <w:rPr>
                <w:sz w:val="24"/>
                <w:szCs w:val="24"/>
              </w:rPr>
              <w:t xml:space="preserve"> материалы о реализации мероприятий по противодействию коррупции</w:t>
            </w:r>
          </w:p>
        </w:tc>
        <w:tc>
          <w:tcPr>
            <w:tcW w:w="11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jc w:val="center"/>
              <w:rPr>
                <w:color w:val="000000"/>
                <w:sz w:val="24"/>
                <w:szCs w:val="24"/>
              </w:rPr>
            </w:pPr>
            <w:r>
              <w:rPr>
                <w:color w:val="000000"/>
                <w:sz w:val="24"/>
                <w:szCs w:val="24"/>
              </w:rPr>
              <w:t>бухгалтер МБУК «</w:t>
            </w:r>
            <w:proofErr w:type="spellStart"/>
            <w:r>
              <w:rPr>
                <w:color w:val="000000"/>
                <w:sz w:val="24"/>
                <w:szCs w:val="24"/>
              </w:rPr>
              <w:t>Дкис</w:t>
            </w:r>
            <w:proofErr w:type="spellEnd"/>
            <w:r>
              <w:rPr>
                <w:color w:val="000000"/>
                <w:sz w:val="24"/>
                <w:szCs w:val="24"/>
              </w:rPr>
              <w:t>»</w:t>
            </w:r>
          </w:p>
        </w:tc>
        <w:tc>
          <w:tcPr>
            <w:tcW w:w="10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Default="00D84AAA" w:rsidP="00D84AAA">
            <w:pPr>
              <w:spacing w:before="100" w:beforeAutospacing="1" w:after="100" w:afterAutospacing="1" w:line="240" w:lineRule="auto"/>
              <w:jc w:val="center"/>
              <w:rPr>
                <w:color w:val="000000"/>
                <w:sz w:val="24"/>
                <w:szCs w:val="24"/>
              </w:rPr>
            </w:pPr>
            <w:r>
              <w:rPr>
                <w:color w:val="000000"/>
                <w:sz w:val="24"/>
                <w:szCs w:val="24"/>
              </w:rPr>
              <w:t>По мере необходимости</w:t>
            </w:r>
          </w:p>
        </w:tc>
      </w:tr>
      <w:tr w:rsidR="00D84AAA" w:rsidRPr="000F1837" w:rsidTr="00D84AAA">
        <w:trPr>
          <w:trHeight w:val="186"/>
        </w:trPr>
        <w:tc>
          <w:tcPr>
            <w:tcW w:w="3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r>
              <w:rPr>
                <w:color w:val="000000"/>
                <w:sz w:val="24"/>
                <w:szCs w:val="24"/>
              </w:rPr>
              <w:t>3.6</w:t>
            </w:r>
          </w:p>
        </w:tc>
        <w:tc>
          <w:tcPr>
            <w:tcW w:w="24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B3A8C" w:rsidRDefault="00D84AAA" w:rsidP="00D84AAA">
            <w:pPr>
              <w:spacing w:before="100" w:beforeAutospacing="1" w:after="100" w:afterAutospacing="1" w:line="240" w:lineRule="auto"/>
              <w:rPr>
                <w:sz w:val="24"/>
                <w:szCs w:val="24"/>
              </w:rPr>
            </w:pPr>
            <w:r w:rsidRPr="000B3A8C">
              <w:rPr>
                <w:sz w:val="24"/>
                <w:szCs w:val="24"/>
              </w:rPr>
              <w:t>Организация проведения мероприятий в учреждении, посвященных Международному дню борьбы с коррупцией</w:t>
            </w:r>
          </w:p>
        </w:tc>
        <w:tc>
          <w:tcPr>
            <w:tcW w:w="11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Default="00D84AAA" w:rsidP="00D84AAA">
            <w:pPr>
              <w:spacing w:before="100" w:beforeAutospacing="1" w:after="100" w:afterAutospacing="1" w:line="240" w:lineRule="auto"/>
              <w:jc w:val="center"/>
              <w:rPr>
                <w:color w:val="000000"/>
                <w:sz w:val="24"/>
                <w:szCs w:val="24"/>
              </w:rPr>
            </w:pPr>
            <w:r w:rsidRPr="000F1837">
              <w:rPr>
                <w:color w:val="000000"/>
                <w:sz w:val="24"/>
                <w:szCs w:val="24"/>
              </w:rPr>
              <w:t>Директор</w:t>
            </w:r>
          </w:p>
          <w:p w:rsidR="00D84AAA" w:rsidRPr="000F1837" w:rsidRDefault="00D84AAA" w:rsidP="00D84AAA">
            <w:pPr>
              <w:spacing w:before="100" w:beforeAutospacing="1" w:after="100" w:afterAutospacing="1" w:line="240" w:lineRule="auto"/>
              <w:jc w:val="center"/>
              <w:rPr>
                <w:color w:val="000000"/>
                <w:sz w:val="24"/>
                <w:szCs w:val="24"/>
              </w:rPr>
            </w:pPr>
            <w:r>
              <w:rPr>
                <w:color w:val="000000"/>
                <w:sz w:val="24"/>
                <w:szCs w:val="24"/>
              </w:rPr>
              <w:t>МБУК «</w:t>
            </w:r>
            <w:proofErr w:type="spellStart"/>
            <w:r>
              <w:rPr>
                <w:color w:val="000000"/>
                <w:sz w:val="24"/>
                <w:szCs w:val="24"/>
              </w:rPr>
              <w:t>Дкис</w:t>
            </w:r>
            <w:proofErr w:type="spellEnd"/>
            <w:r>
              <w:rPr>
                <w:color w:val="000000"/>
                <w:sz w:val="24"/>
                <w:szCs w:val="24"/>
              </w:rPr>
              <w:t>»</w:t>
            </w:r>
          </w:p>
        </w:tc>
        <w:tc>
          <w:tcPr>
            <w:tcW w:w="10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281183" w:rsidRDefault="00D84AAA" w:rsidP="00D84AAA">
            <w:pPr>
              <w:widowControl w:val="0"/>
              <w:spacing w:line="240" w:lineRule="auto"/>
              <w:contextualSpacing/>
              <w:jc w:val="center"/>
              <w:rPr>
                <w:sz w:val="24"/>
                <w:szCs w:val="24"/>
              </w:rPr>
            </w:pPr>
            <w:r w:rsidRPr="00281183">
              <w:rPr>
                <w:sz w:val="24"/>
                <w:szCs w:val="24"/>
              </w:rPr>
              <w:t xml:space="preserve">Ежегодно </w:t>
            </w:r>
          </w:p>
          <w:p w:rsidR="00D84AAA" w:rsidRDefault="00D84AAA" w:rsidP="00D84AAA">
            <w:pPr>
              <w:spacing w:before="100" w:beforeAutospacing="1" w:after="100" w:afterAutospacing="1" w:line="240" w:lineRule="auto"/>
              <w:jc w:val="center"/>
              <w:rPr>
                <w:color w:val="000000"/>
                <w:sz w:val="24"/>
                <w:szCs w:val="24"/>
              </w:rPr>
            </w:pPr>
            <w:r w:rsidRPr="00281183">
              <w:rPr>
                <w:sz w:val="24"/>
                <w:szCs w:val="24"/>
              </w:rPr>
              <w:t xml:space="preserve">ноябрь </w:t>
            </w:r>
            <w:r>
              <w:rPr>
                <w:sz w:val="24"/>
                <w:szCs w:val="24"/>
              </w:rPr>
              <w:t>–</w:t>
            </w:r>
            <w:r w:rsidRPr="00281183">
              <w:rPr>
                <w:sz w:val="24"/>
                <w:szCs w:val="24"/>
              </w:rPr>
              <w:t xml:space="preserve"> декабрь</w:t>
            </w:r>
            <w:r>
              <w:rPr>
                <w:color w:val="000000"/>
                <w:sz w:val="24"/>
                <w:szCs w:val="24"/>
              </w:rPr>
              <w:t xml:space="preserve"> </w:t>
            </w:r>
          </w:p>
        </w:tc>
      </w:tr>
      <w:tr w:rsidR="00D84AAA" w:rsidRPr="000F1837" w:rsidTr="00D84AAA">
        <w:trPr>
          <w:trHeight w:val="186"/>
        </w:trPr>
        <w:tc>
          <w:tcPr>
            <w:tcW w:w="3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r>
              <w:rPr>
                <w:color w:val="000000"/>
                <w:sz w:val="24"/>
                <w:szCs w:val="24"/>
              </w:rPr>
              <w:t>3.7</w:t>
            </w:r>
          </w:p>
        </w:tc>
        <w:tc>
          <w:tcPr>
            <w:tcW w:w="24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B3A8C" w:rsidRDefault="00D84AAA" w:rsidP="00D84AAA">
            <w:pPr>
              <w:spacing w:before="100" w:beforeAutospacing="1" w:after="100" w:afterAutospacing="1" w:line="240" w:lineRule="auto"/>
              <w:rPr>
                <w:sz w:val="24"/>
                <w:szCs w:val="24"/>
              </w:rPr>
            </w:pPr>
            <w:r w:rsidRPr="000B3A8C">
              <w:rPr>
                <w:sz w:val="24"/>
                <w:szCs w:val="24"/>
              </w:rPr>
              <w:t>Информирование работников учреждения о выявленных фактах коррупции среди сотрудников учреждения и мерах, принятых в целях исключения подобных фактов в дальнейшей практике</w:t>
            </w:r>
          </w:p>
        </w:tc>
        <w:tc>
          <w:tcPr>
            <w:tcW w:w="11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Default="00D84AAA" w:rsidP="00D84AAA">
            <w:pPr>
              <w:spacing w:before="100" w:beforeAutospacing="1" w:after="100" w:afterAutospacing="1" w:line="240" w:lineRule="auto"/>
              <w:jc w:val="center"/>
              <w:rPr>
                <w:color w:val="000000"/>
                <w:sz w:val="24"/>
                <w:szCs w:val="24"/>
              </w:rPr>
            </w:pPr>
            <w:r w:rsidRPr="000F1837">
              <w:rPr>
                <w:color w:val="000000"/>
                <w:sz w:val="24"/>
                <w:szCs w:val="24"/>
              </w:rPr>
              <w:t>Директор</w:t>
            </w:r>
          </w:p>
          <w:p w:rsidR="00D84AAA" w:rsidRPr="000F1837" w:rsidRDefault="00D84AAA" w:rsidP="00D84AAA">
            <w:pPr>
              <w:spacing w:before="100" w:beforeAutospacing="1" w:after="100" w:afterAutospacing="1" w:line="240" w:lineRule="auto"/>
              <w:jc w:val="center"/>
              <w:rPr>
                <w:color w:val="000000"/>
                <w:sz w:val="24"/>
                <w:szCs w:val="24"/>
              </w:rPr>
            </w:pPr>
            <w:r>
              <w:rPr>
                <w:color w:val="000000"/>
                <w:sz w:val="24"/>
                <w:szCs w:val="24"/>
              </w:rPr>
              <w:t>МБУК «</w:t>
            </w:r>
            <w:proofErr w:type="spellStart"/>
            <w:r>
              <w:rPr>
                <w:color w:val="000000"/>
                <w:sz w:val="24"/>
                <w:szCs w:val="24"/>
              </w:rPr>
              <w:t>Дкис</w:t>
            </w:r>
            <w:proofErr w:type="spellEnd"/>
            <w:r>
              <w:rPr>
                <w:color w:val="000000"/>
                <w:sz w:val="24"/>
                <w:szCs w:val="24"/>
              </w:rPr>
              <w:t>»</w:t>
            </w:r>
          </w:p>
        </w:tc>
        <w:tc>
          <w:tcPr>
            <w:tcW w:w="10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jc w:val="center"/>
              <w:rPr>
                <w:color w:val="000000"/>
                <w:sz w:val="24"/>
                <w:szCs w:val="24"/>
              </w:rPr>
            </w:pPr>
            <w:r>
              <w:rPr>
                <w:color w:val="000000"/>
                <w:sz w:val="24"/>
                <w:szCs w:val="24"/>
              </w:rPr>
              <w:t>При выявленных фактах</w:t>
            </w:r>
          </w:p>
        </w:tc>
      </w:tr>
      <w:tr w:rsidR="00D84AAA" w:rsidRPr="000F1837" w:rsidTr="00D84AAA">
        <w:trPr>
          <w:trHeight w:val="186"/>
        </w:trPr>
        <w:tc>
          <w:tcPr>
            <w:tcW w:w="31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D84AAA" w:rsidRDefault="00D84AAA" w:rsidP="00D84AAA">
            <w:pPr>
              <w:spacing w:before="100" w:beforeAutospacing="1" w:after="100" w:afterAutospacing="1" w:line="240" w:lineRule="auto"/>
              <w:rPr>
                <w:color w:val="000000"/>
                <w:sz w:val="24"/>
                <w:szCs w:val="24"/>
              </w:rPr>
            </w:pPr>
            <w:r>
              <w:rPr>
                <w:color w:val="000000"/>
                <w:sz w:val="24"/>
                <w:szCs w:val="24"/>
              </w:rPr>
              <w:t>3.8</w:t>
            </w:r>
          </w:p>
        </w:tc>
        <w:tc>
          <w:tcPr>
            <w:tcW w:w="246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D84AAA" w:rsidRPr="000B3A8C" w:rsidRDefault="00D84AAA" w:rsidP="00D84AAA">
            <w:pPr>
              <w:autoSpaceDE w:val="0"/>
              <w:autoSpaceDN w:val="0"/>
              <w:rPr>
                <w:sz w:val="24"/>
                <w:szCs w:val="24"/>
              </w:rPr>
            </w:pPr>
            <w:r w:rsidRPr="00281183">
              <w:rPr>
                <w:sz w:val="24"/>
                <w:szCs w:val="24"/>
              </w:rPr>
              <w:t>Размещение в зданиях и помещениях, занимаемых учреждени</w:t>
            </w:r>
            <w:r>
              <w:rPr>
                <w:sz w:val="24"/>
                <w:szCs w:val="24"/>
              </w:rPr>
              <w:t>ем</w:t>
            </w:r>
            <w:r w:rsidRPr="00281183">
              <w:rPr>
                <w:sz w:val="24"/>
                <w:szCs w:val="24"/>
              </w:rPr>
              <w:t xml:space="preserve">, информационных стендов, мини-плакатов социальной рекламы, направленных на профилактику коррупционных проявлений со стороны граждан и предупреждение коррупционного поведения </w:t>
            </w:r>
            <w:r>
              <w:rPr>
                <w:sz w:val="24"/>
                <w:szCs w:val="24"/>
              </w:rPr>
              <w:t>работников</w:t>
            </w:r>
          </w:p>
        </w:tc>
        <w:tc>
          <w:tcPr>
            <w:tcW w:w="1157"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D84AAA" w:rsidRDefault="00D84AAA" w:rsidP="00D84AAA">
            <w:pPr>
              <w:spacing w:before="100" w:beforeAutospacing="1" w:after="100" w:afterAutospacing="1" w:line="240" w:lineRule="auto"/>
              <w:jc w:val="center"/>
              <w:rPr>
                <w:color w:val="000000"/>
                <w:sz w:val="24"/>
                <w:szCs w:val="24"/>
              </w:rPr>
            </w:pPr>
            <w:r w:rsidRPr="000F1837">
              <w:rPr>
                <w:color w:val="000000"/>
                <w:sz w:val="24"/>
                <w:szCs w:val="24"/>
              </w:rPr>
              <w:t>Директор</w:t>
            </w:r>
          </w:p>
          <w:p w:rsidR="00D84AAA" w:rsidRPr="000F1837" w:rsidRDefault="00D84AAA" w:rsidP="00D84AAA">
            <w:pPr>
              <w:spacing w:before="100" w:beforeAutospacing="1" w:after="100" w:afterAutospacing="1" w:line="240" w:lineRule="auto"/>
              <w:jc w:val="center"/>
              <w:rPr>
                <w:color w:val="000000"/>
                <w:sz w:val="24"/>
                <w:szCs w:val="24"/>
              </w:rPr>
            </w:pPr>
            <w:r>
              <w:rPr>
                <w:color w:val="000000"/>
                <w:sz w:val="24"/>
                <w:szCs w:val="24"/>
              </w:rPr>
              <w:t>МБУК «</w:t>
            </w:r>
            <w:proofErr w:type="spellStart"/>
            <w:r>
              <w:rPr>
                <w:color w:val="000000"/>
                <w:sz w:val="24"/>
                <w:szCs w:val="24"/>
              </w:rPr>
              <w:t>Дкис</w:t>
            </w:r>
            <w:proofErr w:type="spellEnd"/>
            <w:r>
              <w:rPr>
                <w:color w:val="000000"/>
                <w:sz w:val="24"/>
                <w:szCs w:val="24"/>
              </w:rPr>
              <w:t>»</w:t>
            </w:r>
          </w:p>
        </w:tc>
        <w:tc>
          <w:tcPr>
            <w:tcW w:w="105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D84AAA" w:rsidRDefault="00D84AAA" w:rsidP="00D84AAA">
            <w:pPr>
              <w:spacing w:before="100" w:beforeAutospacing="1" w:after="100" w:afterAutospacing="1" w:line="240" w:lineRule="auto"/>
              <w:jc w:val="center"/>
              <w:rPr>
                <w:color w:val="000000"/>
                <w:sz w:val="24"/>
                <w:szCs w:val="24"/>
              </w:rPr>
            </w:pPr>
            <w:r w:rsidRPr="00E817BA">
              <w:rPr>
                <w:sz w:val="24"/>
                <w:szCs w:val="24"/>
              </w:rPr>
              <w:t>В течение срока действия плана</w:t>
            </w:r>
          </w:p>
        </w:tc>
      </w:tr>
      <w:tr w:rsidR="00D84AAA" w:rsidRPr="005A7F27" w:rsidTr="00D84AAA">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5A7F27" w:rsidRDefault="00D84AAA" w:rsidP="00D84AAA">
            <w:pPr>
              <w:spacing w:before="100" w:beforeAutospacing="1" w:after="100" w:afterAutospacing="1" w:line="240" w:lineRule="auto"/>
              <w:jc w:val="center"/>
              <w:rPr>
                <w:b/>
                <w:color w:val="000000"/>
                <w:sz w:val="24"/>
                <w:szCs w:val="24"/>
              </w:rPr>
            </w:pPr>
            <w:r>
              <w:rPr>
                <w:b/>
                <w:bCs/>
                <w:color w:val="000000"/>
                <w:sz w:val="24"/>
                <w:szCs w:val="24"/>
              </w:rPr>
              <w:t>4</w:t>
            </w:r>
            <w:r w:rsidRPr="005A7F27">
              <w:rPr>
                <w:b/>
                <w:bCs/>
                <w:color w:val="000000"/>
                <w:sz w:val="24"/>
                <w:szCs w:val="24"/>
              </w:rPr>
              <w:t xml:space="preserve">. </w:t>
            </w:r>
            <w:r w:rsidRPr="005A7F27">
              <w:rPr>
                <w:b/>
                <w:sz w:val="24"/>
                <w:szCs w:val="24"/>
              </w:rPr>
              <w:t>Внедрение антикоррупционных механизмов в деятельность учреждения</w:t>
            </w:r>
          </w:p>
        </w:tc>
      </w:tr>
      <w:tr w:rsidR="00D84AAA" w:rsidRPr="000F1837" w:rsidTr="00D84AAA">
        <w:tc>
          <w:tcPr>
            <w:tcW w:w="3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r>
              <w:rPr>
                <w:color w:val="000000"/>
                <w:sz w:val="24"/>
                <w:szCs w:val="24"/>
              </w:rPr>
              <w:t>4</w:t>
            </w:r>
            <w:r w:rsidRPr="000F1837">
              <w:rPr>
                <w:color w:val="000000"/>
                <w:sz w:val="24"/>
                <w:szCs w:val="24"/>
              </w:rPr>
              <w:t>.</w:t>
            </w:r>
            <w:r>
              <w:rPr>
                <w:color w:val="000000"/>
                <w:sz w:val="24"/>
                <w:szCs w:val="24"/>
              </w:rPr>
              <w:t>1</w:t>
            </w:r>
          </w:p>
        </w:tc>
        <w:tc>
          <w:tcPr>
            <w:tcW w:w="24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5A7F27" w:rsidRDefault="00D84AAA" w:rsidP="00D84AAA">
            <w:pPr>
              <w:spacing w:before="100" w:beforeAutospacing="1" w:after="100" w:afterAutospacing="1" w:line="240" w:lineRule="auto"/>
              <w:rPr>
                <w:color w:val="000000"/>
                <w:sz w:val="24"/>
                <w:szCs w:val="24"/>
              </w:rPr>
            </w:pPr>
            <w:r w:rsidRPr="005A7F27">
              <w:rPr>
                <w:sz w:val="24"/>
                <w:szCs w:val="24"/>
              </w:rPr>
              <w:t>Взаимодействие с правоохранительными органами области в целях получения оперативной информации о фактах проявления коррупции</w:t>
            </w:r>
          </w:p>
        </w:tc>
        <w:tc>
          <w:tcPr>
            <w:tcW w:w="11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Default="00D84AAA" w:rsidP="00D84AAA">
            <w:pPr>
              <w:spacing w:before="100" w:beforeAutospacing="1" w:after="100" w:afterAutospacing="1" w:line="240" w:lineRule="auto"/>
              <w:jc w:val="center"/>
              <w:rPr>
                <w:color w:val="000000"/>
                <w:sz w:val="24"/>
                <w:szCs w:val="24"/>
              </w:rPr>
            </w:pPr>
            <w:r w:rsidRPr="000F1837">
              <w:rPr>
                <w:color w:val="000000"/>
                <w:sz w:val="24"/>
                <w:szCs w:val="24"/>
              </w:rPr>
              <w:t>Директор</w:t>
            </w:r>
          </w:p>
          <w:p w:rsidR="00D84AAA" w:rsidRDefault="00D84AAA" w:rsidP="00D84AAA">
            <w:pPr>
              <w:spacing w:before="100" w:beforeAutospacing="1" w:after="100" w:afterAutospacing="1" w:line="240" w:lineRule="auto"/>
              <w:jc w:val="center"/>
              <w:rPr>
                <w:color w:val="000000"/>
                <w:sz w:val="24"/>
                <w:szCs w:val="24"/>
              </w:rPr>
            </w:pPr>
            <w:r>
              <w:rPr>
                <w:color w:val="000000"/>
                <w:sz w:val="24"/>
                <w:szCs w:val="24"/>
              </w:rPr>
              <w:t>МБУК «</w:t>
            </w:r>
            <w:proofErr w:type="spellStart"/>
            <w:r>
              <w:rPr>
                <w:color w:val="000000"/>
                <w:sz w:val="24"/>
                <w:szCs w:val="24"/>
              </w:rPr>
              <w:t>Дкис</w:t>
            </w:r>
            <w:proofErr w:type="spellEnd"/>
            <w:r>
              <w:rPr>
                <w:color w:val="000000"/>
                <w:sz w:val="24"/>
                <w:szCs w:val="24"/>
              </w:rPr>
              <w:t>»</w:t>
            </w:r>
          </w:p>
          <w:p w:rsidR="00D84AAA" w:rsidRPr="000F1837" w:rsidRDefault="00D84AAA" w:rsidP="00D84AAA">
            <w:pPr>
              <w:spacing w:before="100" w:beforeAutospacing="1" w:after="100" w:afterAutospacing="1" w:line="240" w:lineRule="auto"/>
              <w:jc w:val="center"/>
              <w:rPr>
                <w:color w:val="000000"/>
                <w:sz w:val="24"/>
                <w:szCs w:val="24"/>
              </w:rPr>
            </w:pPr>
            <w:r>
              <w:rPr>
                <w:color w:val="000000"/>
                <w:sz w:val="24"/>
                <w:szCs w:val="24"/>
              </w:rPr>
              <w:t xml:space="preserve">бухгалтер МБУК </w:t>
            </w:r>
            <w:r>
              <w:rPr>
                <w:color w:val="000000"/>
                <w:sz w:val="24"/>
                <w:szCs w:val="24"/>
              </w:rPr>
              <w:lastRenderedPageBreak/>
              <w:t>«</w:t>
            </w:r>
            <w:proofErr w:type="spellStart"/>
            <w:r>
              <w:rPr>
                <w:color w:val="000000"/>
                <w:sz w:val="24"/>
                <w:szCs w:val="24"/>
              </w:rPr>
              <w:t>Дкис</w:t>
            </w:r>
            <w:proofErr w:type="spellEnd"/>
            <w:r>
              <w:rPr>
                <w:color w:val="000000"/>
                <w:sz w:val="24"/>
                <w:szCs w:val="24"/>
              </w:rPr>
              <w:t>»</w:t>
            </w:r>
          </w:p>
        </w:tc>
        <w:tc>
          <w:tcPr>
            <w:tcW w:w="10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5A7F27" w:rsidRDefault="00D84AAA" w:rsidP="00D84AAA">
            <w:pPr>
              <w:spacing w:before="100" w:beforeAutospacing="1" w:after="100" w:afterAutospacing="1" w:line="240" w:lineRule="auto"/>
              <w:jc w:val="center"/>
              <w:rPr>
                <w:color w:val="000000"/>
                <w:sz w:val="24"/>
                <w:szCs w:val="24"/>
              </w:rPr>
            </w:pPr>
            <w:r w:rsidRPr="00281183">
              <w:rPr>
                <w:sz w:val="24"/>
                <w:szCs w:val="24"/>
              </w:rPr>
              <w:lastRenderedPageBreak/>
              <w:t>В течение срока действия плана</w:t>
            </w:r>
            <w:r w:rsidRPr="005A7F27">
              <w:rPr>
                <w:sz w:val="24"/>
                <w:szCs w:val="24"/>
              </w:rPr>
              <w:t xml:space="preserve"> по результатам поступления информации</w:t>
            </w:r>
          </w:p>
        </w:tc>
      </w:tr>
      <w:tr w:rsidR="00D84AAA" w:rsidRPr="000F1837" w:rsidTr="00D84AAA">
        <w:tc>
          <w:tcPr>
            <w:tcW w:w="3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r>
              <w:rPr>
                <w:color w:val="000000"/>
                <w:sz w:val="24"/>
                <w:szCs w:val="24"/>
              </w:rPr>
              <w:lastRenderedPageBreak/>
              <w:t>4</w:t>
            </w:r>
            <w:r w:rsidRPr="000F1837">
              <w:rPr>
                <w:color w:val="000000"/>
                <w:sz w:val="24"/>
                <w:szCs w:val="24"/>
              </w:rPr>
              <w:t>.</w:t>
            </w:r>
            <w:r>
              <w:rPr>
                <w:color w:val="000000"/>
                <w:sz w:val="24"/>
                <w:szCs w:val="24"/>
              </w:rPr>
              <w:t>2</w:t>
            </w:r>
          </w:p>
        </w:tc>
        <w:tc>
          <w:tcPr>
            <w:tcW w:w="24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5A7F27" w:rsidRDefault="00D84AAA" w:rsidP="00D84AAA">
            <w:pPr>
              <w:spacing w:before="100" w:beforeAutospacing="1" w:after="100" w:afterAutospacing="1" w:line="240" w:lineRule="auto"/>
              <w:rPr>
                <w:color w:val="000000"/>
                <w:sz w:val="24"/>
                <w:szCs w:val="24"/>
              </w:rPr>
            </w:pPr>
            <w:r w:rsidRPr="005A7F27">
              <w:rPr>
                <w:sz w:val="24"/>
                <w:szCs w:val="24"/>
              </w:rPr>
              <w:t>Мониторинг исполнения работниками установленного порядка сообщения о получении подарка в связи с их должностным положением</w:t>
            </w:r>
            <w:r>
              <w:rPr>
                <w:sz w:val="24"/>
                <w:szCs w:val="24"/>
              </w:rPr>
              <w:t xml:space="preserve"> </w:t>
            </w:r>
            <w:r w:rsidRPr="005A7F27">
              <w:rPr>
                <w:sz w:val="24"/>
                <w:szCs w:val="24"/>
              </w:rPr>
              <w:t>или исполнением ими служебных (должностных) обязанностей, о сдаче и оценке подарка, реализации (выкупа) и зачислении в доход бюджета средств, вырученных от его реализации</w:t>
            </w:r>
          </w:p>
        </w:tc>
        <w:tc>
          <w:tcPr>
            <w:tcW w:w="1157" w:type="pct"/>
            <w:tcBorders>
              <w:top w:val="single" w:sz="6" w:space="0" w:color="000000"/>
              <w:left w:val="single" w:sz="6" w:space="0" w:color="000000"/>
              <w:bottom w:val="single" w:sz="6" w:space="0" w:color="000000"/>
              <w:right w:val="single" w:sz="6" w:space="0" w:color="000000"/>
            </w:tcBorders>
            <w:shd w:val="clear" w:color="auto" w:fill="FFFFFF"/>
            <w:hideMark/>
          </w:tcPr>
          <w:p w:rsidR="00D84AAA" w:rsidRDefault="00D84AAA" w:rsidP="00D84AAA">
            <w:pPr>
              <w:spacing w:before="100" w:beforeAutospacing="1" w:after="100" w:afterAutospacing="1" w:line="240" w:lineRule="auto"/>
              <w:jc w:val="center"/>
              <w:rPr>
                <w:color w:val="000000"/>
                <w:sz w:val="24"/>
                <w:szCs w:val="24"/>
              </w:rPr>
            </w:pPr>
            <w:r w:rsidRPr="000F1837">
              <w:rPr>
                <w:color w:val="000000"/>
                <w:sz w:val="24"/>
                <w:szCs w:val="24"/>
              </w:rPr>
              <w:t>Директор</w:t>
            </w:r>
          </w:p>
          <w:p w:rsidR="00D84AAA" w:rsidRPr="000F1837" w:rsidRDefault="00D84AAA" w:rsidP="00D84AAA">
            <w:pPr>
              <w:spacing w:before="100" w:beforeAutospacing="1" w:after="100" w:afterAutospacing="1" w:line="240" w:lineRule="auto"/>
              <w:jc w:val="center"/>
              <w:rPr>
                <w:color w:val="000000"/>
                <w:sz w:val="24"/>
                <w:szCs w:val="24"/>
              </w:rPr>
            </w:pPr>
            <w:r>
              <w:rPr>
                <w:color w:val="000000"/>
                <w:sz w:val="24"/>
                <w:szCs w:val="24"/>
              </w:rPr>
              <w:t>МБУК «</w:t>
            </w:r>
            <w:proofErr w:type="spellStart"/>
            <w:r>
              <w:rPr>
                <w:color w:val="000000"/>
                <w:sz w:val="24"/>
                <w:szCs w:val="24"/>
              </w:rPr>
              <w:t>Дкис</w:t>
            </w:r>
            <w:proofErr w:type="spellEnd"/>
            <w:r>
              <w:rPr>
                <w:color w:val="000000"/>
                <w:sz w:val="24"/>
                <w:szCs w:val="24"/>
              </w:rPr>
              <w:t>»</w:t>
            </w:r>
          </w:p>
        </w:tc>
        <w:tc>
          <w:tcPr>
            <w:tcW w:w="1055" w:type="pct"/>
            <w:tcBorders>
              <w:top w:val="single" w:sz="6" w:space="0" w:color="000000"/>
              <w:left w:val="single" w:sz="6" w:space="0" w:color="000000"/>
              <w:bottom w:val="single" w:sz="6" w:space="0" w:color="000000"/>
              <w:right w:val="single" w:sz="6" w:space="0" w:color="000000"/>
            </w:tcBorders>
            <w:shd w:val="clear" w:color="auto" w:fill="FFFFFF"/>
            <w:hideMark/>
          </w:tcPr>
          <w:p w:rsidR="00D84AAA" w:rsidRPr="000F1837" w:rsidRDefault="00D84AAA" w:rsidP="00D84AAA">
            <w:pPr>
              <w:spacing w:before="100" w:beforeAutospacing="1" w:after="100" w:afterAutospacing="1" w:line="240" w:lineRule="auto"/>
              <w:jc w:val="center"/>
              <w:rPr>
                <w:color w:val="000000"/>
                <w:sz w:val="24"/>
                <w:szCs w:val="24"/>
              </w:rPr>
            </w:pPr>
            <w:r w:rsidRPr="00281183">
              <w:rPr>
                <w:sz w:val="24"/>
                <w:szCs w:val="24"/>
              </w:rPr>
              <w:t>В течение срока действия плана</w:t>
            </w:r>
          </w:p>
        </w:tc>
      </w:tr>
      <w:tr w:rsidR="00D84AAA" w:rsidRPr="000F1837" w:rsidTr="00D84AAA">
        <w:tc>
          <w:tcPr>
            <w:tcW w:w="3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r>
              <w:rPr>
                <w:color w:val="000000"/>
                <w:sz w:val="24"/>
                <w:szCs w:val="24"/>
              </w:rPr>
              <w:t>4</w:t>
            </w:r>
            <w:r w:rsidRPr="000F1837">
              <w:rPr>
                <w:color w:val="000000"/>
                <w:sz w:val="24"/>
                <w:szCs w:val="24"/>
              </w:rPr>
              <w:t>.</w:t>
            </w:r>
            <w:r>
              <w:rPr>
                <w:color w:val="000000"/>
                <w:sz w:val="24"/>
                <w:szCs w:val="24"/>
              </w:rPr>
              <w:t>3</w:t>
            </w:r>
          </w:p>
        </w:tc>
        <w:tc>
          <w:tcPr>
            <w:tcW w:w="24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r w:rsidRPr="005A7F27">
              <w:rPr>
                <w:sz w:val="24"/>
                <w:szCs w:val="24"/>
              </w:rPr>
              <w:t>Представление руководителем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своего супруга и несовершеннолетних детей</w:t>
            </w:r>
            <w:r>
              <w:t>.</w:t>
            </w:r>
          </w:p>
        </w:tc>
        <w:tc>
          <w:tcPr>
            <w:tcW w:w="1157" w:type="pct"/>
            <w:tcBorders>
              <w:top w:val="single" w:sz="6" w:space="0" w:color="000000"/>
              <w:left w:val="single" w:sz="6" w:space="0" w:color="000000"/>
              <w:bottom w:val="single" w:sz="6" w:space="0" w:color="000000"/>
              <w:right w:val="single" w:sz="6" w:space="0" w:color="000000"/>
            </w:tcBorders>
            <w:shd w:val="clear" w:color="auto" w:fill="FFFFFF"/>
            <w:hideMark/>
          </w:tcPr>
          <w:p w:rsidR="00D84AAA" w:rsidRDefault="00D84AAA" w:rsidP="00D84AAA">
            <w:pPr>
              <w:spacing w:before="100" w:beforeAutospacing="1" w:after="100" w:afterAutospacing="1" w:line="240" w:lineRule="auto"/>
              <w:jc w:val="center"/>
              <w:rPr>
                <w:color w:val="000000"/>
                <w:sz w:val="24"/>
                <w:szCs w:val="24"/>
              </w:rPr>
            </w:pPr>
            <w:r w:rsidRPr="000F1837">
              <w:rPr>
                <w:color w:val="000000"/>
                <w:sz w:val="24"/>
                <w:szCs w:val="24"/>
              </w:rPr>
              <w:t>Директор</w:t>
            </w:r>
          </w:p>
          <w:p w:rsidR="00D84AAA" w:rsidRPr="000F1837" w:rsidRDefault="00D84AAA" w:rsidP="00D84AAA">
            <w:pPr>
              <w:spacing w:before="100" w:beforeAutospacing="1" w:after="100" w:afterAutospacing="1" w:line="240" w:lineRule="auto"/>
              <w:jc w:val="center"/>
              <w:rPr>
                <w:color w:val="000000"/>
                <w:sz w:val="24"/>
                <w:szCs w:val="24"/>
              </w:rPr>
            </w:pPr>
            <w:r>
              <w:rPr>
                <w:color w:val="000000"/>
                <w:sz w:val="24"/>
                <w:szCs w:val="24"/>
              </w:rPr>
              <w:t>МБУК «</w:t>
            </w:r>
            <w:proofErr w:type="spellStart"/>
            <w:r>
              <w:rPr>
                <w:color w:val="000000"/>
                <w:sz w:val="24"/>
                <w:szCs w:val="24"/>
              </w:rPr>
              <w:t>Дкис</w:t>
            </w:r>
            <w:proofErr w:type="spellEnd"/>
            <w:r>
              <w:rPr>
                <w:color w:val="000000"/>
                <w:sz w:val="24"/>
                <w:szCs w:val="24"/>
              </w:rPr>
              <w:t>»</w:t>
            </w:r>
          </w:p>
        </w:tc>
        <w:tc>
          <w:tcPr>
            <w:tcW w:w="10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5A7F27" w:rsidRDefault="00D84AAA" w:rsidP="00D84AAA">
            <w:pPr>
              <w:spacing w:before="100" w:beforeAutospacing="1" w:after="100" w:afterAutospacing="1" w:line="240" w:lineRule="auto"/>
              <w:jc w:val="center"/>
              <w:rPr>
                <w:color w:val="000000"/>
                <w:sz w:val="24"/>
                <w:szCs w:val="24"/>
              </w:rPr>
            </w:pPr>
            <w:r w:rsidRPr="005A7F27">
              <w:rPr>
                <w:sz w:val="24"/>
                <w:szCs w:val="24"/>
              </w:rPr>
              <w:t>ежегодно до 30 апреля текущего года</w:t>
            </w:r>
          </w:p>
        </w:tc>
      </w:tr>
      <w:tr w:rsidR="00D84AAA" w:rsidRPr="000F1837" w:rsidTr="00D84AAA">
        <w:tc>
          <w:tcPr>
            <w:tcW w:w="3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p>
        </w:tc>
        <w:tc>
          <w:tcPr>
            <w:tcW w:w="24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p>
        </w:tc>
        <w:tc>
          <w:tcPr>
            <w:tcW w:w="11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jc w:val="center"/>
              <w:rPr>
                <w:color w:val="000000"/>
                <w:sz w:val="24"/>
                <w:szCs w:val="24"/>
              </w:rPr>
            </w:pPr>
          </w:p>
        </w:tc>
        <w:tc>
          <w:tcPr>
            <w:tcW w:w="10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80" w:after="180" w:line="240" w:lineRule="auto"/>
              <w:jc w:val="center"/>
              <w:rPr>
                <w:color w:val="000000"/>
                <w:sz w:val="24"/>
                <w:szCs w:val="24"/>
              </w:rPr>
            </w:pPr>
          </w:p>
        </w:tc>
      </w:tr>
      <w:tr w:rsidR="00D84AAA" w:rsidRPr="000F1837" w:rsidTr="00D84AAA">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jc w:val="center"/>
              <w:rPr>
                <w:color w:val="000000"/>
                <w:sz w:val="24"/>
                <w:szCs w:val="24"/>
              </w:rPr>
            </w:pPr>
            <w:r>
              <w:rPr>
                <w:b/>
                <w:bCs/>
                <w:color w:val="000000"/>
                <w:sz w:val="24"/>
                <w:szCs w:val="24"/>
              </w:rPr>
              <w:t>5</w:t>
            </w:r>
            <w:r w:rsidRPr="000F1837">
              <w:rPr>
                <w:b/>
                <w:bCs/>
                <w:color w:val="000000"/>
                <w:sz w:val="24"/>
                <w:szCs w:val="24"/>
              </w:rPr>
              <w:t xml:space="preserve">. </w:t>
            </w:r>
            <w:r w:rsidRPr="005A7F27">
              <w:rPr>
                <w:b/>
                <w:sz w:val="24"/>
                <w:szCs w:val="24"/>
              </w:rPr>
              <w:t>Осуществление контроля финансово-хозяйственной деятельности в целях предупреждения коррупции</w:t>
            </w:r>
          </w:p>
        </w:tc>
      </w:tr>
      <w:tr w:rsidR="00D84AAA" w:rsidRPr="000F1837" w:rsidTr="00D84AAA">
        <w:tc>
          <w:tcPr>
            <w:tcW w:w="3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r>
              <w:rPr>
                <w:color w:val="000000"/>
                <w:sz w:val="24"/>
                <w:szCs w:val="24"/>
              </w:rPr>
              <w:t>5</w:t>
            </w:r>
            <w:r w:rsidRPr="000F1837">
              <w:rPr>
                <w:color w:val="000000"/>
                <w:sz w:val="24"/>
                <w:szCs w:val="24"/>
              </w:rPr>
              <w:t>.1</w:t>
            </w:r>
          </w:p>
        </w:tc>
        <w:tc>
          <w:tcPr>
            <w:tcW w:w="24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5A7F27" w:rsidRDefault="00D84AAA" w:rsidP="00D84AAA">
            <w:pPr>
              <w:spacing w:before="100" w:beforeAutospacing="1" w:after="100" w:afterAutospacing="1" w:line="240" w:lineRule="auto"/>
              <w:rPr>
                <w:color w:val="000000"/>
                <w:sz w:val="24"/>
                <w:szCs w:val="24"/>
              </w:rPr>
            </w:pPr>
            <w:r w:rsidRPr="005A7F27">
              <w:rPr>
                <w:sz w:val="24"/>
                <w:szCs w:val="24"/>
              </w:rPr>
              <w:t xml:space="preserve">Организация </w:t>
            </w:r>
            <w:proofErr w:type="gramStart"/>
            <w:r w:rsidRPr="005A7F27">
              <w:rPr>
                <w:sz w:val="24"/>
                <w:szCs w:val="24"/>
              </w:rPr>
              <w:t>контроля за</w:t>
            </w:r>
            <w:proofErr w:type="gramEnd"/>
            <w:r w:rsidRPr="005A7F27">
              <w:rPr>
                <w:sz w:val="24"/>
                <w:szCs w:val="24"/>
              </w:rPr>
              <w:t xml:space="preserve"> выполнением заключенных контрактов в сфере закупок товаров, работ, услуг для обеспечения нужд учреждения</w:t>
            </w:r>
          </w:p>
        </w:tc>
        <w:tc>
          <w:tcPr>
            <w:tcW w:w="11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Default="00D84AAA" w:rsidP="00D84AAA">
            <w:pPr>
              <w:spacing w:before="100" w:beforeAutospacing="1" w:after="100" w:afterAutospacing="1" w:line="240" w:lineRule="auto"/>
              <w:jc w:val="center"/>
              <w:rPr>
                <w:color w:val="000000"/>
                <w:sz w:val="24"/>
                <w:szCs w:val="24"/>
              </w:rPr>
            </w:pPr>
            <w:r w:rsidRPr="000F1837">
              <w:rPr>
                <w:color w:val="000000"/>
                <w:sz w:val="24"/>
                <w:szCs w:val="24"/>
              </w:rPr>
              <w:t>Директор</w:t>
            </w:r>
          </w:p>
          <w:p w:rsidR="00D84AAA" w:rsidRDefault="00D84AAA" w:rsidP="00D84AAA">
            <w:pPr>
              <w:spacing w:before="100" w:beforeAutospacing="1" w:after="100" w:afterAutospacing="1" w:line="240" w:lineRule="auto"/>
              <w:jc w:val="center"/>
              <w:rPr>
                <w:color w:val="000000"/>
                <w:sz w:val="24"/>
                <w:szCs w:val="24"/>
              </w:rPr>
            </w:pPr>
            <w:r>
              <w:rPr>
                <w:color w:val="000000"/>
                <w:sz w:val="24"/>
                <w:szCs w:val="24"/>
              </w:rPr>
              <w:t>МБУК «</w:t>
            </w:r>
            <w:proofErr w:type="spellStart"/>
            <w:r>
              <w:rPr>
                <w:color w:val="000000"/>
                <w:sz w:val="24"/>
                <w:szCs w:val="24"/>
              </w:rPr>
              <w:t>Дкис</w:t>
            </w:r>
            <w:proofErr w:type="spellEnd"/>
            <w:r>
              <w:rPr>
                <w:color w:val="000000"/>
                <w:sz w:val="24"/>
                <w:szCs w:val="24"/>
              </w:rPr>
              <w:t>»</w:t>
            </w:r>
          </w:p>
          <w:p w:rsidR="00D84AAA" w:rsidRPr="000F1837" w:rsidRDefault="00D84AAA" w:rsidP="00D84AAA">
            <w:pPr>
              <w:spacing w:before="100" w:beforeAutospacing="1" w:after="100" w:afterAutospacing="1" w:line="240" w:lineRule="auto"/>
              <w:jc w:val="center"/>
              <w:rPr>
                <w:color w:val="000000"/>
                <w:sz w:val="24"/>
                <w:szCs w:val="24"/>
              </w:rPr>
            </w:pPr>
            <w:r w:rsidRPr="000F1837">
              <w:rPr>
                <w:color w:val="000000"/>
                <w:sz w:val="24"/>
                <w:szCs w:val="24"/>
              </w:rPr>
              <w:t xml:space="preserve">Главный бухгалтер </w:t>
            </w:r>
            <w:r>
              <w:rPr>
                <w:color w:val="000000"/>
                <w:sz w:val="24"/>
                <w:szCs w:val="24"/>
              </w:rPr>
              <w:t>МБУК «</w:t>
            </w:r>
            <w:proofErr w:type="spellStart"/>
            <w:r>
              <w:rPr>
                <w:color w:val="000000"/>
                <w:sz w:val="24"/>
                <w:szCs w:val="24"/>
              </w:rPr>
              <w:t>Дкис</w:t>
            </w:r>
            <w:proofErr w:type="spellEnd"/>
            <w:r>
              <w:rPr>
                <w:color w:val="000000"/>
                <w:sz w:val="24"/>
                <w:szCs w:val="24"/>
              </w:rPr>
              <w:t>»</w:t>
            </w:r>
          </w:p>
        </w:tc>
        <w:tc>
          <w:tcPr>
            <w:tcW w:w="10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jc w:val="center"/>
              <w:rPr>
                <w:color w:val="000000"/>
                <w:sz w:val="24"/>
                <w:szCs w:val="24"/>
              </w:rPr>
            </w:pPr>
            <w:r w:rsidRPr="00E817BA">
              <w:rPr>
                <w:sz w:val="24"/>
                <w:szCs w:val="24"/>
              </w:rPr>
              <w:t>В течение срока действия плана</w:t>
            </w:r>
          </w:p>
        </w:tc>
      </w:tr>
      <w:tr w:rsidR="00D84AAA" w:rsidRPr="000F1837" w:rsidTr="00D84AAA">
        <w:tc>
          <w:tcPr>
            <w:tcW w:w="3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r>
              <w:rPr>
                <w:color w:val="000000"/>
                <w:sz w:val="24"/>
                <w:szCs w:val="24"/>
              </w:rPr>
              <w:t>5</w:t>
            </w:r>
            <w:r w:rsidRPr="000F1837">
              <w:rPr>
                <w:color w:val="000000"/>
                <w:sz w:val="24"/>
                <w:szCs w:val="24"/>
              </w:rPr>
              <w:t>.2</w:t>
            </w:r>
          </w:p>
        </w:tc>
        <w:tc>
          <w:tcPr>
            <w:tcW w:w="24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5A7F27" w:rsidRDefault="00D84AAA" w:rsidP="00D84AAA">
            <w:pPr>
              <w:spacing w:before="100" w:beforeAutospacing="1" w:after="100" w:afterAutospacing="1" w:line="240" w:lineRule="auto"/>
              <w:rPr>
                <w:color w:val="000000"/>
                <w:sz w:val="24"/>
                <w:szCs w:val="24"/>
              </w:rPr>
            </w:pPr>
            <w:r w:rsidRPr="005A7F27">
              <w:rPr>
                <w:sz w:val="24"/>
                <w:szCs w:val="24"/>
              </w:rPr>
              <w:t xml:space="preserve">Осуществление </w:t>
            </w:r>
            <w:proofErr w:type="gramStart"/>
            <w:r w:rsidRPr="005A7F27">
              <w:rPr>
                <w:sz w:val="24"/>
                <w:szCs w:val="24"/>
              </w:rPr>
              <w:t>контроля за</w:t>
            </w:r>
            <w:proofErr w:type="gramEnd"/>
            <w:r w:rsidRPr="005A7F27">
              <w:rPr>
                <w:sz w:val="24"/>
                <w:szCs w:val="24"/>
              </w:rPr>
              <w:t xml:space="preserve"> получением, учетом, хранением, заполнением и порядком выдачи документов государственного образца</w:t>
            </w:r>
          </w:p>
        </w:tc>
        <w:tc>
          <w:tcPr>
            <w:tcW w:w="11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Default="00D84AAA" w:rsidP="00D84AAA">
            <w:pPr>
              <w:spacing w:before="100" w:beforeAutospacing="1" w:after="100" w:afterAutospacing="1" w:line="240" w:lineRule="auto"/>
              <w:jc w:val="center"/>
              <w:rPr>
                <w:color w:val="000000"/>
                <w:sz w:val="24"/>
                <w:szCs w:val="24"/>
              </w:rPr>
            </w:pPr>
            <w:r w:rsidRPr="000F1837">
              <w:rPr>
                <w:color w:val="000000"/>
                <w:sz w:val="24"/>
                <w:szCs w:val="24"/>
              </w:rPr>
              <w:t>Директор</w:t>
            </w:r>
          </w:p>
          <w:p w:rsidR="00D84AAA" w:rsidRDefault="00D84AAA" w:rsidP="00D84AAA">
            <w:pPr>
              <w:spacing w:before="100" w:beforeAutospacing="1" w:after="100" w:afterAutospacing="1" w:line="240" w:lineRule="auto"/>
              <w:jc w:val="center"/>
              <w:rPr>
                <w:color w:val="000000"/>
                <w:sz w:val="24"/>
                <w:szCs w:val="24"/>
              </w:rPr>
            </w:pPr>
            <w:r>
              <w:rPr>
                <w:color w:val="000000"/>
                <w:sz w:val="24"/>
                <w:szCs w:val="24"/>
              </w:rPr>
              <w:t>МБУК «</w:t>
            </w:r>
            <w:proofErr w:type="spellStart"/>
            <w:r>
              <w:rPr>
                <w:color w:val="000000"/>
                <w:sz w:val="24"/>
                <w:szCs w:val="24"/>
              </w:rPr>
              <w:t>Дкис</w:t>
            </w:r>
            <w:proofErr w:type="spellEnd"/>
            <w:r>
              <w:rPr>
                <w:color w:val="000000"/>
                <w:sz w:val="24"/>
                <w:szCs w:val="24"/>
              </w:rPr>
              <w:t>»</w:t>
            </w:r>
          </w:p>
          <w:p w:rsidR="00D84AAA" w:rsidRPr="000F1837" w:rsidRDefault="00D84AAA" w:rsidP="00D84AAA">
            <w:pPr>
              <w:spacing w:before="100" w:beforeAutospacing="1" w:after="100" w:afterAutospacing="1" w:line="240" w:lineRule="auto"/>
              <w:jc w:val="center"/>
              <w:rPr>
                <w:color w:val="000000"/>
                <w:sz w:val="24"/>
                <w:szCs w:val="24"/>
              </w:rPr>
            </w:pPr>
            <w:r w:rsidRPr="000F1837">
              <w:rPr>
                <w:color w:val="000000"/>
                <w:sz w:val="24"/>
                <w:szCs w:val="24"/>
              </w:rPr>
              <w:t xml:space="preserve">Главный бухгалтер </w:t>
            </w:r>
            <w:r>
              <w:rPr>
                <w:color w:val="000000"/>
                <w:sz w:val="24"/>
                <w:szCs w:val="24"/>
              </w:rPr>
              <w:t>МБУК «</w:t>
            </w:r>
            <w:proofErr w:type="spellStart"/>
            <w:r>
              <w:rPr>
                <w:color w:val="000000"/>
                <w:sz w:val="24"/>
                <w:szCs w:val="24"/>
              </w:rPr>
              <w:t>Дкис</w:t>
            </w:r>
            <w:proofErr w:type="spellEnd"/>
            <w:r>
              <w:rPr>
                <w:color w:val="000000"/>
                <w:sz w:val="24"/>
                <w:szCs w:val="24"/>
              </w:rPr>
              <w:t>».</w:t>
            </w:r>
          </w:p>
        </w:tc>
        <w:tc>
          <w:tcPr>
            <w:tcW w:w="10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jc w:val="center"/>
              <w:rPr>
                <w:color w:val="000000"/>
                <w:sz w:val="24"/>
                <w:szCs w:val="24"/>
              </w:rPr>
            </w:pPr>
            <w:r w:rsidRPr="00E817BA">
              <w:rPr>
                <w:sz w:val="24"/>
                <w:szCs w:val="24"/>
              </w:rPr>
              <w:t>В течение срока действия плана</w:t>
            </w:r>
          </w:p>
        </w:tc>
      </w:tr>
      <w:tr w:rsidR="00D84AAA" w:rsidRPr="000F1837" w:rsidTr="00D84AAA">
        <w:tc>
          <w:tcPr>
            <w:tcW w:w="3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r>
              <w:rPr>
                <w:color w:val="000000"/>
                <w:sz w:val="24"/>
                <w:szCs w:val="24"/>
              </w:rPr>
              <w:t>5</w:t>
            </w:r>
            <w:r w:rsidRPr="000F1837">
              <w:rPr>
                <w:color w:val="000000"/>
                <w:sz w:val="24"/>
                <w:szCs w:val="24"/>
              </w:rPr>
              <w:t>.3</w:t>
            </w:r>
          </w:p>
        </w:tc>
        <w:tc>
          <w:tcPr>
            <w:tcW w:w="2469" w:type="pct"/>
            <w:tcBorders>
              <w:top w:val="single" w:sz="6" w:space="0" w:color="000000"/>
              <w:left w:val="single" w:sz="6" w:space="0" w:color="000000"/>
              <w:bottom w:val="single" w:sz="6" w:space="0" w:color="000000"/>
              <w:right w:val="single" w:sz="6" w:space="0" w:color="000000"/>
            </w:tcBorders>
            <w:shd w:val="clear" w:color="auto" w:fill="FFFFFF"/>
            <w:hideMark/>
          </w:tcPr>
          <w:p w:rsidR="00D84AAA" w:rsidRPr="005A7F27" w:rsidRDefault="00D84AAA" w:rsidP="00D84AAA">
            <w:pPr>
              <w:rPr>
                <w:sz w:val="24"/>
                <w:szCs w:val="24"/>
              </w:rPr>
            </w:pPr>
            <w:r w:rsidRPr="005A7F27">
              <w:rPr>
                <w:sz w:val="24"/>
                <w:szCs w:val="24"/>
              </w:rPr>
              <w:t xml:space="preserve">Организация систематического </w:t>
            </w:r>
            <w:proofErr w:type="gramStart"/>
            <w:r w:rsidRPr="005A7F27">
              <w:rPr>
                <w:sz w:val="24"/>
                <w:szCs w:val="24"/>
              </w:rPr>
              <w:t>контроля за</w:t>
            </w:r>
            <w:proofErr w:type="gramEnd"/>
            <w:r w:rsidRPr="005A7F27">
              <w:rPr>
                <w:sz w:val="24"/>
                <w:szCs w:val="24"/>
              </w:rPr>
              <w:t xml:space="preserve"> выполнением актов выполненных работ по проведению ремонта в помещениях </w:t>
            </w:r>
            <w:r>
              <w:rPr>
                <w:sz w:val="24"/>
                <w:szCs w:val="24"/>
              </w:rPr>
              <w:t>учреждения культуры</w:t>
            </w:r>
          </w:p>
        </w:tc>
        <w:tc>
          <w:tcPr>
            <w:tcW w:w="11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Default="00D84AAA" w:rsidP="00D84AAA">
            <w:pPr>
              <w:spacing w:before="100" w:beforeAutospacing="1" w:after="100" w:afterAutospacing="1" w:line="240" w:lineRule="auto"/>
              <w:jc w:val="center"/>
              <w:rPr>
                <w:color w:val="000000"/>
                <w:sz w:val="24"/>
                <w:szCs w:val="24"/>
              </w:rPr>
            </w:pPr>
            <w:r w:rsidRPr="000F1837">
              <w:rPr>
                <w:color w:val="000000"/>
                <w:sz w:val="24"/>
                <w:szCs w:val="24"/>
              </w:rPr>
              <w:t>Директор</w:t>
            </w:r>
          </w:p>
          <w:p w:rsidR="00D84AAA" w:rsidRDefault="00D84AAA" w:rsidP="00D84AAA">
            <w:pPr>
              <w:spacing w:before="100" w:beforeAutospacing="1" w:after="100" w:afterAutospacing="1" w:line="240" w:lineRule="auto"/>
              <w:jc w:val="center"/>
              <w:rPr>
                <w:color w:val="000000"/>
                <w:sz w:val="24"/>
                <w:szCs w:val="24"/>
              </w:rPr>
            </w:pPr>
            <w:r>
              <w:rPr>
                <w:color w:val="000000"/>
                <w:sz w:val="24"/>
                <w:szCs w:val="24"/>
              </w:rPr>
              <w:t>МБУК «</w:t>
            </w:r>
            <w:proofErr w:type="spellStart"/>
            <w:r>
              <w:rPr>
                <w:color w:val="000000"/>
                <w:sz w:val="24"/>
                <w:szCs w:val="24"/>
              </w:rPr>
              <w:t>Дкис</w:t>
            </w:r>
            <w:proofErr w:type="spellEnd"/>
            <w:r>
              <w:rPr>
                <w:color w:val="000000"/>
                <w:sz w:val="24"/>
                <w:szCs w:val="24"/>
              </w:rPr>
              <w:t>»</w:t>
            </w:r>
          </w:p>
          <w:p w:rsidR="00D84AAA" w:rsidRPr="000F1837" w:rsidRDefault="00D84AAA" w:rsidP="00D84AAA">
            <w:pPr>
              <w:spacing w:before="100" w:beforeAutospacing="1" w:after="100" w:afterAutospacing="1" w:line="240" w:lineRule="auto"/>
              <w:jc w:val="center"/>
              <w:rPr>
                <w:color w:val="000000"/>
                <w:sz w:val="24"/>
                <w:szCs w:val="24"/>
              </w:rPr>
            </w:pPr>
            <w:r w:rsidRPr="000F1837">
              <w:rPr>
                <w:color w:val="000000"/>
                <w:sz w:val="24"/>
                <w:szCs w:val="24"/>
              </w:rPr>
              <w:t xml:space="preserve">Главный бухгалтер </w:t>
            </w:r>
            <w:r>
              <w:rPr>
                <w:color w:val="000000"/>
                <w:sz w:val="24"/>
                <w:szCs w:val="24"/>
              </w:rPr>
              <w:t>МБУК «</w:t>
            </w:r>
            <w:proofErr w:type="spellStart"/>
            <w:r>
              <w:rPr>
                <w:color w:val="000000"/>
                <w:sz w:val="24"/>
                <w:szCs w:val="24"/>
              </w:rPr>
              <w:t>Дкис</w:t>
            </w:r>
            <w:proofErr w:type="spellEnd"/>
            <w:r>
              <w:rPr>
                <w:color w:val="000000"/>
                <w:sz w:val="24"/>
                <w:szCs w:val="24"/>
              </w:rPr>
              <w:t>»</w:t>
            </w:r>
          </w:p>
        </w:tc>
        <w:tc>
          <w:tcPr>
            <w:tcW w:w="10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jc w:val="center"/>
              <w:rPr>
                <w:color w:val="000000"/>
                <w:sz w:val="24"/>
                <w:szCs w:val="24"/>
              </w:rPr>
            </w:pPr>
            <w:r w:rsidRPr="00E817BA">
              <w:rPr>
                <w:sz w:val="24"/>
                <w:szCs w:val="24"/>
              </w:rPr>
              <w:t>В течение срока действия плана</w:t>
            </w:r>
          </w:p>
        </w:tc>
      </w:tr>
      <w:tr w:rsidR="00D84AAA" w:rsidRPr="000F1837" w:rsidTr="00D84AAA">
        <w:trPr>
          <w:trHeight w:val="1071"/>
        </w:trPr>
        <w:tc>
          <w:tcPr>
            <w:tcW w:w="3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r>
              <w:rPr>
                <w:color w:val="000000"/>
                <w:sz w:val="24"/>
                <w:szCs w:val="24"/>
              </w:rPr>
              <w:t>4.4</w:t>
            </w:r>
          </w:p>
        </w:tc>
        <w:tc>
          <w:tcPr>
            <w:tcW w:w="2469" w:type="pct"/>
            <w:tcBorders>
              <w:top w:val="single" w:sz="6" w:space="0" w:color="000000"/>
              <w:left w:val="single" w:sz="6" w:space="0" w:color="000000"/>
              <w:bottom w:val="single" w:sz="6" w:space="0" w:color="000000"/>
              <w:right w:val="single" w:sz="6" w:space="0" w:color="000000"/>
            </w:tcBorders>
            <w:shd w:val="clear" w:color="auto" w:fill="FFFFFF"/>
            <w:hideMark/>
          </w:tcPr>
          <w:p w:rsidR="00D84AAA" w:rsidRPr="005A7F27" w:rsidRDefault="00D84AAA" w:rsidP="00D84AAA">
            <w:pPr>
              <w:rPr>
                <w:sz w:val="24"/>
                <w:szCs w:val="24"/>
              </w:rPr>
            </w:pPr>
            <w:r w:rsidRPr="005A7F27">
              <w:rPr>
                <w:sz w:val="24"/>
                <w:szCs w:val="24"/>
              </w:rPr>
              <w:t xml:space="preserve">Осуществление </w:t>
            </w:r>
            <w:proofErr w:type="gramStart"/>
            <w:r w:rsidRPr="005A7F27">
              <w:rPr>
                <w:sz w:val="24"/>
                <w:szCs w:val="24"/>
              </w:rPr>
              <w:t>контроля за</w:t>
            </w:r>
            <w:proofErr w:type="gramEnd"/>
            <w:r w:rsidRPr="005A7F27">
              <w:rPr>
                <w:sz w:val="24"/>
                <w:szCs w:val="24"/>
              </w:rPr>
              <w:t xml:space="preserve"> целевым использованием бюджетных средств</w:t>
            </w:r>
          </w:p>
        </w:tc>
        <w:tc>
          <w:tcPr>
            <w:tcW w:w="11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Default="00D84AAA" w:rsidP="00D84AAA">
            <w:pPr>
              <w:spacing w:before="100" w:beforeAutospacing="1" w:after="100" w:afterAutospacing="1" w:line="240" w:lineRule="auto"/>
              <w:jc w:val="center"/>
              <w:rPr>
                <w:color w:val="000000"/>
                <w:sz w:val="24"/>
                <w:szCs w:val="24"/>
              </w:rPr>
            </w:pPr>
            <w:r w:rsidRPr="000F1837">
              <w:rPr>
                <w:color w:val="000000"/>
                <w:sz w:val="24"/>
                <w:szCs w:val="24"/>
              </w:rPr>
              <w:t>Директор</w:t>
            </w:r>
          </w:p>
          <w:p w:rsidR="00D84AAA" w:rsidRPr="000F1837" w:rsidRDefault="00D84AAA" w:rsidP="00D84AAA">
            <w:pPr>
              <w:spacing w:before="100" w:beforeAutospacing="1" w:after="100" w:afterAutospacing="1" w:line="240" w:lineRule="auto"/>
              <w:jc w:val="center"/>
              <w:rPr>
                <w:color w:val="000000"/>
                <w:sz w:val="24"/>
                <w:szCs w:val="24"/>
              </w:rPr>
            </w:pPr>
            <w:r>
              <w:rPr>
                <w:color w:val="000000"/>
                <w:sz w:val="24"/>
                <w:szCs w:val="24"/>
              </w:rPr>
              <w:t>МБУК «</w:t>
            </w:r>
            <w:proofErr w:type="spellStart"/>
            <w:r>
              <w:rPr>
                <w:color w:val="000000"/>
                <w:sz w:val="24"/>
                <w:szCs w:val="24"/>
              </w:rPr>
              <w:t>Дкис</w:t>
            </w:r>
            <w:proofErr w:type="spellEnd"/>
            <w:r>
              <w:rPr>
                <w:color w:val="000000"/>
                <w:sz w:val="24"/>
                <w:szCs w:val="24"/>
              </w:rPr>
              <w:t>»</w:t>
            </w:r>
          </w:p>
        </w:tc>
        <w:tc>
          <w:tcPr>
            <w:tcW w:w="10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jc w:val="center"/>
              <w:rPr>
                <w:color w:val="000000"/>
                <w:sz w:val="24"/>
                <w:szCs w:val="24"/>
              </w:rPr>
            </w:pPr>
            <w:r w:rsidRPr="00E817BA">
              <w:rPr>
                <w:sz w:val="24"/>
                <w:szCs w:val="24"/>
              </w:rPr>
              <w:t>В течение срока действия плана</w:t>
            </w:r>
          </w:p>
        </w:tc>
      </w:tr>
      <w:tr w:rsidR="00D84AAA" w:rsidRPr="000F1837" w:rsidTr="00D84AAA">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jc w:val="center"/>
              <w:rPr>
                <w:color w:val="000000"/>
                <w:sz w:val="24"/>
                <w:szCs w:val="24"/>
              </w:rPr>
            </w:pPr>
            <w:r w:rsidRPr="000F1837">
              <w:rPr>
                <w:b/>
                <w:bCs/>
                <w:color w:val="000000"/>
                <w:sz w:val="24"/>
                <w:szCs w:val="24"/>
              </w:rPr>
              <w:t xml:space="preserve">5. </w:t>
            </w:r>
            <w:r>
              <w:rPr>
                <w:b/>
                <w:bCs/>
                <w:color w:val="000000"/>
                <w:sz w:val="24"/>
                <w:szCs w:val="24"/>
              </w:rPr>
              <w:t>Мониторинг</w:t>
            </w:r>
          </w:p>
        </w:tc>
      </w:tr>
      <w:tr w:rsidR="00D84AAA" w:rsidRPr="000F1837" w:rsidTr="00D84AAA">
        <w:tc>
          <w:tcPr>
            <w:tcW w:w="3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rPr>
                <w:color w:val="000000"/>
                <w:sz w:val="24"/>
                <w:szCs w:val="24"/>
              </w:rPr>
            </w:pPr>
            <w:r w:rsidRPr="000F1837">
              <w:rPr>
                <w:color w:val="000000"/>
                <w:sz w:val="24"/>
                <w:szCs w:val="24"/>
              </w:rPr>
              <w:t>5.1</w:t>
            </w:r>
          </w:p>
        </w:tc>
        <w:tc>
          <w:tcPr>
            <w:tcW w:w="2469" w:type="pct"/>
            <w:tcBorders>
              <w:top w:val="single" w:sz="6" w:space="0" w:color="000000"/>
              <w:left w:val="single" w:sz="6" w:space="0" w:color="000000"/>
              <w:bottom w:val="single" w:sz="6" w:space="0" w:color="000000"/>
              <w:right w:val="single" w:sz="6" w:space="0" w:color="000000"/>
            </w:tcBorders>
            <w:shd w:val="clear" w:color="auto" w:fill="FFFFFF"/>
            <w:hideMark/>
          </w:tcPr>
          <w:p w:rsidR="00D84AAA" w:rsidRPr="005A7F27" w:rsidRDefault="00D84AAA" w:rsidP="00D84AAA">
            <w:pPr>
              <w:rPr>
                <w:sz w:val="24"/>
                <w:szCs w:val="24"/>
              </w:rPr>
            </w:pPr>
            <w:r w:rsidRPr="005A7F27">
              <w:rPr>
                <w:sz w:val="24"/>
                <w:szCs w:val="24"/>
              </w:rPr>
              <w:t>Мониторинг действующего законодательства Российской Федерации в сфере противодействия коррупции на предмет его изменения</w:t>
            </w:r>
          </w:p>
        </w:tc>
        <w:tc>
          <w:tcPr>
            <w:tcW w:w="11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Default="00D84AAA" w:rsidP="00D84AAA">
            <w:pPr>
              <w:spacing w:before="100" w:beforeAutospacing="1" w:after="100" w:afterAutospacing="1" w:line="240" w:lineRule="auto"/>
              <w:jc w:val="center"/>
              <w:rPr>
                <w:color w:val="000000"/>
                <w:sz w:val="24"/>
                <w:szCs w:val="24"/>
              </w:rPr>
            </w:pPr>
            <w:r w:rsidRPr="000F1837">
              <w:rPr>
                <w:color w:val="000000"/>
                <w:sz w:val="24"/>
                <w:szCs w:val="24"/>
              </w:rPr>
              <w:t>Директор</w:t>
            </w:r>
          </w:p>
          <w:p w:rsidR="00D84AAA" w:rsidRPr="000F1837" w:rsidRDefault="00D84AAA" w:rsidP="00D84AAA">
            <w:pPr>
              <w:spacing w:before="100" w:beforeAutospacing="1" w:after="100" w:afterAutospacing="1" w:line="240" w:lineRule="auto"/>
              <w:jc w:val="center"/>
              <w:rPr>
                <w:color w:val="000000"/>
                <w:sz w:val="24"/>
                <w:szCs w:val="24"/>
              </w:rPr>
            </w:pPr>
            <w:r>
              <w:rPr>
                <w:color w:val="000000"/>
                <w:sz w:val="24"/>
                <w:szCs w:val="24"/>
              </w:rPr>
              <w:t>МБУК «</w:t>
            </w:r>
            <w:proofErr w:type="spellStart"/>
            <w:r>
              <w:rPr>
                <w:color w:val="000000"/>
                <w:sz w:val="24"/>
                <w:szCs w:val="24"/>
              </w:rPr>
              <w:t>Дкис</w:t>
            </w:r>
            <w:proofErr w:type="spellEnd"/>
            <w:r>
              <w:rPr>
                <w:color w:val="000000"/>
                <w:sz w:val="24"/>
                <w:szCs w:val="24"/>
              </w:rPr>
              <w:t>»</w:t>
            </w:r>
          </w:p>
        </w:tc>
        <w:tc>
          <w:tcPr>
            <w:tcW w:w="10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4AAA" w:rsidRPr="000F1837" w:rsidRDefault="00D84AAA" w:rsidP="00D84AAA">
            <w:pPr>
              <w:spacing w:before="100" w:beforeAutospacing="1" w:after="100" w:afterAutospacing="1" w:line="240" w:lineRule="auto"/>
              <w:jc w:val="center"/>
              <w:rPr>
                <w:color w:val="000000"/>
                <w:sz w:val="24"/>
                <w:szCs w:val="24"/>
              </w:rPr>
            </w:pPr>
            <w:r w:rsidRPr="00E817BA">
              <w:rPr>
                <w:sz w:val="24"/>
                <w:szCs w:val="24"/>
              </w:rPr>
              <w:t>В течение срока действия плана</w:t>
            </w:r>
          </w:p>
        </w:tc>
      </w:tr>
    </w:tbl>
    <w:p w:rsidR="00D84AAA" w:rsidRDefault="00D84AAA" w:rsidP="00D84AAA"/>
    <w:p w:rsidR="00D84AAA" w:rsidRPr="00953C99" w:rsidRDefault="00D84AAA" w:rsidP="00D84AAA">
      <w:pPr>
        <w:autoSpaceDE w:val="0"/>
        <w:autoSpaceDN w:val="0"/>
        <w:rPr>
          <w:b/>
          <w:sz w:val="24"/>
          <w:szCs w:val="24"/>
        </w:rPr>
      </w:pPr>
      <w:r w:rsidRPr="00953C99">
        <w:rPr>
          <w:b/>
          <w:sz w:val="24"/>
          <w:szCs w:val="24"/>
        </w:rPr>
        <w:lastRenderedPageBreak/>
        <w:t>ЛИСТ ОЗНАКОМЛЕНИЯ</w:t>
      </w:r>
    </w:p>
    <w:tbl>
      <w:tblPr>
        <w:tblpPr w:leftFromText="180" w:rightFromText="180" w:vertAnchor="text" w:tblpY="1"/>
        <w:tblOverlap w:val="never"/>
        <w:tblW w:w="0" w:type="auto"/>
        <w:tblLook w:val="04A0"/>
      </w:tblPr>
      <w:tblGrid>
        <w:gridCol w:w="3399"/>
        <w:gridCol w:w="396"/>
        <w:gridCol w:w="2232"/>
        <w:gridCol w:w="1525"/>
        <w:gridCol w:w="1911"/>
      </w:tblGrid>
      <w:tr w:rsidR="00D84AAA" w:rsidRPr="00953C99" w:rsidTr="00D84AAA">
        <w:trPr>
          <w:trHeight w:val="670"/>
        </w:trPr>
        <w:tc>
          <w:tcPr>
            <w:tcW w:w="3399" w:type="dxa"/>
            <w:tcMar>
              <w:left w:w="0" w:type="dxa"/>
              <w:right w:w="0" w:type="dxa"/>
            </w:tcMar>
            <w:hideMark/>
          </w:tcPr>
          <w:p w:rsidR="00D84AAA" w:rsidRPr="00953C99" w:rsidRDefault="00D84AAA" w:rsidP="00D84AAA">
            <w:pPr>
              <w:autoSpaceDE w:val="0"/>
              <w:autoSpaceDN w:val="0"/>
              <w:adjustRightInd w:val="0"/>
              <w:spacing w:before="120"/>
              <w:jc w:val="center"/>
              <w:rPr>
                <w:sz w:val="24"/>
                <w:szCs w:val="24"/>
              </w:rPr>
            </w:pPr>
            <w:r w:rsidRPr="00953C99">
              <w:rPr>
                <w:sz w:val="24"/>
                <w:szCs w:val="24"/>
              </w:rPr>
              <w:t xml:space="preserve">с </w:t>
            </w:r>
            <w:r>
              <w:rPr>
                <w:sz w:val="24"/>
                <w:szCs w:val="24"/>
              </w:rPr>
              <w:t>Планом</w:t>
            </w:r>
          </w:p>
        </w:tc>
        <w:tc>
          <w:tcPr>
            <w:tcW w:w="6064" w:type="dxa"/>
            <w:gridSpan w:val="4"/>
            <w:tcBorders>
              <w:top w:val="nil"/>
              <w:left w:val="nil"/>
              <w:bottom w:val="single" w:sz="4" w:space="0" w:color="auto"/>
              <w:right w:val="nil"/>
            </w:tcBorders>
            <w:vAlign w:val="bottom"/>
          </w:tcPr>
          <w:p w:rsidR="00D84AAA" w:rsidRPr="00014EAA" w:rsidRDefault="00D84AAA" w:rsidP="00D84AAA">
            <w:pPr>
              <w:spacing w:line="206" w:lineRule="atLeast"/>
              <w:jc w:val="center"/>
              <w:textAlignment w:val="baseline"/>
              <w:rPr>
                <w:i/>
                <w:color w:val="000000"/>
                <w:sz w:val="24"/>
                <w:szCs w:val="24"/>
              </w:rPr>
            </w:pPr>
            <w:r w:rsidRPr="00014EAA">
              <w:rPr>
                <w:b/>
                <w:bCs/>
                <w:i/>
                <w:color w:val="000000"/>
                <w:sz w:val="24"/>
                <w:szCs w:val="24"/>
              </w:rPr>
              <w:t>антикоррупционных мероприятий</w:t>
            </w:r>
          </w:p>
          <w:p w:rsidR="00D84AAA" w:rsidRPr="00014EAA" w:rsidRDefault="00D84AAA" w:rsidP="00D84AAA">
            <w:pPr>
              <w:shd w:val="clear" w:color="auto" w:fill="FFFFFF"/>
              <w:spacing w:line="320" w:lineRule="atLeast"/>
              <w:jc w:val="center"/>
              <w:textAlignment w:val="baseline"/>
              <w:rPr>
                <w:b/>
                <w:i/>
                <w:color w:val="000000"/>
                <w:sz w:val="24"/>
                <w:szCs w:val="24"/>
              </w:rPr>
            </w:pPr>
            <w:r w:rsidRPr="00014EAA">
              <w:rPr>
                <w:b/>
                <w:i/>
                <w:color w:val="000000"/>
                <w:sz w:val="24"/>
                <w:szCs w:val="24"/>
                <w:bdr w:val="none" w:sz="0" w:space="0" w:color="auto" w:frame="1"/>
              </w:rPr>
              <w:t>МБУК "</w:t>
            </w:r>
            <w:r>
              <w:rPr>
                <w:b/>
                <w:i/>
                <w:color w:val="000000"/>
                <w:sz w:val="24"/>
                <w:szCs w:val="24"/>
                <w:bdr w:val="none" w:sz="0" w:space="0" w:color="auto" w:frame="1"/>
              </w:rPr>
              <w:t>Дворец культуры и спорта</w:t>
            </w:r>
            <w:r w:rsidRPr="00014EAA">
              <w:rPr>
                <w:b/>
                <w:i/>
                <w:color w:val="000000"/>
                <w:sz w:val="24"/>
                <w:szCs w:val="24"/>
                <w:bdr w:val="none" w:sz="0" w:space="0" w:color="auto" w:frame="1"/>
              </w:rPr>
              <w:t xml:space="preserve">" </w:t>
            </w:r>
          </w:p>
          <w:p w:rsidR="00D84AAA" w:rsidRPr="00634D36" w:rsidRDefault="00D84AAA" w:rsidP="00D84AAA">
            <w:pPr>
              <w:shd w:val="clear" w:color="auto" w:fill="FFFFFF"/>
              <w:spacing w:line="206" w:lineRule="atLeast"/>
              <w:jc w:val="both"/>
              <w:textAlignment w:val="baseline"/>
              <w:rPr>
                <w:b/>
                <w:i/>
                <w:color w:val="000000"/>
                <w:sz w:val="24"/>
                <w:szCs w:val="24"/>
              </w:rPr>
            </w:pPr>
          </w:p>
        </w:tc>
      </w:tr>
      <w:tr w:rsidR="00D84AAA" w:rsidRPr="00953C99" w:rsidTr="00D84AAA">
        <w:tc>
          <w:tcPr>
            <w:tcW w:w="9463" w:type="dxa"/>
            <w:gridSpan w:val="5"/>
            <w:tcBorders>
              <w:top w:val="single" w:sz="4" w:space="0" w:color="auto"/>
              <w:left w:val="nil"/>
              <w:bottom w:val="nil"/>
              <w:right w:val="nil"/>
            </w:tcBorders>
            <w:hideMark/>
          </w:tcPr>
          <w:p w:rsidR="00D84AAA" w:rsidRPr="00953C99" w:rsidRDefault="00D84AAA" w:rsidP="00D84AAA">
            <w:pPr>
              <w:autoSpaceDE w:val="0"/>
              <w:autoSpaceDN w:val="0"/>
              <w:adjustRightInd w:val="0"/>
              <w:spacing w:before="120" w:after="120"/>
              <w:jc w:val="both"/>
              <w:rPr>
                <w:sz w:val="24"/>
                <w:szCs w:val="24"/>
              </w:rPr>
            </w:pPr>
            <w:r>
              <w:rPr>
                <w:sz w:val="24"/>
                <w:szCs w:val="24"/>
              </w:rPr>
              <w:t>План</w:t>
            </w:r>
            <w:r w:rsidRPr="00953C99">
              <w:rPr>
                <w:sz w:val="24"/>
                <w:szCs w:val="24"/>
              </w:rPr>
              <w:t xml:space="preserve"> изучил и обязуюсь выполнять:</w:t>
            </w:r>
          </w:p>
        </w:tc>
      </w:tr>
      <w:tr w:rsidR="00D84AAA" w:rsidRPr="00953C99"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5" w:type="dxa"/>
            <w:gridSpan w:val="2"/>
            <w:vAlign w:val="center"/>
            <w:hideMark/>
          </w:tcPr>
          <w:p w:rsidR="00D84AAA" w:rsidRPr="00953C99" w:rsidRDefault="00D84AAA" w:rsidP="00D84AAA">
            <w:pPr>
              <w:overflowPunct w:val="0"/>
              <w:autoSpaceDE w:val="0"/>
              <w:autoSpaceDN w:val="0"/>
              <w:adjustRightInd w:val="0"/>
              <w:jc w:val="center"/>
              <w:rPr>
                <w:color w:val="000000"/>
                <w:sz w:val="24"/>
                <w:szCs w:val="24"/>
              </w:rPr>
            </w:pPr>
            <w:r w:rsidRPr="00953C99">
              <w:rPr>
                <w:sz w:val="24"/>
                <w:szCs w:val="24"/>
              </w:rPr>
              <w:t>Ф.И.О.</w:t>
            </w:r>
          </w:p>
        </w:tc>
        <w:tc>
          <w:tcPr>
            <w:tcW w:w="2232" w:type="dxa"/>
            <w:vAlign w:val="center"/>
            <w:hideMark/>
          </w:tcPr>
          <w:p w:rsidR="00D84AAA" w:rsidRPr="00953C99" w:rsidRDefault="00D84AAA" w:rsidP="00D84AAA">
            <w:pPr>
              <w:overflowPunct w:val="0"/>
              <w:autoSpaceDE w:val="0"/>
              <w:autoSpaceDN w:val="0"/>
              <w:adjustRightInd w:val="0"/>
              <w:jc w:val="center"/>
              <w:rPr>
                <w:color w:val="000000"/>
                <w:sz w:val="24"/>
                <w:szCs w:val="24"/>
              </w:rPr>
            </w:pPr>
            <w:r w:rsidRPr="00953C99">
              <w:rPr>
                <w:sz w:val="24"/>
                <w:szCs w:val="24"/>
              </w:rPr>
              <w:t>Должность</w:t>
            </w:r>
          </w:p>
        </w:tc>
        <w:tc>
          <w:tcPr>
            <w:tcW w:w="1525" w:type="dxa"/>
            <w:vAlign w:val="center"/>
            <w:hideMark/>
          </w:tcPr>
          <w:p w:rsidR="00D84AAA" w:rsidRPr="00953C99" w:rsidRDefault="00D84AAA" w:rsidP="00D84AAA">
            <w:pPr>
              <w:overflowPunct w:val="0"/>
              <w:autoSpaceDE w:val="0"/>
              <w:autoSpaceDN w:val="0"/>
              <w:adjustRightInd w:val="0"/>
              <w:jc w:val="center"/>
              <w:rPr>
                <w:color w:val="000000"/>
                <w:sz w:val="24"/>
                <w:szCs w:val="24"/>
              </w:rPr>
            </w:pPr>
            <w:r w:rsidRPr="00953C99">
              <w:rPr>
                <w:sz w:val="24"/>
                <w:szCs w:val="24"/>
              </w:rPr>
              <w:t>Дата</w:t>
            </w:r>
          </w:p>
        </w:tc>
        <w:tc>
          <w:tcPr>
            <w:tcW w:w="1911" w:type="dxa"/>
            <w:vAlign w:val="center"/>
            <w:hideMark/>
          </w:tcPr>
          <w:p w:rsidR="00D84AAA" w:rsidRPr="00953C99" w:rsidRDefault="00D84AAA" w:rsidP="00D84AAA">
            <w:pPr>
              <w:overflowPunct w:val="0"/>
              <w:autoSpaceDE w:val="0"/>
              <w:autoSpaceDN w:val="0"/>
              <w:adjustRightInd w:val="0"/>
              <w:jc w:val="center"/>
              <w:rPr>
                <w:color w:val="000000"/>
                <w:sz w:val="24"/>
                <w:szCs w:val="24"/>
              </w:rPr>
            </w:pPr>
            <w:r w:rsidRPr="00953C99">
              <w:rPr>
                <w:sz w:val="24"/>
                <w:szCs w:val="24"/>
              </w:rPr>
              <w:t>Подпись</w:t>
            </w: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bl>
    <w:p w:rsidR="00D84AAA" w:rsidRPr="00953C99" w:rsidRDefault="00D84AAA" w:rsidP="00D84AAA">
      <w:pPr>
        <w:autoSpaceDE w:val="0"/>
        <w:autoSpaceDN w:val="0"/>
        <w:rPr>
          <w:b/>
          <w:sz w:val="24"/>
          <w:szCs w:val="24"/>
        </w:rPr>
      </w:pPr>
      <w:r w:rsidRPr="00953C99">
        <w:rPr>
          <w:b/>
          <w:sz w:val="24"/>
          <w:szCs w:val="24"/>
        </w:rPr>
        <w:lastRenderedPageBreak/>
        <w:t>ЛИСТ ОЗНАКОМЛЕНИЯ</w:t>
      </w:r>
    </w:p>
    <w:tbl>
      <w:tblPr>
        <w:tblpPr w:leftFromText="180" w:rightFromText="180" w:vertAnchor="text" w:tblpY="1"/>
        <w:tblOverlap w:val="never"/>
        <w:tblW w:w="0" w:type="auto"/>
        <w:tblLook w:val="04A0"/>
      </w:tblPr>
      <w:tblGrid>
        <w:gridCol w:w="3399"/>
        <w:gridCol w:w="396"/>
        <w:gridCol w:w="2232"/>
        <w:gridCol w:w="1525"/>
        <w:gridCol w:w="1911"/>
      </w:tblGrid>
      <w:tr w:rsidR="00D84AAA" w:rsidRPr="00953C99" w:rsidTr="00D84AAA">
        <w:trPr>
          <w:trHeight w:val="670"/>
        </w:trPr>
        <w:tc>
          <w:tcPr>
            <w:tcW w:w="3399" w:type="dxa"/>
            <w:tcMar>
              <w:left w:w="0" w:type="dxa"/>
              <w:right w:w="0" w:type="dxa"/>
            </w:tcMar>
            <w:hideMark/>
          </w:tcPr>
          <w:p w:rsidR="00D84AAA" w:rsidRPr="00953C99" w:rsidRDefault="00D84AAA" w:rsidP="00D84AAA">
            <w:pPr>
              <w:autoSpaceDE w:val="0"/>
              <w:autoSpaceDN w:val="0"/>
              <w:adjustRightInd w:val="0"/>
              <w:spacing w:before="120"/>
              <w:jc w:val="center"/>
              <w:rPr>
                <w:sz w:val="24"/>
                <w:szCs w:val="24"/>
              </w:rPr>
            </w:pPr>
            <w:r w:rsidRPr="00953C99">
              <w:rPr>
                <w:sz w:val="24"/>
                <w:szCs w:val="24"/>
              </w:rPr>
              <w:t xml:space="preserve">с </w:t>
            </w:r>
            <w:r>
              <w:rPr>
                <w:sz w:val="24"/>
                <w:szCs w:val="24"/>
              </w:rPr>
              <w:t>Положением</w:t>
            </w:r>
          </w:p>
        </w:tc>
        <w:tc>
          <w:tcPr>
            <w:tcW w:w="6064" w:type="dxa"/>
            <w:gridSpan w:val="4"/>
            <w:tcBorders>
              <w:top w:val="nil"/>
              <w:left w:val="nil"/>
              <w:bottom w:val="single" w:sz="4" w:space="0" w:color="auto"/>
              <w:right w:val="nil"/>
            </w:tcBorders>
            <w:vAlign w:val="bottom"/>
          </w:tcPr>
          <w:p w:rsidR="00D84AAA" w:rsidRPr="00634D36" w:rsidRDefault="00D84AAA" w:rsidP="00D84AAA">
            <w:pPr>
              <w:spacing w:line="206" w:lineRule="atLeast"/>
              <w:jc w:val="center"/>
              <w:textAlignment w:val="baseline"/>
              <w:rPr>
                <w:b/>
                <w:i/>
                <w:color w:val="000000"/>
                <w:sz w:val="24"/>
                <w:szCs w:val="24"/>
              </w:rPr>
            </w:pPr>
            <w:r>
              <w:rPr>
                <w:b/>
                <w:bCs/>
                <w:i/>
                <w:color w:val="000000"/>
                <w:sz w:val="24"/>
                <w:szCs w:val="24"/>
              </w:rPr>
              <w:t xml:space="preserve">О пропускном и </w:t>
            </w:r>
            <w:proofErr w:type="spellStart"/>
            <w:r>
              <w:rPr>
                <w:b/>
                <w:bCs/>
                <w:i/>
                <w:color w:val="000000"/>
                <w:sz w:val="24"/>
                <w:szCs w:val="24"/>
              </w:rPr>
              <w:t>внутриобъектовом</w:t>
            </w:r>
            <w:proofErr w:type="spellEnd"/>
            <w:r>
              <w:rPr>
                <w:b/>
                <w:bCs/>
                <w:i/>
                <w:color w:val="000000"/>
                <w:sz w:val="24"/>
                <w:szCs w:val="24"/>
              </w:rPr>
              <w:t xml:space="preserve"> режиме на территории МБУК «Дворец культуры и спорта» </w:t>
            </w:r>
          </w:p>
        </w:tc>
      </w:tr>
      <w:tr w:rsidR="00D84AAA" w:rsidRPr="00953C99" w:rsidTr="00D84AAA">
        <w:tc>
          <w:tcPr>
            <w:tcW w:w="9463" w:type="dxa"/>
            <w:gridSpan w:val="5"/>
            <w:tcBorders>
              <w:top w:val="single" w:sz="4" w:space="0" w:color="auto"/>
              <w:left w:val="nil"/>
              <w:bottom w:val="nil"/>
              <w:right w:val="nil"/>
            </w:tcBorders>
            <w:hideMark/>
          </w:tcPr>
          <w:p w:rsidR="00D84AAA" w:rsidRPr="00953C99" w:rsidRDefault="00D84AAA" w:rsidP="00D84AAA">
            <w:pPr>
              <w:autoSpaceDE w:val="0"/>
              <w:autoSpaceDN w:val="0"/>
              <w:adjustRightInd w:val="0"/>
              <w:spacing w:before="120" w:after="120"/>
              <w:jc w:val="both"/>
              <w:rPr>
                <w:sz w:val="24"/>
                <w:szCs w:val="24"/>
              </w:rPr>
            </w:pPr>
            <w:r>
              <w:rPr>
                <w:sz w:val="24"/>
                <w:szCs w:val="24"/>
              </w:rPr>
              <w:t xml:space="preserve">Положение </w:t>
            </w:r>
            <w:r w:rsidRPr="00953C99">
              <w:rPr>
                <w:sz w:val="24"/>
                <w:szCs w:val="24"/>
              </w:rPr>
              <w:t>изучил и обязуюсь выполнять:</w:t>
            </w:r>
          </w:p>
        </w:tc>
      </w:tr>
      <w:tr w:rsidR="00D84AAA" w:rsidRPr="00953C99"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5" w:type="dxa"/>
            <w:gridSpan w:val="2"/>
            <w:vAlign w:val="center"/>
            <w:hideMark/>
          </w:tcPr>
          <w:p w:rsidR="00D84AAA" w:rsidRPr="00953C99" w:rsidRDefault="00D84AAA" w:rsidP="00D84AAA">
            <w:pPr>
              <w:overflowPunct w:val="0"/>
              <w:autoSpaceDE w:val="0"/>
              <w:autoSpaceDN w:val="0"/>
              <w:adjustRightInd w:val="0"/>
              <w:jc w:val="center"/>
              <w:rPr>
                <w:color w:val="000000"/>
                <w:sz w:val="24"/>
                <w:szCs w:val="24"/>
              </w:rPr>
            </w:pPr>
            <w:r w:rsidRPr="00953C99">
              <w:rPr>
                <w:sz w:val="24"/>
                <w:szCs w:val="24"/>
              </w:rPr>
              <w:t>Ф.И.О.</w:t>
            </w:r>
          </w:p>
        </w:tc>
        <w:tc>
          <w:tcPr>
            <w:tcW w:w="2232" w:type="dxa"/>
            <w:vAlign w:val="center"/>
            <w:hideMark/>
          </w:tcPr>
          <w:p w:rsidR="00D84AAA" w:rsidRPr="00953C99" w:rsidRDefault="00D84AAA" w:rsidP="00D84AAA">
            <w:pPr>
              <w:overflowPunct w:val="0"/>
              <w:autoSpaceDE w:val="0"/>
              <w:autoSpaceDN w:val="0"/>
              <w:adjustRightInd w:val="0"/>
              <w:jc w:val="center"/>
              <w:rPr>
                <w:color w:val="000000"/>
                <w:sz w:val="24"/>
                <w:szCs w:val="24"/>
              </w:rPr>
            </w:pPr>
            <w:r w:rsidRPr="00953C99">
              <w:rPr>
                <w:sz w:val="24"/>
                <w:szCs w:val="24"/>
              </w:rPr>
              <w:t>Должность</w:t>
            </w:r>
          </w:p>
        </w:tc>
        <w:tc>
          <w:tcPr>
            <w:tcW w:w="1525" w:type="dxa"/>
            <w:vAlign w:val="center"/>
            <w:hideMark/>
          </w:tcPr>
          <w:p w:rsidR="00D84AAA" w:rsidRPr="00953C99" w:rsidRDefault="00D84AAA" w:rsidP="00D84AAA">
            <w:pPr>
              <w:overflowPunct w:val="0"/>
              <w:autoSpaceDE w:val="0"/>
              <w:autoSpaceDN w:val="0"/>
              <w:adjustRightInd w:val="0"/>
              <w:jc w:val="center"/>
              <w:rPr>
                <w:color w:val="000000"/>
                <w:sz w:val="24"/>
                <w:szCs w:val="24"/>
              </w:rPr>
            </w:pPr>
            <w:r w:rsidRPr="00953C99">
              <w:rPr>
                <w:sz w:val="24"/>
                <w:szCs w:val="24"/>
              </w:rPr>
              <w:t>Дата</w:t>
            </w:r>
          </w:p>
        </w:tc>
        <w:tc>
          <w:tcPr>
            <w:tcW w:w="1911" w:type="dxa"/>
            <w:vAlign w:val="center"/>
            <w:hideMark/>
          </w:tcPr>
          <w:p w:rsidR="00D84AAA" w:rsidRPr="00953C99" w:rsidRDefault="00D84AAA" w:rsidP="00D84AAA">
            <w:pPr>
              <w:overflowPunct w:val="0"/>
              <w:autoSpaceDE w:val="0"/>
              <w:autoSpaceDN w:val="0"/>
              <w:adjustRightInd w:val="0"/>
              <w:jc w:val="center"/>
              <w:rPr>
                <w:color w:val="000000"/>
                <w:sz w:val="24"/>
                <w:szCs w:val="24"/>
              </w:rPr>
            </w:pPr>
            <w:r w:rsidRPr="00953C99">
              <w:rPr>
                <w:sz w:val="24"/>
                <w:szCs w:val="24"/>
              </w:rPr>
              <w:t>Подпись</w:t>
            </w: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bl>
    <w:p w:rsidR="00D84AAA" w:rsidRPr="00953C99" w:rsidRDefault="00D84AAA" w:rsidP="00D84AAA">
      <w:pPr>
        <w:autoSpaceDE w:val="0"/>
        <w:autoSpaceDN w:val="0"/>
        <w:rPr>
          <w:b/>
          <w:sz w:val="24"/>
          <w:szCs w:val="24"/>
        </w:rPr>
      </w:pPr>
      <w:r w:rsidRPr="00953C99">
        <w:rPr>
          <w:b/>
          <w:sz w:val="24"/>
          <w:szCs w:val="24"/>
        </w:rPr>
        <w:lastRenderedPageBreak/>
        <w:t>ЛИСТ ОЗНАКОМЛЕНИЯ</w:t>
      </w:r>
    </w:p>
    <w:tbl>
      <w:tblPr>
        <w:tblpPr w:leftFromText="180" w:rightFromText="180" w:vertAnchor="text" w:tblpY="1"/>
        <w:tblOverlap w:val="never"/>
        <w:tblW w:w="0" w:type="auto"/>
        <w:tblLook w:val="04A0"/>
      </w:tblPr>
      <w:tblGrid>
        <w:gridCol w:w="3399"/>
        <w:gridCol w:w="396"/>
        <w:gridCol w:w="2232"/>
        <w:gridCol w:w="1525"/>
        <w:gridCol w:w="1911"/>
      </w:tblGrid>
      <w:tr w:rsidR="00D84AAA" w:rsidRPr="00953C99" w:rsidTr="00D84AAA">
        <w:trPr>
          <w:trHeight w:val="670"/>
        </w:trPr>
        <w:tc>
          <w:tcPr>
            <w:tcW w:w="3399" w:type="dxa"/>
            <w:tcMar>
              <w:left w:w="0" w:type="dxa"/>
              <w:right w:w="0" w:type="dxa"/>
            </w:tcMar>
            <w:hideMark/>
          </w:tcPr>
          <w:p w:rsidR="00D84AAA" w:rsidRPr="00953C99" w:rsidRDefault="00D84AAA" w:rsidP="00D84AAA">
            <w:pPr>
              <w:autoSpaceDE w:val="0"/>
              <w:autoSpaceDN w:val="0"/>
              <w:adjustRightInd w:val="0"/>
              <w:spacing w:before="120"/>
              <w:jc w:val="center"/>
              <w:rPr>
                <w:sz w:val="24"/>
                <w:szCs w:val="24"/>
              </w:rPr>
            </w:pPr>
            <w:r w:rsidRPr="00953C99">
              <w:rPr>
                <w:sz w:val="24"/>
                <w:szCs w:val="24"/>
              </w:rPr>
              <w:t xml:space="preserve">с </w:t>
            </w:r>
            <w:r>
              <w:rPr>
                <w:sz w:val="24"/>
                <w:szCs w:val="24"/>
              </w:rPr>
              <w:t xml:space="preserve">Инструкцией </w:t>
            </w:r>
          </w:p>
        </w:tc>
        <w:tc>
          <w:tcPr>
            <w:tcW w:w="6064" w:type="dxa"/>
            <w:gridSpan w:val="4"/>
            <w:tcBorders>
              <w:top w:val="nil"/>
              <w:left w:val="nil"/>
              <w:bottom w:val="single" w:sz="4" w:space="0" w:color="auto"/>
              <w:right w:val="nil"/>
            </w:tcBorders>
            <w:vAlign w:val="bottom"/>
          </w:tcPr>
          <w:p w:rsidR="00D84AAA" w:rsidRPr="00634D36" w:rsidRDefault="00D84AAA" w:rsidP="00D84AAA">
            <w:pPr>
              <w:spacing w:line="206" w:lineRule="atLeast"/>
              <w:jc w:val="center"/>
              <w:textAlignment w:val="baseline"/>
              <w:rPr>
                <w:b/>
                <w:i/>
                <w:color w:val="000000"/>
                <w:sz w:val="24"/>
                <w:szCs w:val="24"/>
              </w:rPr>
            </w:pPr>
            <w:r>
              <w:rPr>
                <w:b/>
                <w:bCs/>
                <w:i/>
                <w:color w:val="000000"/>
                <w:sz w:val="24"/>
                <w:szCs w:val="24"/>
              </w:rPr>
              <w:t>По действиям сотрудников при возникновении угрозы совершения террористического акта в здании МБУК «Дворец культуры и спорта» и на его  территории</w:t>
            </w:r>
          </w:p>
        </w:tc>
      </w:tr>
      <w:tr w:rsidR="00D84AAA" w:rsidRPr="00953C99" w:rsidTr="00D84AAA">
        <w:tc>
          <w:tcPr>
            <w:tcW w:w="9463" w:type="dxa"/>
            <w:gridSpan w:val="5"/>
            <w:tcBorders>
              <w:top w:val="single" w:sz="4" w:space="0" w:color="auto"/>
              <w:left w:val="nil"/>
              <w:bottom w:val="nil"/>
              <w:right w:val="nil"/>
            </w:tcBorders>
            <w:hideMark/>
          </w:tcPr>
          <w:p w:rsidR="00D84AAA" w:rsidRPr="00953C99" w:rsidRDefault="00D84AAA" w:rsidP="00D84AAA">
            <w:pPr>
              <w:autoSpaceDE w:val="0"/>
              <w:autoSpaceDN w:val="0"/>
              <w:adjustRightInd w:val="0"/>
              <w:spacing w:before="120" w:after="120"/>
              <w:jc w:val="both"/>
              <w:rPr>
                <w:sz w:val="24"/>
                <w:szCs w:val="24"/>
              </w:rPr>
            </w:pPr>
            <w:r>
              <w:rPr>
                <w:sz w:val="24"/>
                <w:szCs w:val="24"/>
              </w:rPr>
              <w:t xml:space="preserve">Положение </w:t>
            </w:r>
            <w:r w:rsidRPr="00953C99">
              <w:rPr>
                <w:sz w:val="24"/>
                <w:szCs w:val="24"/>
              </w:rPr>
              <w:t>изучил и обязуюсь выполнять:</w:t>
            </w:r>
          </w:p>
        </w:tc>
      </w:tr>
      <w:tr w:rsidR="00D84AAA" w:rsidRPr="00953C99"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5" w:type="dxa"/>
            <w:gridSpan w:val="2"/>
            <w:vAlign w:val="center"/>
            <w:hideMark/>
          </w:tcPr>
          <w:p w:rsidR="00D84AAA" w:rsidRPr="00953C99" w:rsidRDefault="00D84AAA" w:rsidP="00D84AAA">
            <w:pPr>
              <w:overflowPunct w:val="0"/>
              <w:autoSpaceDE w:val="0"/>
              <w:autoSpaceDN w:val="0"/>
              <w:adjustRightInd w:val="0"/>
              <w:jc w:val="center"/>
              <w:rPr>
                <w:color w:val="000000"/>
                <w:sz w:val="24"/>
                <w:szCs w:val="24"/>
              </w:rPr>
            </w:pPr>
            <w:r w:rsidRPr="00953C99">
              <w:rPr>
                <w:sz w:val="24"/>
                <w:szCs w:val="24"/>
              </w:rPr>
              <w:t>Ф.И.О.</w:t>
            </w:r>
          </w:p>
        </w:tc>
        <w:tc>
          <w:tcPr>
            <w:tcW w:w="2232" w:type="dxa"/>
            <w:vAlign w:val="center"/>
            <w:hideMark/>
          </w:tcPr>
          <w:p w:rsidR="00D84AAA" w:rsidRPr="00953C99" w:rsidRDefault="00D84AAA" w:rsidP="00D84AAA">
            <w:pPr>
              <w:overflowPunct w:val="0"/>
              <w:autoSpaceDE w:val="0"/>
              <w:autoSpaceDN w:val="0"/>
              <w:adjustRightInd w:val="0"/>
              <w:jc w:val="center"/>
              <w:rPr>
                <w:color w:val="000000"/>
                <w:sz w:val="24"/>
                <w:szCs w:val="24"/>
              </w:rPr>
            </w:pPr>
            <w:r w:rsidRPr="00953C99">
              <w:rPr>
                <w:sz w:val="24"/>
                <w:szCs w:val="24"/>
              </w:rPr>
              <w:t>Должность</w:t>
            </w:r>
          </w:p>
        </w:tc>
        <w:tc>
          <w:tcPr>
            <w:tcW w:w="1525" w:type="dxa"/>
            <w:vAlign w:val="center"/>
            <w:hideMark/>
          </w:tcPr>
          <w:p w:rsidR="00D84AAA" w:rsidRPr="00953C99" w:rsidRDefault="00D84AAA" w:rsidP="00D84AAA">
            <w:pPr>
              <w:overflowPunct w:val="0"/>
              <w:autoSpaceDE w:val="0"/>
              <w:autoSpaceDN w:val="0"/>
              <w:adjustRightInd w:val="0"/>
              <w:jc w:val="center"/>
              <w:rPr>
                <w:color w:val="000000"/>
                <w:sz w:val="24"/>
                <w:szCs w:val="24"/>
              </w:rPr>
            </w:pPr>
            <w:r w:rsidRPr="00953C99">
              <w:rPr>
                <w:sz w:val="24"/>
                <w:szCs w:val="24"/>
              </w:rPr>
              <w:t>Дата</w:t>
            </w:r>
          </w:p>
        </w:tc>
        <w:tc>
          <w:tcPr>
            <w:tcW w:w="1911" w:type="dxa"/>
            <w:vAlign w:val="center"/>
            <w:hideMark/>
          </w:tcPr>
          <w:p w:rsidR="00D84AAA" w:rsidRPr="00953C99" w:rsidRDefault="00D84AAA" w:rsidP="00D84AAA">
            <w:pPr>
              <w:overflowPunct w:val="0"/>
              <w:autoSpaceDE w:val="0"/>
              <w:autoSpaceDN w:val="0"/>
              <w:adjustRightInd w:val="0"/>
              <w:jc w:val="center"/>
              <w:rPr>
                <w:color w:val="000000"/>
                <w:sz w:val="24"/>
                <w:szCs w:val="24"/>
              </w:rPr>
            </w:pPr>
            <w:r w:rsidRPr="00953C99">
              <w:rPr>
                <w:sz w:val="24"/>
                <w:szCs w:val="24"/>
              </w:rPr>
              <w:t>Подпись</w:t>
            </w: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r w:rsidR="00D84AAA" w:rsidRPr="007F648F" w:rsidTr="00D8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3795" w:type="dxa"/>
            <w:gridSpan w:val="2"/>
            <w:vAlign w:val="center"/>
          </w:tcPr>
          <w:p w:rsidR="00D84AAA" w:rsidRPr="007F648F" w:rsidRDefault="00D84AAA" w:rsidP="00D84AAA">
            <w:pPr>
              <w:overflowPunct w:val="0"/>
              <w:autoSpaceDE w:val="0"/>
              <w:autoSpaceDN w:val="0"/>
              <w:adjustRightInd w:val="0"/>
              <w:rPr>
                <w:color w:val="000000"/>
              </w:rPr>
            </w:pPr>
          </w:p>
        </w:tc>
        <w:tc>
          <w:tcPr>
            <w:tcW w:w="2232" w:type="dxa"/>
            <w:vAlign w:val="center"/>
          </w:tcPr>
          <w:p w:rsidR="00D84AAA" w:rsidRPr="007F648F" w:rsidRDefault="00D84AAA" w:rsidP="00D84AAA">
            <w:pPr>
              <w:overflowPunct w:val="0"/>
              <w:autoSpaceDE w:val="0"/>
              <w:autoSpaceDN w:val="0"/>
              <w:adjustRightInd w:val="0"/>
              <w:rPr>
                <w:color w:val="000000"/>
              </w:rPr>
            </w:pPr>
          </w:p>
        </w:tc>
        <w:tc>
          <w:tcPr>
            <w:tcW w:w="1525" w:type="dxa"/>
            <w:vAlign w:val="center"/>
          </w:tcPr>
          <w:p w:rsidR="00D84AAA" w:rsidRPr="007F648F" w:rsidRDefault="00D84AAA" w:rsidP="00D84AAA">
            <w:pPr>
              <w:overflowPunct w:val="0"/>
              <w:autoSpaceDE w:val="0"/>
              <w:autoSpaceDN w:val="0"/>
              <w:adjustRightInd w:val="0"/>
              <w:rPr>
                <w:color w:val="000000"/>
              </w:rPr>
            </w:pPr>
          </w:p>
        </w:tc>
        <w:tc>
          <w:tcPr>
            <w:tcW w:w="1911" w:type="dxa"/>
            <w:vAlign w:val="center"/>
          </w:tcPr>
          <w:p w:rsidR="00D84AAA" w:rsidRPr="007F648F" w:rsidRDefault="00D84AAA" w:rsidP="00D84AAA">
            <w:pPr>
              <w:overflowPunct w:val="0"/>
              <w:autoSpaceDE w:val="0"/>
              <w:autoSpaceDN w:val="0"/>
              <w:adjustRightInd w:val="0"/>
              <w:rPr>
                <w:color w:val="000000"/>
              </w:rPr>
            </w:pPr>
          </w:p>
        </w:tc>
      </w:tr>
    </w:tbl>
    <w:p w:rsidR="00DC170A" w:rsidRDefault="00DC170A" w:rsidP="00B0776B">
      <w:pPr>
        <w:spacing w:after="0" w:line="240" w:lineRule="auto"/>
        <w:jc w:val="right"/>
        <w:rPr>
          <w:rFonts w:ascii="Times New Roman" w:hAnsi="Times New Roman"/>
          <w:sz w:val="24"/>
          <w:szCs w:val="24"/>
        </w:rPr>
      </w:pPr>
    </w:p>
    <w:p w:rsidR="00B0776B" w:rsidRPr="00DC170A" w:rsidRDefault="00B0776B" w:rsidP="00B0776B">
      <w:pPr>
        <w:spacing w:after="0" w:line="240" w:lineRule="auto"/>
        <w:jc w:val="right"/>
        <w:rPr>
          <w:rFonts w:ascii="Times New Roman" w:hAnsi="Times New Roman"/>
          <w:sz w:val="28"/>
          <w:szCs w:val="24"/>
        </w:rPr>
      </w:pPr>
      <w:r w:rsidRPr="00DC170A">
        <w:rPr>
          <w:rFonts w:ascii="Times New Roman" w:hAnsi="Times New Roman"/>
          <w:sz w:val="28"/>
          <w:szCs w:val="24"/>
        </w:rPr>
        <w:lastRenderedPageBreak/>
        <w:t>Приложение № 3</w:t>
      </w:r>
    </w:p>
    <w:p w:rsidR="00B0776B" w:rsidRPr="00DC170A" w:rsidRDefault="00B0776B" w:rsidP="00B0776B">
      <w:pPr>
        <w:spacing w:after="0" w:line="240" w:lineRule="auto"/>
        <w:jc w:val="right"/>
        <w:rPr>
          <w:rFonts w:ascii="Times New Roman" w:hAnsi="Times New Roman"/>
          <w:sz w:val="28"/>
          <w:szCs w:val="24"/>
        </w:rPr>
      </w:pPr>
      <w:r w:rsidRPr="00DC170A">
        <w:rPr>
          <w:rFonts w:ascii="Times New Roman" w:hAnsi="Times New Roman"/>
          <w:sz w:val="28"/>
          <w:szCs w:val="24"/>
        </w:rPr>
        <w:t xml:space="preserve">к протоколу совета по противодействию коррупции </w:t>
      </w:r>
    </w:p>
    <w:p w:rsidR="00B0776B" w:rsidRPr="00DC170A" w:rsidRDefault="00B0776B" w:rsidP="00B0776B">
      <w:pPr>
        <w:spacing w:after="0" w:line="240" w:lineRule="auto"/>
        <w:jc w:val="right"/>
        <w:rPr>
          <w:rFonts w:ascii="Times New Roman" w:hAnsi="Times New Roman"/>
          <w:sz w:val="28"/>
          <w:szCs w:val="24"/>
        </w:rPr>
      </w:pPr>
      <w:r w:rsidRPr="00DC170A">
        <w:rPr>
          <w:rFonts w:ascii="Times New Roman" w:hAnsi="Times New Roman"/>
          <w:sz w:val="28"/>
          <w:szCs w:val="24"/>
        </w:rPr>
        <w:t>в Шенкурском муниципальном округе</w:t>
      </w:r>
    </w:p>
    <w:p w:rsidR="00B0776B" w:rsidRPr="00DC170A" w:rsidRDefault="0094547C" w:rsidP="00B0776B">
      <w:pPr>
        <w:spacing w:after="0" w:line="240" w:lineRule="auto"/>
        <w:jc w:val="right"/>
        <w:rPr>
          <w:rFonts w:ascii="Times New Roman" w:hAnsi="Times New Roman"/>
          <w:sz w:val="32"/>
          <w:szCs w:val="28"/>
        </w:rPr>
      </w:pPr>
      <w:r>
        <w:rPr>
          <w:rFonts w:ascii="Times New Roman" w:hAnsi="Times New Roman"/>
          <w:sz w:val="28"/>
          <w:szCs w:val="24"/>
        </w:rPr>
        <w:t xml:space="preserve"> от 30</w:t>
      </w:r>
      <w:r w:rsidR="00B0776B" w:rsidRPr="00DC170A">
        <w:rPr>
          <w:rFonts w:ascii="Times New Roman" w:hAnsi="Times New Roman"/>
          <w:sz w:val="28"/>
          <w:szCs w:val="24"/>
        </w:rPr>
        <w:t>.</w:t>
      </w:r>
      <w:r w:rsidR="00DC170A">
        <w:rPr>
          <w:rFonts w:ascii="Times New Roman" w:hAnsi="Times New Roman"/>
          <w:sz w:val="28"/>
          <w:szCs w:val="24"/>
        </w:rPr>
        <w:t>0</w:t>
      </w:r>
      <w:r>
        <w:rPr>
          <w:rFonts w:ascii="Times New Roman" w:hAnsi="Times New Roman"/>
          <w:sz w:val="28"/>
          <w:szCs w:val="24"/>
        </w:rPr>
        <w:t>9</w:t>
      </w:r>
      <w:r w:rsidR="00B0776B" w:rsidRPr="00DC170A">
        <w:rPr>
          <w:rFonts w:ascii="Times New Roman" w:hAnsi="Times New Roman"/>
          <w:sz w:val="28"/>
          <w:szCs w:val="24"/>
        </w:rPr>
        <w:t>.202</w:t>
      </w:r>
      <w:r w:rsidR="00DC170A">
        <w:rPr>
          <w:rFonts w:ascii="Times New Roman" w:hAnsi="Times New Roman"/>
          <w:sz w:val="28"/>
          <w:szCs w:val="24"/>
        </w:rPr>
        <w:t>4</w:t>
      </w:r>
      <w:r w:rsidR="00B0776B" w:rsidRPr="00DC170A">
        <w:rPr>
          <w:rFonts w:ascii="Times New Roman" w:hAnsi="Times New Roman"/>
          <w:sz w:val="28"/>
          <w:szCs w:val="24"/>
        </w:rPr>
        <w:t xml:space="preserve"> года</w:t>
      </w:r>
    </w:p>
    <w:p w:rsidR="00B0776B" w:rsidRDefault="00B0776B" w:rsidP="00B0776B">
      <w:pPr>
        <w:rPr>
          <w:rFonts w:ascii="Times New Roman" w:hAnsi="Times New Roman"/>
          <w:sz w:val="28"/>
          <w:szCs w:val="28"/>
        </w:rPr>
      </w:pPr>
    </w:p>
    <w:p w:rsidR="00D84AAA" w:rsidRDefault="00D84AAA" w:rsidP="00D84AAA">
      <w:pPr>
        <w:jc w:val="center"/>
        <w:rPr>
          <w:rFonts w:ascii="Times New Roman" w:hAnsi="Times New Roman"/>
          <w:sz w:val="28"/>
          <w:szCs w:val="28"/>
        </w:rPr>
      </w:pPr>
      <w:r w:rsidRPr="00E8416B">
        <w:rPr>
          <w:rFonts w:ascii="Times New Roman" w:hAnsi="Times New Roman"/>
          <w:b/>
          <w:bCs/>
          <w:sz w:val="28"/>
          <w:szCs w:val="28"/>
        </w:rPr>
        <w:t>О правоприменительной практике по результатам вступивших в законную силу решений судов, арбитражных судов о признании недействительными ненормативных правовых актов, незаконных решений и действий (бездействия) администрации и органов  администрации округа, должностных лиц администрации округа и исполнительных органов  местного самоуправления, находящихся на территории округа</w:t>
      </w:r>
    </w:p>
    <w:p w:rsidR="00D84AAA" w:rsidRPr="00D84AAA" w:rsidRDefault="00D84AAA" w:rsidP="00D84AAA">
      <w:pPr>
        <w:spacing w:after="0"/>
        <w:ind w:firstLine="708"/>
        <w:jc w:val="both"/>
        <w:rPr>
          <w:rFonts w:ascii="Times New Roman" w:eastAsia="Calibri" w:hAnsi="Times New Roman"/>
          <w:sz w:val="28"/>
          <w:szCs w:val="28"/>
          <w:lang w:eastAsia="en-US"/>
        </w:rPr>
      </w:pPr>
      <w:r w:rsidRPr="00D84AAA">
        <w:rPr>
          <w:rFonts w:ascii="Times New Roman" w:eastAsia="Calibri" w:hAnsi="Times New Roman"/>
          <w:sz w:val="28"/>
          <w:szCs w:val="28"/>
          <w:lang w:eastAsia="en-US"/>
        </w:rPr>
        <w:t xml:space="preserve">В соответствии с пунктом 2.1 статьи 6 Федерального закона от 25.12.2008 № 273-ФЗ «О противодействии коррупции» одной из мер по профилактике коррупции является рассмотрение в органах местного самоуправления вопросов правоприменительной </w:t>
      </w:r>
      <w:proofErr w:type="gramStart"/>
      <w:r w:rsidRPr="00D84AAA">
        <w:rPr>
          <w:rFonts w:ascii="Times New Roman" w:eastAsia="Calibri" w:hAnsi="Times New Roman"/>
          <w:sz w:val="28"/>
          <w:szCs w:val="28"/>
          <w:lang w:eastAsia="en-US"/>
        </w:rPr>
        <w:t>практики</w:t>
      </w:r>
      <w:proofErr w:type="gramEnd"/>
      <w:r w:rsidRPr="00D84AAA">
        <w:rPr>
          <w:rFonts w:ascii="Times New Roman" w:eastAsia="Calibri" w:hAnsi="Times New Roman"/>
          <w:sz w:val="28"/>
          <w:szCs w:val="28"/>
          <w:lang w:eastAsia="en-US"/>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незаконных решений и действий (бездействия) администрации и органов местного  самоуправления, в целях выработки и принятия мер по предупреждению и устранению причин выявленных нарушений.</w:t>
      </w:r>
    </w:p>
    <w:p w:rsidR="00D84AAA" w:rsidRPr="00D84AAA" w:rsidRDefault="00D84AAA" w:rsidP="00D84AAA">
      <w:pPr>
        <w:spacing w:after="0"/>
        <w:ind w:firstLine="709"/>
        <w:jc w:val="both"/>
        <w:rPr>
          <w:rFonts w:ascii="Times New Roman" w:eastAsia="Calibri" w:hAnsi="Times New Roman"/>
          <w:sz w:val="28"/>
          <w:szCs w:val="28"/>
          <w:lang w:eastAsia="en-US"/>
        </w:rPr>
      </w:pPr>
      <w:proofErr w:type="gramStart"/>
      <w:r w:rsidRPr="00D84AAA">
        <w:rPr>
          <w:rFonts w:ascii="Times New Roman" w:eastAsia="Calibri" w:hAnsi="Times New Roman"/>
          <w:sz w:val="28"/>
          <w:szCs w:val="28"/>
          <w:lang w:eastAsia="en-US"/>
        </w:rPr>
        <w:t>Во исполнение указанной нормы, проведен анализ судебных решений, вынесенных Виноградовским районным судом Архангельской области, Ломоносовским районным судом г. Архангельска о действий (бездействия) администрации и органов администрации округа, должностных лиц администрации округа и исполнительных органов местного самоуправления, находящихся на территории Шенкурского муниципального округа.</w:t>
      </w:r>
      <w:proofErr w:type="gramEnd"/>
    </w:p>
    <w:p w:rsidR="00D84AAA" w:rsidRPr="00D84AAA" w:rsidRDefault="00D84AAA" w:rsidP="00D84AAA">
      <w:pPr>
        <w:spacing w:after="0"/>
        <w:ind w:firstLine="709"/>
        <w:jc w:val="both"/>
        <w:rPr>
          <w:rFonts w:ascii="Times New Roman" w:eastAsia="Calibri" w:hAnsi="Times New Roman"/>
          <w:sz w:val="28"/>
          <w:szCs w:val="28"/>
          <w:lang w:eastAsia="en-US"/>
        </w:rPr>
      </w:pPr>
      <w:r w:rsidRPr="00D84AAA">
        <w:rPr>
          <w:rFonts w:ascii="Times New Roman" w:eastAsia="Calibri" w:hAnsi="Times New Roman"/>
          <w:sz w:val="28"/>
          <w:szCs w:val="28"/>
          <w:lang w:eastAsia="en-US"/>
        </w:rPr>
        <w:t xml:space="preserve">В ходе проведенного анализа установлено, что по состоянию на                    30 сентября 2024 года рассмотрено 14 (Четырнадцать) гражданских и административных дел рассматриваемой категории, из них: 13 (Тринадцать) Виноградовским районным судом, 1 (Одно)  Ломоносовским районным судом </w:t>
      </w:r>
      <w:proofErr w:type="gramStart"/>
      <w:r w:rsidRPr="00D84AAA">
        <w:rPr>
          <w:rFonts w:ascii="Times New Roman" w:eastAsia="Calibri" w:hAnsi="Times New Roman"/>
          <w:sz w:val="28"/>
          <w:szCs w:val="28"/>
          <w:lang w:eastAsia="en-US"/>
        </w:rPr>
        <w:t>г</w:t>
      </w:r>
      <w:proofErr w:type="gramEnd"/>
      <w:r w:rsidRPr="00D84AAA">
        <w:rPr>
          <w:rFonts w:ascii="Times New Roman" w:eastAsia="Calibri" w:hAnsi="Times New Roman"/>
          <w:sz w:val="28"/>
          <w:szCs w:val="28"/>
          <w:lang w:eastAsia="en-US"/>
        </w:rPr>
        <w:t>. Архангельска:</w:t>
      </w:r>
    </w:p>
    <w:p w:rsidR="00D84AAA" w:rsidRPr="00D84AAA" w:rsidRDefault="00D84AAA" w:rsidP="00D84AAA">
      <w:pPr>
        <w:spacing w:after="0"/>
        <w:jc w:val="both"/>
        <w:rPr>
          <w:rFonts w:ascii="Times New Roman" w:eastAsia="Calibri" w:hAnsi="Times New Roman"/>
          <w:color w:val="000000"/>
          <w:sz w:val="28"/>
          <w:szCs w:val="28"/>
          <w:shd w:val="clear" w:color="auto" w:fill="FFFFFF"/>
          <w:lang w:eastAsia="en-US"/>
        </w:rPr>
      </w:pPr>
      <w:r w:rsidRPr="00D84AAA">
        <w:rPr>
          <w:rFonts w:ascii="Times New Roman" w:eastAsia="Calibri" w:hAnsi="Times New Roman"/>
          <w:sz w:val="28"/>
          <w:szCs w:val="28"/>
          <w:lang w:eastAsia="en-US"/>
        </w:rPr>
        <w:tab/>
        <w:t xml:space="preserve">1. Гражданское дело № 2-44/2024 </w:t>
      </w:r>
      <w:proofErr w:type="gramStart"/>
      <w:r w:rsidRPr="00D84AAA">
        <w:rPr>
          <w:rFonts w:ascii="Times New Roman" w:eastAsia="Calibri" w:hAnsi="Times New Roman"/>
          <w:sz w:val="28"/>
          <w:szCs w:val="28"/>
          <w:lang w:eastAsia="en-US"/>
        </w:rPr>
        <w:t>по исковому заявлению</w:t>
      </w:r>
      <w:r w:rsidRPr="00D84AAA">
        <w:rPr>
          <w:rFonts w:ascii="Times New Roman" w:eastAsia="Calibri" w:hAnsi="Times New Roman"/>
          <w:color w:val="000000"/>
          <w:sz w:val="28"/>
          <w:szCs w:val="28"/>
          <w:shd w:val="clear" w:color="auto" w:fill="FFFFFF"/>
          <w:lang w:eastAsia="en-US"/>
        </w:rPr>
        <w:t xml:space="preserve"> прокурора Шенкурского района Архангельской области в интересах неопределенного круга лиц</w:t>
      </w:r>
      <w:r w:rsidRPr="00D84AAA">
        <w:rPr>
          <w:rFonts w:ascii="Arial" w:eastAsia="Calibri" w:hAnsi="Arial" w:cs="Arial"/>
          <w:color w:val="000000"/>
          <w:sz w:val="13"/>
          <w:szCs w:val="13"/>
          <w:shd w:val="clear" w:color="auto" w:fill="FFFFFF"/>
          <w:lang w:eastAsia="en-US"/>
        </w:rPr>
        <w:t xml:space="preserve"> </w:t>
      </w:r>
      <w:r w:rsidRPr="00D84AAA">
        <w:rPr>
          <w:rFonts w:ascii="Times New Roman" w:eastAsia="Calibri" w:hAnsi="Times New Roman"/>
          <w:color w:val="000000"/>
          <w:sz w:val="28"/>
          <w:szCs w:val="28"/>
          <w:shd w:val="clear" w:color="auto" w:fill="FFFFFF"/>
          <w:lang w:eastAsia="en-US"/>
        </w:rPr>
        <w:t>к администрации Шенкурского муниципального округа Архангельской области о возложении обязанности по выполнению</w:t>
      </w:r>
      <w:proofErr w:type="gramEnd"/>
      <w:r w:rsidRPr="00D84AAA">
        <w:rPr>
          <w:rFonts w:ascii="Times New Roman" w:eastAsia="Calibri" w:hAnsi="Times New Roman"/>
          <w:color w:val="000000"/>
          <w:sz w:val="28"/>
          <w:szCs w:val="28"/>
          <w:shd w:val="clear" w:color="auto" w:fill="FFFFFF"/>
          <w:lang w:eastAsia="en-US"/>
        </w:rPr>
        <w:t xml:space="preserve"> мероприятий по предупреждению распространения огня при природных и </w:t>
      </w:r>
      <w:r w:rsidRPr="00D84AAA">
        <w:rPr>
          <w:rFonts w:ascii="Times New Roman" w:eastAsia="Calibri" w:hAnsi="Times New Roman"/>
          <w:color w:val="000000"/>
          <w:sz w:val="28"/>
          <w:szCs w:val="28"/>
          <w:shd w:val="clear" w:color="auto" w:fill="FFFFFF"/>
          <w:lang w:eastAsia="en-US"/>
        </w:rPr>
        <w:lastRenderedPageBreak/>
        <w:t>ландшафтных пожарах, обеспечению нормативным запасом воды для целей пожаротушения для объектов защиты. (Срок исполнения до 01.07.2024)</w:t>
      </w:r>
    </w:p>
    <w:p w:rsidR="00D84AAA" w:rsidRPr="00D84AAA" w:rsidRDefault="00D84AAA" w:rsidP="00D84AAA">
      <w:pPr>
        <w:spacing w:after="0"/>
        <w:jc w:val="both"/>
        <w:rPr>
          <w:rFonts w:ascii="Times New Roman" w:eastAsia="Calibri" w:hAnsi="Times New Roman"/>
          <w:color w:val="000000"/>
          <w:sz w:val="28"/>
          <w:szCs w:val="28"/>
          <w:shd w:val="clear" w:color="auto" w:fill="FFFFFF"/>
          <w:lang w:eastAsia="en-US"/>
        </w:rPr>
      </w:pPr>
      <w:r w:rsidRPr="00D84AAA">
        <w:rPr>
          <w:rFonts w:ascii="Times New Roman" w:eastAsia="Calibri" w:hAnsi="Times New Roman"/>
          <w:color w:val="000000"/>
          <w:sz w:val="28"/>
          <w:szCs w:val="28"/>
          <w:shd w:val="clear" w:color="auto" w:fill="FFFFFF"/>
          <w:lang w:eastAsia="en-US"/>
        </w:rPr>
        <w:t xml:space="preserve">          Решением от 17 января 2024 года иск удовлетворен. Решение вступило в законную силу 20 февраля 2024 года.</w:t>
      </w:r>
    </w:p>
    <w:p w:rsidR="00D84AAA" w:rsidRPr="00D84AAA" w:rsidRDefault="00D84AAA" w:rsidP="00D84AAA">
      <w:pPr>
        <w:spacing w:after="0"/>
        <w:jc w:val="both"/>
        <w:rPr>
          <w:rFonts w:ascii="Times New Roman" w:eastAsia="Calibri" w:hAnsi="Times New Roman"/>
          <w:color w:val="000000"/>
          <w:sz w:val="28"/>
          <w:szCs w:val="28"/>
          <w:shd w:val="clear" w:color="auto" w:fill="FFFFFF"/>
          <w:lang w:eastAsia="en-US"/>
        </w:rPr>
      </w:pPr>
      <w:r w:rsidRPr="00D84AAA">
        <w:rPr>
          <w:rFonts w:ascii="Times New Roman" w:eastAsia="Calibri" w:hAnsi="Times New Roman"/>
          <w:color w:val="000000"/>
          <w:sz w:val="28"/>
          <w:szCs w:val="28"/>
          <w:shd w:val="clear" w:color="auto" w:fill="FFFFFF"/>
          <w:lang w:eastAsia="en-US"/>
        </w:rPr>
        <w:t xml:space="preserve">          2.</w:t>
      </w:r>
      <w:r w:rsidRPr="00D84AAA">
        <w:rPr>
          <w:rFonts w:ascii="Times New Roman" w:eastAsia="Calibri" w:hAnsi="Times New Roman"/>
          <w:sz w:val="28"/>
          <w:szCs w:val="28"/>
          <w:lang w:eastAsia="en-US"/>
        </w:rPr>
        <w:t xml:space="preserve"> </w:t>
      </w:r>
      <w:proofErr w:type="gramStart"/>
      <w:r w:rsidRPr="00D84AAA">
        <w:rPr>
          <w:rFonts w:ascii="Times New Roman" w:eastAsia="Calibri" w:hAnsi="Times New Roman"/>
          <w:sz w:val="28"/>
          <w:szCs w:val="28"/>
          <w:lang w:eastAsia="en-US"/>
        </w:rPr>
        <w:t>Гражданское дело № 2-59/2024 по исковому заявлению</w:t>
      </w:r>
      <w:r w:rsidRPr="00D84AAA">
        <w:rPr>
          <w:rFonts w:ascii="Times New Roman" w:eastAsia="Calibri" w:hAnsi="Times New Roman"/>
          <w:color w:val="000000"/>
          <w:sz w:val="28"/>
          <w:szCs w:val="28"/>
          <w:shd w:val="clear" w:color="auto" w:fill="FFFFFF"/>
          <w:lang w:eastAsia="en-US"/>
        </w:rPr>
        <w:t xml:space="preserve"> прокурора Шенкурского района Архангельской области в интересах неопределенного круга лиц к муниципальному бюджетному учреждению культуры «Дворец культуры и спорта», администрации Шенкурского муниципального округа Архангельской области о возложении обязанности устранить нарушения требований законодательства о противодействии терроризму и антитеррористической защищенности в учреждении и профинансировать указанные мероприятия.</w:t>
      </w:r>
      <w:proofErr w:type="gramEnd"/>
      <w:r w:rsidRPr="00D84AAA">
        <w:rPr>
          <w:rFonts w:ascii="Times New Roman" w:eastAsia="Calibri" w:hAnsi="Times New Roman"/>
          <w:color w:val="000000"/>
          <w:sz w:val="28"/>
          <w:szCs w:val="28"/>
          <w:shd w:val="clear" w:color="auto" w:fill="FFFFFF"/>
          <w:lang w:eastAsia="en-US"/>
        </w:rPr>
        <w:t xml:space="preserve"> (Срок исполнения до 01.03.2025) </w:t>
      </w:r>
    </w:p>
    <w:p w:rsidR="00D84AAA" w:rsidRPr="00D84AAA" w:rsidRDefault="00D84AAA" w:rsidP="00D84AAA">
      <w:pPr>
        <w:spacing w:after="0"/>
        <w:jc w:val="both"/>
        <w:rPr>
          <w:rFonts w:ascii="Times New Roman" w:eastAsia="Calibri" w:hAnsi="Times New Roman"/>
          <w:color w:val="000000"/>
          <w:sz w:val="28"/>
          <w:szCs w:val="28"/>
          <w:shd w:val="clear" w:color="auto" w:fill="FFFFFF"/>
          <w:lang w:eastAsia="en-US"/>
        </w:rPr>
      </w:pPr>
      <w:r w:rsidRPr="00D84AAA">
        <w:rPr>
          <w:rFonts w:ascii="Times New Roman" w:eastAsia="Calibri" w:hAnsi="Times New Roman"/>
          <w:color w:val="000000"/>
          <w:sz w:val="28"/>
          <w:szCs w:val="28"/>
          <w:shd w:val="clear" w:color="auto" w:fill="FFFFFF"/>
          <w:lang w:eastAsia="en-US"/>
        </w:rPr>
        <w:t xml:space="preserve">          Решением от 29 января 2024 года иск удовлетворен. Решение вступило в законную силу 5 марта 2024 года.</w:t>
      </w:r>
    </w:p>
    <w:p w:rsidR="00D84AAA" w:rsidRPr="00D84AAA" w:rsidRDefault="00D84AAA" w:rsidP="00D84AAA">
      <w:pPr>
        <w:tabs>
          <w:tab w:val="left" w:pos="709"/>
        </w:tabs>
        <w:spacing w:after="0"/>
        <w:jc w:val="both"/>
        <w:rPr>
          <w:rFonts w:ascii="Times New Roman" w:eastAsia="Calibri" w:hAnsi="Times New Roman"/>
          <w:color w:val="000000"/>
          <w:sz w:val="28"/>
          <w:szCs w:val="28"/>
          <w:shd w:val="clear" w:color="auto" w:fill="FFFFFF"/>
          <w:lang w:eastAsia="en-US"/>
        </w:rPr>
      </w:pPr>
      <w:r w:rsidRPr="00D84AAA">
        <w:rPr>
          <w:rFonts w:ascii="Times New Roman" w:eastAsia="Calibri" w:hAnsi="Times New Roman"/>
          <w:color w:val="000000"/>
          <w:sz w:val="28"/>
          <w:szCs w:val="28"/>
          <w:shd w:val="clear" w:color="auto" w:fill="FFFFFF"/>
          <w:lang w:eastAsia="en-US"/>
        </w:rPr>
        <w:t xml:space="preserve">          3.  Гражданское дело № 2-71/2024 по </w:t>
      </w:r>
      <w:r w:rsidRPr="00D84AAA">
        <w:rPr>
          <w:rFonts w:ascii="Times New Roman" w:eastAsia="Calibri" w:hAnsi="Times New Roman"/>
          <w:sz w:val="28"/>
          <w:szCs w:val="28"/>
          <w:lang w:eastAsia="en-US"/>
        </w:rPr>
        <w:t>исковому заявлению</w:t>
      </w:r>
      <w:r w:rsidRPr="00D84AAA">
        <w:rPr>
          <w:rFonts w:ascii="Times New Roman" w:eastAsia="Calibri" w:hAnsi="Times New Roman"/>
          <w:color w:val="000000"/>
          <w:sz w:val="28"/>
          <w:szCs w:val="28"/>
          <w:shd w:val="clear" w:color="auto" w:fill="FFFFFF"/>
          <w:lang w:eastAsia="en-US"/>
        </w:rPr>
        <w:t xml:space="preserve"> прокурора Шенкурского района Архангельской области в интересах неопределенного круга лиц к Министерству природных ресурсов и лесопромышленного комплекса Архангельской области, Администрации Шенкурского муниципального округа Архангельской области о возложении обязанности осуществить очистку от отходов производства и потребления участок земель лесного фонда. (Срок исполнения до 01.10.2024)</w:t>
      </w:r>
    </w:p>
    <w:p w:rsidR="00D84AAA" w:rsidRPr="00D84AAA" w:rsidRDefault="00D84AAA" w:rsidP="00D84AAA">
      <w:pPr>
        <w:spacing w:after="0"/>
        <w:jc w:val="both"/>
        <w:rPr>
          <w:rFonts w:ascii="Times New Roman" w:eastAsia="Calibri" w:hAnsi="Times New Roman"/>
          <w:b/>
          <w:color w:val="000000"/>
          <w:sz w:val="28"/>
          <w:szCs w:val="28"/>
          <w:u w:val="single"/>
          <w:shd w:val="clear" w:color="auto" w:fill="FFFFFF"/>
          <w:lang w:eastAsia="en-US"/>
        </w:rPr>
      </w:pPr>
      <w:r w:rsidRPr="00D84AAA">
        <w:rPr>
          <w:rFonts w:ascii="Times New Roman" w:eastAsia="Calibri" w:hAnsi="Times New Roman"/>
          <w:color w:val="000000"/>
          <w:sz w:val="28"/>
          <w:szCs w:val="28"/>
          <w:shd w:val="clear" w:color="auto" w:fill="FFFFFF"/>
          <w:lang w:eastAsia="en-US"/>
        </w:rPr>
        <w:t xml:space="preserve">          Решением Ломоносовского районного суда </w:t>
      </w:r>
      <w:proofErr w:type="gramStart"/>
      <w:r w:rsidRPr="00D84AAA">
        <w:rPr>
          <w:rFonts w:ascii="Times New Roman" w:eastAsia="Calibri" w:hAnsi="Times New Roman"/>
          <w:color w:val="000000"/>
          <w:sz w:val="28"/>
          <w:szCs w:val="28"/>
          <w:shd w:val="clear" w:color="auto" w:fill="FFFFFF"/>
          <w:lang w:eastAsia="en-US"/>
        </w:rPr>
        <w:t>г</w:t>
      </w:r>
      <w:proofErr w:type="gramEnd"/>
      <w:r w:rsidRPr="00D84AAA">
        <w:rPr>
          <w:rFonts w:ascii="Times New Roman" w:eastAsia="Calibri" w:hAnsi="Times New Roman"/>
          <w:color w:val="000000"/>
          <w:sz w:val="28"/>
          <w:szCs w:val="28"/>
          <w:shd w:val="clear" w:color="auto" w:fill="FFFFFF"/>
          <w:lang w:eastAsia="en-US"/>
        </w:rPr>
        <w:t xml:space="preserve">. Архангельска от                      25 января 2024 года иск удовлетворен. Решение вступило в законную силу             2 марта 2024 года. </w:t>
      </w:r>
      <w:r w:rsidRPr="00D84AAA">
        <w:rPr>
          <w:rFonts w:ascii="Times New Roman" w:eastAsia="Calibri" w:hAnsi="Times New Roman"/>
          <w:b/>
          <w:color w:val="000000"/>
          <w:sz w:val="28"/>
          <w:szCs w:val="28"/>
          <w:u w:val="single"/>
          <w:shd w:val="clear" w:color="auto" w:fill="FFFFFF"/>
          <w:lang w:eastAsia="en-US"/>
        </w:rPr>
        <w:t>Решение суда исполнено в полном объеме.</w:t>
      </w:r>
    </w:p>
    <w:p w:rsidR="00D84AAA" w:rsidRPr="00D84AAA" w:rsidRDefault="00D84AAA" w:rsidP="00D84AAA">
      <w:pPr>
        <w:spacing w:after="0"/>
        <w:jc w:val="both"/>
        <w:rPr>
          <w:rFonts w:ascii="Times New Roman" w:eastAsia="Calibri" w:hAnsi="Times New Roman"/>
          <w:color w:val="000000"/>
          <w:sz w:val="28"/>
          <w:szCs w:val="28"/>
          <w:shd w:val="clear" w:color="auto" w:fill="FFFFFF"/>
          <w:lang w:eastAsia="en-US"/>
        </w:rPr>
      </w:pPr>
      <w:r w:rsidRPr="00D84AAA">
        <w:rPr>
          <w:rFonts w:ascii="Times New Roman" w:eastAsia="Calibri" w:hAnsi="Times New Roman"/>
          <w:color w:val="000000"/>
          <w:sz w:val="28"/>
          <w:szCs w:val="28"/>
          <w:shd w:val="clear" w:color="auto" w:fill="FFFFFF"/>
          <w:lang w:eastAsia="en-US"/>
        </w:rPr>
        <w:t xml:space="preserve">          4. Гражданское дело № 2-298/2024 по исковому заявлению прокурора Шенкурского района Архангельской области в интересах неопределенного круга лиц  и муниципального образования к администрации Шенкурского муниципального округа Архангельской области о возложении обязанности по заключению концессионного соглашения на объекты централизованного холодного водоснабжения.</w:t>
      </w:r>
    </w:p>
    <w:p w:rsidR="00D84AAA" w:rsidRPr="00D84AAA" w:rsidRDefault="00D84AAA" w:rsidP="00D84AAA">
      <w:pPr>
        <w:spacing w:after="0"/>
        <w:jc w:val="both"/>
        <w:rPr>
          <w:rFonts w:ascii="Times New Roman" w:eastAsia="Calibri" w:hAnsi="Times New Roman"/>
          <w:color w:val="000000"/>
          <w:sz w:val="28"/>
          <w:szCs w:val="28"/>
          <w:shd w:val="clear" w:color="auto" w:fill="FFFFFF"/>
          <w:lang w:eastAsia="en-US"/>
        </w:rPr>
      </w:pPr>
      <w:r w:rsidRPr="00D84AAA">
        <w:rPr>
          <w:rFonts w:ascii="Times New Roman" w:eastAsia="Calibri" w:hAnsi="Times New Roman"/>
          <w:color w:val="000000"/>
          <w:sz w:val="28"/>
          <w:szCs w:val="28"/>
          <w:shd w:val="clear" w:color="auto" w:fill="FFFFFF"/>
          <w:lang w:eastAsia="en-US"/>
        </w:rPr>
        <w:t xml:space="preserve">          Решением от 3 июня 2024 года иск удовлетворен. (Срок исполнения до 01.08.2028)</w:t>
      </w:r>
    </w:p>
    <w:p w:rsidR="00D84AAA" w:rsidRPr="00D84AAA" w:rsidRDefault="00D84AAA" w:rsidP="00D84AAA">
      <w:pPr>
        <w:spacing w:after="0"/>
        <w:jc w:val="both"/>
        <w:rPr>
          <w:rFonts w:ascii="Times New Roman" w:eastAsia="Calibri" w:hAnsi="Times New Roman"/>
          <w:sz w:val="28"/>
          <w:szCs w:val="28"/>
          <w:lang w:eastAsia="en-US"/>
        </w:rPr>
      </w:pPr>
      <w:r w:rsidRPr="00D84AAA">
        <w:rPr>
          <w:rFonts w:ascii="Times New Roman" w:eastAsia="Calibri" w:hAnsi="Times New Roman"/>
          <w:color w:val="000000"/>
          <w:sz w:val="28"/>
          <w:szCs w:val="28"/>
          <w:shd w:val="clear" w:color="auto" w:fill="FFFFFF"/>
          <w:lang w:eastAsia="en-US"/>
        </w:rPr>
        <w:t xml:space="preserve">          5. </w:t>
      </w:r>
      <w:proofErr w:type="gramStart"/>
      <w:r w:rsidRPr="00D84AAA">
        <w:rPr>
          <w:rFonts w:ascii="Times New Roman" w:eastAsia="Calibri" w:hAnsi="Times New Roman"/>
          <w:color w:val="000000"/>
          <w:sz w:val="28"/>
          <w:szCs w:val="28"/>
          <w:shd w:val="clear" w:color="auto" w:fill="FFFFFF"/>
          <w:lang w:eastAsia="en-US"/>
        </w:rPr>
        <w:t xml:space="preserve">Административное дело № 2а-227/2024  по </w:t>
      </w:r>
      <w:r w:rsidRPr="00D84AAA">
        <w:rPr>
          <w:rFonts w:ascii="Times New Roman" w:eastAsia="Calibri" w:hAnsi="Times New Roman"/>
          <w:sz w:val="28"/>
          <w:szCs w:val="28"/>
          <w:lang w:eastAsia="en-US"/>
        </w:rPr>
        <w:t xml:space="preserve">административному исковому требованию прокурора Шенкурского района Архангельской области в интересах неопределенного круга лиц к администрации Шенкурского муниципального округа Архангельской области о признании незаконным бездействия выразившееся в неисполнении обязанности по постановке на кадастровый учет в установленном порядке земельных участков, предназначенных для гражданских захоронений (кладбищ), </w:t>
      </w:r>
      <w:r w:rsidRPr="00D84AAA">
        <w:rPr>
          <w:rFonts w:ascii="Times New Roman" w:eastAsia="Calibri" w:hAnsi="Times New Roman"/>
          <w:sz w:val="28"/>
          <w:szCs w:val="28"/>
          <w:lang w:eastAsia="en-US"/>
        </w:rPr>
        <w:lastRenderedPageBreak/>
        <w:t>возложении обязанности обратиться в уполномоченный федеральный орган исполнительной власти с заявлением о</w:t>
      </w:r>
      <w:proofErr w:type="gramEnd"/>
      <w:r w:rsidRPr="00D84AAA">
        <w:rPr>
          <w:rFonts w:ascii="Times New Roman" w:eastAsia="Calibri" w:hAnsi="Times New Roman"/>
          <w:sz w:val="28"/>
          <w:szCs w:val="28"/>
          <w:lang w:eastAsia="en-US"/>
        </w:rPr>
        <w:t xml:space="preserve"> постановке на кадастровый учет земельных участков, предназначенных для гражданских захоронений (кладбищ).</w:t>
      </w:r>
    </w:p>
    <w:p w:rsidR="00D84AAA" w:rsidRPr="00D84AAA" w:rsidRDefault="00D84AAA" w:rsidP="00D84AAA">
      <w:pPr>
        <w:tabs>
          <w:tab w:val="left" w:pos="709"/>
        </w:tabs>
        <w:spacing w:after="0"/>
        <w:jc w:val="both"/>
        <w:rPr>
          <w:rFonts w:ascii="Times New Roman" w:eastAsia="Calibri" w:hAnsi="Times New Roman"/>
          <w:b/>
          <w:color w:val="000000"/>
          <w:sz w:val="28"/>
          <w:szCs w:val="28"/>
          <w:u w:val="single"/>
          <w:shd w:val="clear" w:color="auto" w:fill="FFFFFF"/>
          <w:lang w:eastAsia="en-US"/>
        </w:rPr>
      </w:pPr>
      <w:r w:rsidRPr="00D84AAA">
        <w:rPr>
          <w:rFonts w:ascii="Times New Roman" w:eastAsia="Calibri" w:hAnsi="Times New Roman"/>
          <w:sz w:val="28"/>
          <w:szCs w:val="28"/>
          <w:lang w:eastAsia="en-US"/>
        </w:rPr>
        <w:t xml:space="preserve">          </w:t>
      </w:r>
      <w:r w:rsidRPr="00D84AAA">
        <w:rPr>
          <w:rFonts w:ascii="Times New Roman" w:eastAsia="Calibri" w:hAnsi="Times New Roman"/>
          <w:color w:val="000000"/>
          <w:sz w:val="28"/>
          <w:szCs w:val="28"/>
          <w:shd w:val="clear" w:color="auto" w:fill="FFFFFF"/>
          <w:lang w:eastAsia="en-US"/>
        </w:rPr>
        <w:t xml:space="preserve">Решением от 15 мая 2024 года иск удовлетворен. Решение вступило в законную силу 21 июня 2024 года. (Срок исполнения до 30.06.2026). </w:t>
      </w:r>
      <w:r w:rsidRPr="00D84AAA">
        <w:rPr>
          <w:rFonts w:ascii="Times New Roman" w:eastAsia="Calibri" w:hAnsi="Times New Roman"/>
          <w:b/>
          <w:color w:val="000000"/>
          <w:sz w:val="28"/>
          <w:szCs w:val="28"/>
          <w:u w:val="single"/>
          <w:shd w:val="clear" w:color="auto" w:fill="FFFFFF"/>
          <w:lang w:eastAsia="en-US"/>
        </w:rPr>
        <w:t>Решение суда исполнено.</w:t>
      </w:r>
    </w:p>
    <w:p w:rsidR="00D84AAA" w:rsidRPr="00D84AAA" w:rsidRDefault="00D84AAA" w:rsidP="00D84AAA">
      <w:pPr>
        <w:spacing w:after="0"/>
        <w:jc w:val="both"/>
        <w:rPr>
          <w:rFonts w:ascii="Times New Roman" w:eastAsia="Calibri" w:hAnsi="Times New Roman"/>
          <w:color w:val="000000"/>
          <w:sz w:val="28"/>
          <w:szCs w:val="28"/>
          <w:shd w:val="clear" w:color="auto" w:fill="FFFFFF"/>
          <w:lang w:eastAsia="en-US"/>
        </w:rPr>
      </w:pPr>
      <w:r w:rsidRPr="00D84AAA">
        <w:rPr>
          <w:rFonts w:ascii="Times New Roman" w:eastAsia="Calibri" w:hAnsi="Times New Roman"/>
          <w:color w:val="000000"/>
          <w:sz w:val="28"/>
          <w:szCs w:val="28"/>
          <w:shd w:val="clear" w:color="auto" w:fill="FFFFFF"/>
          <w:lang w:eastAsia="en-US"/>
        </w:rPr>
        <w:t xml:space="preserve">          6. Гражданское дело № 2-243/2024 по исковому заявлению прокурора Шенкурского района Архангельской области в интересах неопределенного круга лиц  и муниципального образования к администрации Шенкурского муниципального округа Архангельской области о возложении обязанности по устранению нарушений требований законодательства о безопасности дорожного движения.</w:t>
      </w:r>
    </w:p>
    <w:p w:rsidR="00D84AAA" w:rsidRPr="00D84AAA" w:rsidRDefault="00D84AAA" w:rsidP="00D84AAA">
      <w:pPr>
        <w:spacing w:after="0"/>
        <w:jc w:val="both"/>
        <w:rPr>
          <w:rFonts w:ascii="Times New Roman" w:eastAsia="Calibri" w:hAnsi="Times New Roman"/>
          <w:color w:val="000000"/>
          <w:sz w:val="28"/>
          <w:szCs w:val="28"/>
          <w:shd w:val="clear" w:color="auto" w:fill="FFFFFF"/>
          <w:lang w:eastAsia="en-US"/>
        </w:rPr>
      </w:pPr>
      <w:r w:rsidRPr="00D84AAA">
        <w:rPr>
          <w:rFonts w:ascii="Times New Roman" w:eastAsia="Calibri" w:hAnsi="Times New Roman"/>
          <w:color w:val="000000"/>
          <w:sz w:val="28"/>
          <w:szCs w:val="28"/>
          <w:shd w:val="clear" w:color="auto" w:fill="FFFFFF"/>
          <w:lang w:eastAsia="en-US"/>
        </w:rPr>
        <w:t xml:space="preserve">          Решением от 3 июля 2024 года иск удовлетворен частично. (Срок исполнения до 01.09.2025).</w:t>
      </w:r>
    </w:p>
    <w:p w:rsidR="00D84AAA" w:rsidRPr="00D84AAA" w:rsidRDefault="00D84AAA" w:rsidP="00D84AAA">
      <w:pPr>
        <w:tabs>
          <w:tab w:val="left" w:pos="0"/>
        </w:tabs>
        <w:spacing w:after="0"/>
        <w:ind w:right="-2"/>
        <w:jc w:val="both"/>
        <w:rPr>
          <w:rFonts w:ascii="Times New Roman" w:eastAsia="Calibri" w:hAnsi="Times New Roman"/>
          <w:sz w:val="28"/>
          <w:szCs w:val="28"/>
          <w:lang w:eastAsia="en-US"/>
        </w:rPr>
      </w:pPr>
      <w:r w:rsidRPr="00D84AAA">
        <w:rPr>
          <w:rFonts w:ascii="Times New Roman" w:eastAsia="Calibri" w:hAnsi="Times New Roman"/>
          <w:color w:val="000000"/>
          <w:sz w:val="28"/>
          <w:szCs w:val="28"/>
          <w:shd w:val="clear" w:color="auto" w:fill="FFFFFF"/>
          <w:lang w:eastAsia="en-US"/>
        </w:rPr>
        <w:t xml:space="preserve">         7. </w:t>
      </w:r>
      <w:proofErr w:type="gramStart"/>
      <w:r w:rsidRPr="00D84AAA">
        <w:rPr>
          <w:rFonts w:ascii="Times New Roman" w:eastAsia="Calibri" w:hAnsi="Times New Roman"/>
          <w:color w:val="000000"/>
          <w:sz w:val="28"/>
          <w:szCs w:val="28"/>
          <w:shd w:val="clear" w:color="auto" w:fill="FFFFFF"/>
          <w:lang w:eastAsia="en-US"/>
        </w:rPr>
        <w:t xml:space="preserve">Гражданское дело № 2-348/2024 по исковому заявлению прокурора Шенкурского района Архангельской области </w:t>
      </w:r>
      <w:r w:rsidRPr="00D84AAA">
        <w:rPr>
          <w:rFonts w:ascii="Times New Roman" w:eastAsia="Calibri" w:hAnsi="Times New Roman"/>
          <w:sz w:val="28"/>
          <w:szCs w:val="28"/>
          <w:lang w:eastAsia="en-US"/>
        </w:rPr>
        <w:t>в интересах неопределенного круга лиц к муниципальному бюджетному общеобразовательному учреждению «Ровдинская средняя школа», администрации Шенкурского муниципального округа Архангельская область и Управлению образования администрации Шенкурского муниципального округа Архангельской области о возложении обязанности устранить нарушения требований законодательства о противодействии терроризму и антитеррористической защищенности в образовательном учреждении.</w:t>
      </w:r>
      <w:proofErr w:type="gramEnd"/>
    </w:p>
    <w:p w:rsidR="00D84AAA" w:rsidRPr="00D84AAA" w:rsidRDefault="00D84AAA" w:rsidP="00D84AAA">
      <w:pPr>
        <w:tabs>
          <w:tab w:val="left" w:pos="0"/>
          <w:tab w:val="left" w:pos="709"/>
        </w:tabs>
        <w:spacing w:after="0"/>
        <w:ind w:right="-2"/>
        <w:jc w:val="both"/>
        <w:rPr>
          <w:rFonts w:ascii="Times New Roman" w:eastAsia="Calibri" w:hAnsi="Times New Roman"/>
          <w:color w:val="000000"/>
          <w:sz w:val="28"/>
          <w:szCs w:val="28"/>
          <w:shd w:val="clear" w:color="auto" w:fill="FFFFFF"/>
          <w:lang w:eastAsia="en-US"/>
        </w:rPr>
      </w:pPr>
      <w:r w:rsidRPr="00D84AAA">
        <w:rPr>
          <w:rFonts w:ascii="Times New Roman" w:eastAsia="Calibri" w:hAnsi="Times New Roman"/>
          <w:color w:val="000000"/>
          <w:sz w:val="28"/>
          <w:szCs w:val="28"/>
          <w:shd w:val="clear" w:color="auto" w:fill="FFFFFF"/>
          <w:lang w:eastAsia="en-US"/>
        </w:rPr>
        <w:t xml:space="preserve">          Решением от 6 </w:t>
      </w:r>
      <w:r w:rsidRPr="00D84AAA">
        <w:rPr>
          <w:rFonts w:ascii="Times New Roman" w:eastAsia="Calibri" w:hAnsi="Times New Roman"/>
          <w:sz w:val="28"/>
          <w:szCs w:val="28"/>
          <w:shd w:val="clear" w:color="auto" w:fill="FFFFFF"/>
          <w:lang w:eastAsia="en-US"/>
        </w:rPr>
        <w:t>сентября 2024</w:t>
      </w:r>
      <w:r w:rsidRPr="00D84AAA">
        <w:rPr>
          <w:rFonts w:ascii="Times New Roman" w:eastAsia="Calibri" w:hAnsi="Times New Roman"/>
          <w:color w:val="000000"/>
          <w:sz w:val="28"/>
          <w:szCs w:val="28"/>
          <w:shd w:val="clear" w:color="auto" w:fill="FFFFFF"/>
          <w:lang w:eastAsia="en-US"/>
        </w:rPr>
        <w:t xml:space="preserve"> года иск удовлетворен. (При недостаточности лимитов бюджетных обязательств обеспечить в субсидиарном порядке финансирование мероприятий, срок исполнения до 01.09.2025). </w:t>
      </w:r>
    </w:p>
    <w:p w:rsidR="00D84AAA" w:rsidRPr="00D84AAA" w:rsidRDefault="00D84AAA" w:rsidP="00D84AAA">
      <w:pPr>
        <w:tabs>
          <w:tab w:val="left" w:pos="0"/>
          <w:tab w:val="left" w:pos="709"/>
        </w:tabs>
        <w:spacing w:after="0"/>
        <w:ind w:right="-2"/>
        <w:jc w:val="both"/>
        <w:rPr>
          <w:rFonts w:ascii="Times New Roman" w:eastAsia="Calibri" w:hAnsi="Times New Roman"/>
          <w:sz w:val="28"/>
          <w:szCs w:val="28"/>
          <w:lang w:eastAsia="en-US"/>
        </w:rPr>
      </w:pPr>
      <w:r w:rsidRPr="00D84AAA">
        <w:rPr>
          <w:rFonts w:ascii="Times New Roman" w:eastAsia="Calibri" w:hAnsi="Times New Roman"/>
          <w:color w:val="000000"/>
          <w:sz w:val="28"/>
          <w:szCs w:val="28"/>
          <w:shd w:val="clear" w:color="auto" w:fill="FFFFFF"/>
          <w:lang w:eastAsia="en-US"/>
        </w:rPr>
        <w:t xml:space="preserve">          8. </w:t>
      </w:r>
      <w:proofErr w:type="gramStart"/>
      <w:r w:rsidRPr="00D84AAA">
        <w:rPr>
          <w:rFonts w:ascii="Times New Roman" w:eastAsia="Calibri" w:hAnsi="Times New Roman"/>
          <w:color w:val="000000"/>
          <w:sz w:val="28"/>
          <w:szCs w:val="28"/>
          <w:shd w:val="clear" w:color="auto" w:fill="FFFFFF"/>
          <w:lang w:eastAsia="en-US"/>
        </w:rPr>
        <w:t>Гражданское дело № 2-350/2024 по исковому заявлению прокурора Шенкурского района Архангельской области</w:t>
      </w:r>
      <w:r w:rsidRPr="00D84AAA">
        <w:rPr>
          <w:rFonts w:eastAsia="Calibri"/>
          <w:sz w:val="28"/>
          <w:szCs w:val="28"/>
          <w:lang w:eastAsia="en-US"/>
        </w:rPr>
        <w:t xml:space="preserve"> </w:t>
      </w:r>
      <w:r w:rsidRPr="00D84AAA">
        <w:rPr>
          <w:rFonts w:ascii="Times New Roman" w:eastAsia="Calibri" w:hAnsi="Times New Roman"/>
          <w:sz w:val="28"/>
          <w:szCs w:val="28"/>
          <w:lang w:eastAsia="en-US"/>
        </w:rPr>
        <w:t>по исковому заявлению прокурора Шенкурского района Архангельской области в интересах неопределенного круга лиц к муниципальному бюджетному общеобразовательному учреждению «Ровдинская средняя школа», администрации Шенкурского муниципального округа Архангельской области, Управлению образования администрации Шенкурского муниципального округа архангельской области о возложении обязанности устранить нарушения требований пожарной безопасности.</w:t>
      </w:r>
      <w:proofErr w:type="gramEnd"/>
    </w:p>
    <w:p w:rsidR="00D84AAA" w:rsidRPr="00D84AAA" w:rsidRDefault="00D84AAA" w:rsidP="00D84AAA">
      <w:pPr>
        <w:tabs>
          <w:tab w:val="left" w:pos="0"/>
        </w:tabs>
        <w:spacing w:after="0"/>
        <w:ind w:right="-2"/>
        <w:jc w:val="both"/>
        <w:rPr>
          <w:rFonts w:ascii="Times New Roman" w:eastAsia="Calibri" w:hAnsi="Times New Roman"/>
          <w:color w:val="000000"/>
          <w:sz w:val="28"/>
          <w:szCs w:val="28"/>
          <w:shd w:val="clear" w:color="auto" w:fill="FFFFFF"/>
          <w:lang w:eastAsia="en-US"/>
        </w:rPr>
      </w:pPr>
      <w:r w:rsidRPr="00D84AAA">
        <w:rPr>
          <w:rFonts w:ascii="Times New Roman" w:eastAsia="Calibri" w:hAnsi="Times New Roman"/>
          <w:sz w:val="28"/>
          <w:szCs w:val="28"/>
          <w:lang w:eastAsia="en-US"/>
        </w:rPr>
        <w:t xml:space="preserve">          </w:t>
      </w:r>
      <w:r w:rsidRPr="00D84AAA">
        <w:rPr>
          <w:rFonts w:ascii="Times New Roman" w:eastAsia="Calibri" w:hAnsi="Times New Roman"/>
          <w:color w:val="000000"/>
          <w:sz w:val="28"/>
          <w:szCs w:val="28"/>
          <w:shd w:val="clear" w:color="auto" w:fill="FFFFFF"/>
          <w:lang w:eastAsia="en-US"/>
        </w:rPr>
        <w:t xml:space="preserve">Решением от   6 </w:t>
      </w:r>
      <w:r w:rsidRPr="00D84AAA">
        <w:rPr>
          <w:rFonts w:ascii="Times New Roman" w:eastAsia="Calibri" w:hAnsi="Times New Roman"/>
          <w:sz w:val="28"/>
          <w:szCs w:val="28"/>
          <w:shd w:val="clear" w:color="auto" w:fill="FFFFFF"/>
          <w:lang w:eastAsia="en-US"/>
        </w:rPr>
        <w:t>сентября 2024</w:t>
      </w:r>
      <w:r w:rsidRPr="00D84AAA">
        <w:rPr>
          <w:rFonts w:ascii="Times New Roman" w:eastAsia="Calibri" w:hAnsi="Times New Roman"/>
          <w:color w:val="000000"/>
          <w:sz w:val="28"/>
          <w:szCs w:val="28"/>
          <w:shd w:val="clear" w:color="auto" w:fill="FFFFFF"/>
          <w:lang w:eastAsia="en-US"/>
        </w:rPr>
        <w:t xml:space="preserve"> года иск удовлетворен. (При недостаточности лимитов бюджетных обязательств обеспечить в </w:t>
      </w:r>
      <w:r w:rsidRPr="00D84AAA">
        <w:rPr>
          <w:rFonts w:ascii="Times New Roman" w:eastAsia="Calibri" w:hAnsi="Times New Roman"/>
          <w:color w:val="000000"/>
          <w:sz w:val="28"/>
          <w:szCs w:val="28"/>
          <w:shd w:val="clear" w:color="auto" w:fill="FFFFFF"/>
          <w:lang w:eastAsia="en-US"/>
        </w:rPr>
        <w:lastRenderedPageBreak/>
        <w:t>субсидиарном порядке финансирование мероприятий, срок исполнения до 31.12.2025).</w:t>
      </w:r>
    </w:p>
    <w:p w:rsidR="00D84AAA" w:rsidRPr="00D84AAA" w:rsidRDefault="00D84AAA" w:rsidP="00D84AAA">
      <w:pPr>
        <w:tabs>
          <w:tab w:val="left" w:pos="0"/>
        </w:tabs>
        <w:spacing w:after="0"/>
        <w:ind w:right="-2"/>
        <w:jc w:val="both"/>
        <w:rPr>
          <w:rFonts w:ascii="Times New Roman" w:eastAsia="Calibri" w:hAnsi="Times New Roman"/>
          <w:sz w:val="28"/>
          <w:szCs w:val="28"/>
          <w:lang w:eastAsia="en-US"/>
        </w:rPr>
      </w:pPr>
      <w:r w:rsidRPr="00D84AAA">
        <w:rPr>
          <w:rFonts w:ascii="Times New Roman" w:eastAsia="Calibri" w:hAnsi="Times New Roman"/>
          <w:color w:val="000000"/>
          <w:sz w:val="28"/>
          <w:szCs w:val="28"/>
          <w:shd w:val="clear" w:color="auto" w:fill="FFFFFF"/>
          <w:lang w:eastAsia="en-US"/>
        </w:rPr>
        <w:t xml:space="preserve">          9. Гражданское дело № 2-341/2024 по исковому заявлению прокурора Шенкурского района Архангельской области</w:t>
      </w:r>
      <w:r w:rsidRPr="00D84AAA">
        <w:rPr>
          <w:rFonts w:eastAsia="Calibri"/>
          <w:sz w:val="28"/>
          <w:szCs w:val="28"/>
          <w:lang w:eastAsia="en-US"/>
        </w:rPr>
        <w:t xml:space="preserve"> </w:t>
      </w:r>
      <w:r w:rsidRPr="00D84AAA">
        <w:rPr>
          <w:rFonts w:ascii="Times New Roman" w:eastAsia="Calibri" w:hAnsi="Times New Roman"/>
          <w:sz w:val="28"/>
          <w:szCs w:val="28"/>
          <w:lang w:eastAsia="en-US"/>
        </w:rPr>
        <w:t xml:space="preserve">в интересах неопределенного круга лиц к администрации Шенкурского муниципального округа Архангельской области о возложении обязанности обеспечить стационарное уличное освещение (п. Красная Горка, улицы Садовая, </w:t>
      </w:r>
      <w:proofErr w:type="spellStart"/>
      <w:r w:rsidRPr="00D84AAA">
        <w:rPr>
          <w:rFonts w:ascii="Times New Roman" w:eastAsia="Calibri" w:hAnsi="Times New Roman"/>
          <w:sz w:val="28"/>
          <w:szCs w:val="28"/>
          <w:lang w:eastAsia="en-US"/>
        </w:rPr>
        <w:t>Черемушки</w:t>
      </w:r>
      <w:proofErr w:type="spellEnd"/>
      <w:r w:rsidRPr="00D84AAA">
        <w:rPr>
          <w:rFonts w:ascii="Times New Roman" w:eastAsia="Calibri" w:hAnsi="Times New Roman"/>
          <w:sz w:val="28"/>
          <w:szCs w:val="28"/>
          <w:lang w:eastAsia="en-US"/>
        </w:rPr>
        <w:t>, Набережная).</w:t>
      </w:r>
    </w:p>
    <w:p w:rsidR="00D84AAA" w:rsidRPr="00D84AAA" w:rsidRDefault="00D84AAA" w:rsidP="00D84AAA">
      <w:pPr>
        <w:tabs>
          <w:tab w:val="left" w:pos="0"/>
        </w:tabs>
        <w:spacing w:after="0"/>
        <w:ind w:right="-2"/>
        <w:jc w:val="both"/>
        <w:rPr>
          <w:rFonts w:ascii="Times New Roman" w:eastAsia="Calibri" w:hAnsi="Times New Roman"/>
          <w:color w:val="000000"/>
          <w:sz w:val="28"/>
          <w:szCs w:val="28"/>
          <w:shd w:val="clear" w:color="auto" w:fill="FFFFFF"/>
          <w:lang w:eastAsia="en-US"/>
        </w:rPr>
      </w:pPr>
      <w:r w:rsidRPr="00D84AAA">
        <w:rPr>
          <w:rFonts w:ascii="Times New Roman" w:eastAsia="Calibri" w:hAnsi="Times New Roman"/>
          <w:sz w:val="28"/>
          <w:szCs w:val="28"/>
          <w:lang w:eastAsia="en-US"/>
        </w:rPr>
        <w:t xml:space="preserve">           </w:t>
      </w:r>
      <w:r w:rsidRPr="00D84AAA">
        <w:rPr>
          <w:rFonts w:ascii="Times New Roman" w:eastAsia="Calibri" w:hAnsi="Times New Roman"/>
          <w:color w:val="000000"/>
          <w:sz w:val="28"/>
          <w:szCs w:val="28"/>
          <w:shd w:val="clear" w:color="auto" w:fill="FFFFFF"/>
          <w:lang w:eastAsia="en-US"/>
        </w:rPr>
        <w:t>Решением от  9 августа 2024 года иск удовлетворен. (Срок исполнения до 01.09.2026).</w:t>
      </w:r>
    </w:p>
    <w:p w:rsidR="00D84AAA" w:rsidRPr="00D84AAA" w:rsidRDefault="00D84AAA" w:rsidP="00D84AAA">
      <w:pPr>
        <w:tabs>
          <w:tab w:val="left" w:pos="0"/>
        </w:tabs>
        <w:spacing w:after="0"/>
        <w:ind w:right="-2"/>
        <w:jc w:val="both"/>
        <w:rPr>
          <w:rFonts w:ascii="Times New Roman" w:eastAsia="Calibri" w:hAnsi="Times New Roman"/>
          <w:sz w:val="28"/>
          <w:szCs w:val="28"/>
          <w:lang w:eastAsia="en-US"/>
        </w:rPr>
      </w:pPr>
      <w:r w:rsidRPr="00D84AAA">
        <w:rPr>
          <w:rFonts w:ascii="Times New Roman" w:eastAsia="Calibri" w:hAnsi="Times New Roman"/>
          <w:color w:val="000000"/>
          <w:sz w:val="28"/>
          <w:szCs w:val="28"/>
          <w:shd w:val="clear" w:color="auto" w:fill="FFFFFF"/>
          <w:lang w:eastAsia="en-US"/>
        </w:rPr>
        <w:t xml:space="preserve">          10. Гражданское дело № 2-345/2024 по исковому заявлению прокурора Шенкурского района Архангельской области</w:t>
      </w:r>
      <w:r w:rsidRPr="00D84AAA">
        <w:rPr>
          <w:rFonts w:eastAsia="Calibri"/>
          <w:sz w:val="28"/>
          <w:szCs w:val="28"/>
          <w:lang w:eastAsia="en-US"/>
        </w:rPr>
        <w:t xml:space="preserve"> </w:t>
      </w:r>
      <w:r w:rsidRPr="00D84AAA">
        <w:rPr>
          <w:rFonts w:ascii="Times New Roman" w:eastAsia="Calibri" w:hAnsi="Times New Roman"/>
          <w:sz w:val="28"/>
          <w:szCs w:val="28"/>
          <w:lang w:eastAsia="en-US"/>
        </w:rPr>
        <w:t>по исковому заявлению прокурора Шенкурского района Архангельской области в интересах неопределенного круга лиц к муниципальному бюджетному учреждению культуры «Шенкурский районный краеведческий музей» и администрации Шенкурского муниципального округа Архангельской области о возложении исполнить условия охранного обязательства.</w:t>
      </w:r>
    </w:p>
    <w:p w:rsidR="00D84AAA" w:rsidRPr="00D84AAA" w:rsidRDefault="00D84AAA" w:rsidP="00D84AAA">
      <w:pPr>
        <w:tabs>
          <w:tab w:val="left" w:pos="0"/>
        </w:tabs>
        <w:spacing w:after="0"/>
        <w:ind w:right="-2"/>
        <w:jc w:val="both"/>
        <w:rPr>
          <w:rFonts w:ascii="Times New Roman" w:eastAsia="Calibri" w:hAnsi="Times New Roman"/>
          <w:color w:val="000000"/>
          <w:sz w:val="28"/>
          <w:szCs w:val="28"/>
          <w:shd w:val="clear" w:color="auto" w:fill="FFFFFF"/>
          <w:lang w:eastAsia="en-US"/>
        </w:rPr>
      </w:pPr>
      <w:r w:rsidRPr="00D84AAA">
        <w:rPr>
          <w:rFonts w:ascii="Times New Roman" w:eastAsia="Calibri" w:hAnsi="Times New Roman"/>
          <w:sz w:val="28"/>
          <w:szCs w:val="28"/>
          <w:lang w:eastAsia="en-US"/>
        </w:rPr>
        <w:t xml:space="preserve">          </w:t>
      </w:r>
      <w:r w:rsidRPr="00D84AAA">
        <w:rPr>
          <w:rFonts w:ascii="Times New Roman" w:eastAsia="Calibri" w:hAnsi="Times New Roman"/>
          <w:color w:val="000000"/>
          <w:sz w:val="28"/>
          <w:szCs w:val="28"/>
          <w:shd w:val="clear" w:color="auto" w:fill="FFFFFF"/>
          <w:lang w:eastAsia="en-US"/>
        </w:rPr>
        <w:t>Решением от 12 августа 2024 года иск удовлетворен. (Срок исполнения до 01.01.2026).</w:t>
      </w:r>
    </w:p>
    <w:p w:rsidR="00D84AAA" w:rsidRPr="00D84AAA" w:rsidRDefault="00D84AAA" w:rsidP="00D84AAA">
      <w:pPr>
        <w:tabs>
          <w:tab w:val="left" w:pos="0"/>
          <w:tab w:val="left" w:pos="709"/>
        </w:tabs>
        <w:spacing w:after="0"/>
        <w:ind w:right="-2"/>
        <w:jc w:val="both"/>
        <w:rPr>
          <w:rFonts w:ascii="Times New Roman" w:eastAsia="Calibri" w:hAnsi="Times New Roman"/>
          <w:sz w:val="28"/>
          <w:szCs w:val="28"/>
          <w:lang w:eastAsia="en-US"/>
        </w:rPr>
      </w:pPr>
      <w:r w:rsidRPr="00D84AAA">
        <w:rPr>
          <w:rFonts w:ascii="Times New Roman" w:eastAsia="Calibri" w:hAnsi="Times New Roman"/>
          <w:color w:val="000000"/>
          <w:sz w:val="28"/>
          <w:szCs w:val="28"/>
          <w:shd w:val="clear" w:color="auto" w:fill="FFFFFF"/>
          <w:lang w:eastAsia="en-US"/>
        </w:rPr>
        <w:t xml:space="preserve">          11. Административное дело № 2а-372/2024 по административному исковому заявлению прокурора Шенкурского района Архангельской области</w:t>
      </w:r>
      <w:r w:rsidRPr="00D84AAA">
        <w:rPr>
          <w:rFonts w:eastAsia="Calibri"/>
          <w:sz w:val="28"/>
          <w:szCs w:val="28"/>
          <w:lang w:eastAsia="en-US"/>
        </w:rPr>
        <w:t xml:space="preserve"> </w:t>
      </w:r>
      <w:r w:rsidRPr="00D84AAA">
        <w:rPr>
          <w:rFonts w:ascii="Times New Roman" w:eastAsia="Calibri" w:hAnsi="Times New Roman"/>
          <w:sz w:val="28"/>
          <w:szCs w:val="28"/>
          <w:lang w:eastAsia="en-US"/>
        </w:rPr>
        <w:t xml:space="preserve">в интересах неопределенного круга лиц  к администрации Шенкурского муниципального округа Архангельской области о </w:t>
      </w:r>
      <w:proofErr w:type="gramStart"/>
      <w:r w:rsidRPr="00D84AAA">
        <w:rPr>
          <w:rFonts w:ascii="Times New Roman" w:eastAsia="Calibri" w:hAnsi="Times New Roman"/>
          <w:sz w:val="28"/>
          <w:szCs w:val="28"/>
          <w:lang w:eastAsia="en-US"/>
        </w:rPr>
        <w:t>признании</w:t>
      </w:r>
      <w:proofErr w:type="gramEnd"/>
      <w:r w:rsidRPr="00D84AAA">
        <w:rPr>
          <w:rFonts w:eastAsia="Calibri"/>
          <w:lang w:eastAsia="en-US"/>
        </w:rPr>
        <w:t xml:space="preserve"> </w:t>
      </w:r>
      <w:r w:rsidRPr="00D84AAA">
        <w:rPr>
          <w:rFonts w:ascii="Times New Roman" w:eastAsia="Calibri" w:hAnsi="Times New Roman"/>
          <w:sz w:val="28"/>
          <w:szCs w:val="28"/>
          <w:lang w:eastAsia="en-US"/>
        </w:rPr>
        <w:t>о признании незаконным бездействия, выразившееся в неисполнении обязанности по постановке на кадастровый учет в установленном порядке земельных участков, предназначенных для гражданских захоронений (кладбищ) и возложения обязанности поставить на государственный учет земельные участки, предназначенные для гражданских захоронений (кладбищ),                        д. Никольский Погост, д. Гребеневская.</w:t>
      </w:r>
    </w:p>
    <w:p w:rsidR="00D84AAA" w:rsidRPr="00D84AAA" w:rsidRDefault="00D84AAA" w:rsidP="00D84AAA">
      <w:pPr>
        <w:tabs>
          <w:tab w:val="left" w:pos="0"/>
          <w:tab w:val="left" w:pos="709"/>
        </w:tabs>
        <w:spacing w:after="0"/>
        <w:ind w:right="-2"/>
        <w:jc w:val="both"/>
        <w:rPr>
          <w:rFonts w:ascii="Times New Roman" w:eastAsia="Calibri" w:hAnsi="Times New Roman"/>
          <w:color w:val="000000"/>
          <w:sz w:val="28"/>
          <w:szCs w:val="28"/>
          <w:shd w:val="clear" w:color="auto" w:fill="FFFFFF"/>
          <w:lang w:eastAsia="en-US"/>
        </w:rPr>
      </w:pPr>
      <w:r w:rsidRPr="00D84AAA">
        <w:rPr>
          <w:rFonts w:ascii="Times New Roman" w:eastAsia="Calibri" w:hAnsi="Times New Roman"/>
          <w:sz w:val="28"/>
          <w:szCs w:val="28"/>
          <w:lang w:eastAsia="en-US"/>
        </w:rPr>
        <w:t xml:space="preserve">          </w:t>
      </w:r>
      <w:r w:rsidRPr="00D84AAA">
        <w:rPr>
          <w:rFonts w:ascii="Times New Roman" w:eastAsia="Calibri" w:hAnsi="Times New Roman"/>
          <w:color w:val="000000"/>
          <w:sz w:val="28"/>
          <w:szCs w:val="28"/>
          <w:shd w:val="clear" w:color="auto" w:fill="FFFFFF"/>
          <w:lang w:eastAsia="en-US"/>
        </w:rPr>
        <w:t>Решением от 19 июля 2024 года иск удовлетворен. (Срок исполнения до 30.06.2027).</w:t>
      </w:r>
    </w:p>
    <w:p w:rsidR="00D84AAA" w:rsidRPr="00D84AAA" w:rsidRDefault="00D84AAA" w:rsidP="00D84AAA">
      <w:pPr>
        <w:tabs>
          <w:tab w:val="left" w:pos="0"/>
          <w:tab w:val="left" w:pos="709"/>
        </w:tabs>
        <w:spacing w:after="0"/>
        <w:ind w:right="-2"/>
        <w:jc w:val="both"/>
        <w:rPr>
          <w:rFonts w:ascii="Times New Roman" w:eastAsia="Calibri" w:hAnsi="Times New Roman"/>
          <w:sz w:val="28"/>
          <w:szCs w:val="28"/>
          <w:lang w:eastAsia="en-US"/>
        </w:rPr>
      </w:pPr>
      <w:r w:rsidRPr="00D84AAA">
        <w:rPr>
          <w:rFonts w:ascii="Times New Roman" w:eastAsia="Calibri" w:hAnsi="Times New Roman"/>
          <w:color w:val="000000"/>
          <w:sz w:val="28"/>
          <w:szCs w:val="28"/>
          <w:shd w:val="clear" w:color="auto" w:fill="FFFFFF"/>
          <w:lang w:eastAsia="en-US"/>
        </w:rPr>
        <w:t xml:space="preserve">          12. Гражданское дело № 2-349/2024 по исковому заявлению прокурора Шенкурского района Архангельской области</w:t>
      </w:r>
      <w:r w:rsidRPr="00D84AAA">
        <w:rPr>
          <w:rFonts w:eastAsia="Calibri"/>
          <w:sz w:val="28"/>
          <w:szCs w:val="28"/>
          <w:lang w:eastAsia="en-US"/>
        </w:rPr>
        <w:t xml:space="preserve"> </w:t>
      </w:r>
      <w:r w:rsidRPr="00D84AAA">
        <w:rPr>
          <w:rFonts w:ascii="Times New Roman" w:eastAsia="Calibri" w:hAnsi="Times New Roman"/>
          <w:sz w:val="28"/>
          <w:szCs w:val="28"/>
          <w:lang w:eastAsia="en-US"/>
        </w:rPr>
        <w:t>по исковому заявлению прокурора Шенкурского района Архангельской области к администрации Шенкурского муниципального округа Архангельской области о возложении обязанности провести оценку технического состояния автомобильных дорог.</w:t>
      </w:r>
    </w:p>
    <w:p w:rsidR="00D84AAA" w:rsidRPr="00D84AAA" w:rsidRDefault="00D84AAA" w:rsidP="00D84AAA">
      <w:pPr>
        <w:tabs>
          <w:tab w:val="left" w:pos="0"/>
          <w:tab w:val="left" w:pos="709"/>
        </w:tabs>
        <w:spacing w:after="0"/>
        <w:ind w:right="-2"/>
        <w:jc w:val="both"/>
        <w:rPr>
          <w:rFonts w:ascii="Times New Roman" w:eastAsia="Calibri" w:hAnsi="Times New Roman"/>
          <w:color w:val="000000"/>
          <w:sz w:val="28"/>
          <w:szCs w:val="28"/>
          <w:shd w:val="clear" w:color="auto" w:fill="FFFFFF"/>
          <w:lang w:eastAsia="en-US"/>
        </w:rPr>
      </w:pPr>
      <w:r w:rsidRPr="00D84AAA">
        <w:rPr>
          <w:rFonts w:ascii="Times New Roman" w:eastAsia="Calibri" w:hAnsi="Times New Roman"/>
          <w:sz w:val="28"/>
          <w:szCs w:val="28"/>
          <w:lang w:eastAsia="en-US"/>
        </w:rPr>
        <w:t xml:space="preserve">          </w:t>
      </w:r>
      <w:r w:rsidRPr="00D84AAA">
        <w:rPr>
          <w:rFonts w:ascii="Times New Roman" w:eastAsia="Calibri" w:hAnsi="Times New Roman"/>
          <w:color w:val="000000"/>
          <w:sz w:val="28"/>
          <w:szCs w:val="28"/>
          <w:shd w:val="clear" w:color="auto" w:fill="FFFFFF"/>
          <w:lang w:eastAsia="en-US"/>
        </w:rPr>
        <w:t>Решением от 14 августа 2024 года иск удовлетворен. (Срок исполнения до 01.01.2027).</w:t>
      </w:r>
    </w:p>
    <w:p w:rsidR="00D84AAA" w:rsidRPr="00D84AAA" w:rsidRDefault="00D84AAA" w:rsidP="00D84AAA">
      <w:pPr>
        <w:tabs>
          <w:tab w:val="left" w:pos="0"/>
          <w:tab w:val="left" w:pos="709"/>
        </w:tabs>
        <w:spacing w:after="0"/>
        <w:ind w:right="-2"/>
        <w:jc w:val="both"/>
        <w:rPr>
          <w:rFonts w:ascii="Times New Roman" w:eastAsia="Calibri" w:hAnsi="Times New Roman"/>
          <w:sz w:val="28"/>
          <w:szCs w:val="28"/>
          <w:lang w:eastAsia="en-US"/>
        </w:rPr>
      </w:pPr>
      <w:r w:rsidRPr="00D84AAA">
        <w:rPr>
          <w:rFonts w:ascii="Times New Roman" w:eastAsia="Calibri" w:hAnsi="Times New Roman"/>
          <w:color w:val="000000"/>
          <w:sz w:val="28"/>
          <w:szCs w:val="28"/>
          <w:shd w:val="clear" w:color="auto" w:fill="FFFFFF"/>
          <w:lang w:eastAsia="en-US"/>
        </w:rPr>
        <w:lastRenderedPageBreak/>
        <w:t xml:space="preserve">          13. Гражданское дело № 2-373/2024 по исковому заявлению прокурора Шенкурского района Архангельской области</w:t>
      </w:r>
      <w:r w:rsidRPr="00D84AAA">
        <w:rPr>
          <w:rFonts w:eastAsia="Calibri"/>
          <w:sz w:val="28"/>
          <w:szCs w:val="28"/>
          <w:lang w:eastAsia="en-US"/>
        </w:rPr>
        <w:t xml:space="preserve"> </w:t>
      </w:r>
      <w:r w:rsidRPr="00D84AAA">
        <w:rPr>
          <w:rFonts w:ascii="Times New Roman" w:eastAsia="Calibri" w:hAnsi="Times New Roman"/>
          <w:sz w:val="28"/>
          <w:szCs w:val="28"/>
          <w:lang w:eastAsia="en-US"/>
        </w:rPr>
        <w:t>по исковому заявлению прокурора Шенкурского района Архангельской области к администрации Шенкурского муниципального округа Архангельской области о возложении обязанности организовать услугу по обращению с твердыми коммунальными отходами.</w:t>
      </w:r>
    </w:p>
    <w:p w:rsidR="00D84AAA" w:rsidRPr="00D84AAA" w:rsidRDefault="00D84AAA" w:rsidP="00D84AAA">
      <w:pPr>
        <w:tabs>
          <w:tab w:val="left" w:pos="0"/>
          <w:tab w:val="left" w:pos="709"/>
        </w:tabs>
        <w:spacing w:after="0"/>
        <w:ind w:right="-2"/>
        <w:jc w:val="both"/>
        <w:rPr>
          <w:rFonts w:ascii="Times New Roman" w:eastAsia="Calibri" w:hAnsi="Times New Roman"/>
          <w:color w:val="000000"/>
          <w:sz w:val="28"/>
          <w:szCs w:val="28"/>
          <w:shd w:val="clear" w:color="auto" w:fill="FFFFFF"/>
          <w:lang w:eastAsia="en-US"/>
        </w:rPr>
      </w:pPr>
      <w:r w:rsidRPr="00D84AAA">
        <w:rPr>
          <w:rFonts w:ascii="Times New Roman" w:eastAsia="Calibri" w:hAnsi="Times New Roman"/>
          <w:sz w:val="28"/>
          <w:szCs w:val="28"/>
          <w:lang w:eastAsia="en-US"/>
        </w:rPr>
        <w:t xml:space="preserve">          </w:t>
      </w:r>
      <w:r w:rsidRPr="00D84AAA">
        <w:rPr>
          <w:rFonts w:ascii="Times New Roman" w:eastAsia="Calibri" w:hAnsi="Times New Roman"/>
          <w:color w:val="000000"/>
          <w:sz w:val="28"/>
          <w:szCs w:val="28"/>
          <w:shd w:val="clear" w:color="auto" w:fill="FFFFFF"/>
          <w:lang w:eastAsia="en-US"/>
        </w:rPr>
        <w:t xml:space="preserve">Решением от 25 </w:t>
      </w:r>
      <w:r w:rsidRPr="00D84AAA">
        <w:rPr>
          <w:rFonts w:ascii="Times New Roman" w:eastAsia="Calibri" w:hAnsi="Times New Roman"/>
          <w:sz w:val="28"/>
          <w:szCs w:val="28"/>
          <w:shd w:val="clear" w:color="auto" w:fill="FFFFFF"/>
          <w:lang w:eastAsia="en-US"/>
        </w:rPr>
        <w:t>сентября</w:t>
      </w:r>
      <w:r w:rsidRPr="00D84AAA">
        <w:rPr>
          <w:rFonts w:ascii="Times New Roman" w:eastAsia="Calibri" w:hAnsi="Times New Roman"/>
          <w:color w:val="000000"/>
          <w:sz w:val="28"/>
          <w:szCs w:val="28"/>
          <w:shd w:val="clear" w:color="auto" w:fill="FFFFFF"/>
          <w:lang w:eastAsia="en-US"/>
        </w:rPr>
        <w:t xml:space="preserve"> 2024 года иск удовлетворен частично. (Срок исполнения до 31.12.2024).</w:t>
      </w:r>
    </w:p>
    <w:p w:rsidR="00D84AAA" w:rsidRPr="00D84AAA" w:rsidRDefault="00D84AAA" w:rsidP="00D84AAA">
      <w:pPr>
        <w:tabs>
          <w:tab w:val="left" w:pos="0"/>
          <w:tab w:val="left" w:pos="709"/>
        </w:tabs>
        <w:spacing w:after="0"/>
        <w:ind w:right="-2"/>
        <w:jc w:val="both"/>
        <w:rPr>
          <w:rFonts w:ascii="Times New Roman" w:eastAsia="Calibri" w:hAnsi="Times New Roman"/>
          <w:sz w:val="28"/>
          <w:szCs w:val="28"/>
          <w:lang w:eastAsia="en-US"/>
        </w:rPr>
      </w:pPr>
      <w:r w:rsidRPr="00D84AAA">
        <w:rPr>
          <w:rFonts w:ascii="Times New Roman" w:eastAsia="Calibri" w:hAnsi="Times New Roman"/>
          <w:color w:val="000000"/>
          <w:sz w:val="28"/>
          <w:szCs w:val="28"/>
          <w:shd w:val="clear" w:color="auto" w:fill="FFFFFF"/>
          <w:lang w:eastAsia="en-US"/>
        </w:rPr>
        <w:t xml:space="preserve">          14. Гражданское дело № 2-379/2024 по исковому заявлению прокурора Шенкурского района Архангельской области</w:t>
      </w:r>
      <w:r w:rsidRPr="00D84AAA">
        <w:rPr>
          <w:rFonts w:eastAsia="Calibri"/>
          <w:sz w:val="28"/>
          <w:szCs w:val="28"/>
          <w:lang w:eastAsia="en-US"/>
        </w:rPr>
        <w:t xml:space="preserve"> </w:t>
      </w:r>
      <w:r w:rsidRPr="00D84AAA">
        <w:rPr>
          <w:rFonts w:ascii="Times New Roman" w:eastAsia="Calibri" w:hAnsi="Times New Roman"/>
          <w:sz w:val="28"/>
          <w:szCs w:val="28"/>
          <w:lang w:eastAsia="en-US"/>
        </w:rPr>
        <w:t>по исковому заявлению прокурора Шенкурского района Архангельской области к муниципальному бюджетному учреждению дополнительного образования «Детская школа искусств № 18», администрации Шенкурского муниципального округа Архангельской области о возложении обязанности устранить нарушения требований санитарно-эпидемиологического законодательства и законодательства об охране прав инвалидов.</w:t>
      </w:r>
    </w:p>
    <w:p w:rsidR="00B42033" w:rsidRPr="000B54BC" w:rsidRDefault="00D84AAA" w:rsidP="0069258A">
      <w:pPr>
        <w:tabs>
          <w:tab w:val="left" w:pos="1050"/>
        </w:tabs>
        <w:jc w:val="both"/>
        <w:rPr>
          <w:rFonts w:ascii="Arial" w:hAnsi="Arial" w:cs="Arial"/>
          <w:sz w:val="20"/>
          <w:szCs w:val="28"/>
        </w:rPr>
      </w:pPr>
      <w:r w:rsidRPr="00D84AAA">
        <w:rPr>
          <w:rFonts w:ascii="Times New Roman" w:eastAsia="Calibri" w:hAnsi="Times New Roman"/>
          <w:sz w:val="28"/>
          <w:szCs w:val="28"/>
          <w:lang w:eastAsia="en-US"/>
        </w:rPr>
        <w:t xml:space="preserve">           </w:t>
      </w:r>
      <w:r w:rsidRPr="00D84AAA">
        <w:rPr>
          <w:rFonts w:ascii="Times New Roman" w:eastAsia="Calibri" w:hAnsi="Times New Roman"/>
          <w:color w:val="000000"/>
          <w:sz w:val="28"/>
          <w:szCs w:val="28"/>
          <w:shd w:val="clear" w:color="auto" w:fill="FFFFFF"/>
          <w:lang w:eastAsia="en-US"/>
        </w:rPr>
        <w:t xml:space="preserve">Решением от 27 </w:t>
      </w:r>
      <w:r w:rsidRPr="00D84AAA">
        <w:rPr>
          <w:rFonts w:ascii="Times New Roman" w:eastAsia="Calibri" w:hAnsi="Times New Roman"/>
          <w:sz w:val="28"/>
          <w:szCs w:val="28"/>
          <w:shd w:val="clear" w:color="auto" w:fill="FFFFFF"/>
          <w:lang w:eastAsia="en-US"/>
        </w:rPr>
        <w:t>сентября</w:t>
      </w:r>
      <w:r w:rsidRPr="00D84AAA">
        <w:rPr>
          <w:rFonts w:ascii="Times New Roman" w:eastAsia="Calibri" w:hAnsi="Times New Roman"/>
          <w:color w:val="000000"/>
          <w:sz w:val="28"/>
          <w:szCs w:val="28"/>
          <w:shd w:val="clear" w:color="auto" w:fill="FFFFFF"/>
          <w:lang w:eastAsia="en-US"/>
        </w:rPr>
        <w:t xml:space="preserve"> 2024 года иск удовлетворен. (Администрации финансирование мероприятий, указанных в исковом заявлении, срок исполнения до 31.12.2026).</w:t>
      </w:r>
    </w:p>
    <w:sectPr w:rsidR="00B42033" w:rsidRPr="000B54BC" w:rsidSect="00050D6F">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072" w:rsidRDefault="00464072" w:rsidP="00050D6F">
      <w:pPr>
        <w:spacing w:after="0" w:line="240" w:lineRule="auto"/>
      </w:pPr>
      <w:r>
        <w:separator/>
      </w:r>
    </w:p>
  </w:endnote>
  <w:endnote w:type="continuationSeparator" w:id="0">
    <w:p w:rsidR="00464072" w:rsidRDefault="00464072" w:rsidP="00050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015626"/>
      <w:docPartObj>
        <w:docPartGallery w:val="Page Numbers (Bottom of Page)"/>
        <w:docPartUnique/>
      </w:docPartObj>
    </w:sdtPr>
    <w:sdtContent>
      <w:p w:rsidR="00D84AAA" w:rsidRDefault="00D84AAA">
        <w:pPr>
          <w:pStyle w:val="ac"/>
          <w:jc w:val="center"/>
        </w:pPr>
        <w:fldSimple w:instr=" PAGE   \* MERGEFORMAT ">
          <w:r w:rsidR="00251C25">
            <w:rPr>
              <w:noProof/>
            </w:rPr>
            <w:t>21</w:t>
          </w:r>
        </w:fldSimple>
      </w:p>
    </w:sdtContent>
  </w:sdt>
  <w:p w:rsidR="00D84AAA" w:rsidRDefault="00D84AA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072" w:rsidRDefault="00464072" w:rsidP="00050D6F">
      <w:pPr>
        <w:spacing w:after="0" w:line="240" w:lineRule="auto"/>
      </w:pPr>
      <w:r>
        <w:separator/>
      </w:r>
    </w:p>
  </w:footnote>
  <w:footnote w:type="continuationSeparator" w:id="0">
    <w:p w:rsidR="00464072" w:rsidRDefault="00464072" w:rsidP="00050D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2469B"/>
    <w:multiLevelType w:val="hybridMultilevel"/>
    <w:tmpl w:val="5D948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853766"/>
    <w:multiLevelType w:val="hybridMultilevel"/>
    <w:tmpl w:val="19BC9ECA"/>
    <w:lvl w:ilvl="0" w:tplc="A47E23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93271C1"/>
    <w:multiLevelType w:val="hybridMultilevel"/>
    <w:tmpl w:val="495EF868"/>
    <w:lvl w:ilvl="0" w:tplc="A644079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544BB"/>
    <w:rsid w:val="00014866"/>
    <w:rsid w:val="00020C44"/>
    <w:rsid w:val="00032932"/>
    <w:rsid w:val="0004475A"/>
    <w:rsid w:val="00050D6F"/>
    <w:rsid w:val="00057264"/>
    <w:rsid w:val="000628C1"/>
    <w:rsid w:val="0007055B"/>
    <w:rsid w:val="000771F8"/>
    <w:rsid w:val="00085B97"/>
    <w:rsid w:val="000876B6"/>
    <w:rsid w:val="00090E52"/>
    <w:rsid w:val="000946EE"/>
    <w:rsid w:val="000948C8"/>
    <w:rsid w:val="000A076F"/>
    <w:rsid w:val="000A1155"/>
    <w:rsid w:val="000A1B5F"/>
    <w:rsid w:val="000A46AE"/>
    <w:rsid w:val="000B54BC"/>
    <w:rsid w:val="000C4872"/>
    <w:rsid w:val="000C4BBD"/>
    <w:rsid w:val="000C6E1E"/>
    <w:rsid w:val="000D00B7"/>
    <w:rsid w:val="000D6933"/>
    <w:rsid w:val="000D73E4"/>
    <w:rsid w:val="000E1B54"/>
    <w:rsid w:val="000E6DAB"/>
    <w:rsid w:val="000F1CE0"/>
    <w:rsid w:val="0010387F"/>
    <w:rsid w:val="00104CD8"/>
    <w:rsid w:val="00110675"/>
    <w:rsid w:val="0012073B"/>
    <w:rsid w:val="0013697F"/>
    <w:rsid w:val="001369F4"/>
    <w:rsid w:val="00140866"/>
    <w:rsid w:val="00143755"/>
    <w:rsid w:val="00154EC8"/>
    <w:rsid w:val="0015586B"/>
    <w:rsid w:val="00160E25"/>
    <w:rsid w:val="00160F53"/>
    <w:rsid w:val="00164D3D"/>
    <w:rsid w:val="00171C50"/>
    <w:rsid w:val="00176E57"/>
    <w:rsid w:val="0017763D"/>
    <w:rsid w:val="001818FB"/>
    <w:rsid w:val="0018231B"/>
    <w:rsid w:val="001957C5"/>
    <w:rsid w:val="001A2A5F"/>
    <w:rsid w:val="001B1076"/>
    <w:rsid w:val="001B5236"/>
    <w:rsid w:val="001C2668"/>
    <w:rsid w:val="001C7EE6"/>
    <w:rsid w:val="001D3CCF"/>
    <w:rsid w:val="001E48A2"/>
    <w:rsid w:val="001F07C5"/>
    <w:rsid w:val="001F41B2"/>
    <w:rsid w:val="001F44A6"/>
    <w:rsid w:val="001F755C"/>
    <w:rsid w:val="00204181"/>
    <w:rsid w:val="0020501E"/>
    <w:rsid w:val="0020645A"/>
    <w:rsid w:val="00206D64"/>
    <w:rsid w:val="00224C12"/>
    <w:rsid w:val="00232E59"/>
    <w:rsid w:val="00234491"/>
    <w:rsid w:val="00240AA5"/>
    <w:rsid w:val="002426B3"/>
    <w:rsid w:val="0024356E"/>
    <w:rsid w:val="00250F7F"/>
    <w:rsid w:val="00251C25"/>
    <w:rsid w:val="002576FB"/>
    <w:rsid w:val="00267057"/>
    <w:rsid w:val="002717BC"/>
    <w:rsid w:val="00276CA4"/>
    <w:rsid w:val="0028499E"/>
    <w:rsid w:val="002871FD"/>
    <w:rsid w:val="00296066"/>
    <w:rsid w:val="0029690C"/>
    <w:rsid w:val="002A2E9E"/>
    <w:rsid w:val="002B1C60"/>
    <w:rsid w:val="002B3643"/>
    <w:rsid w:val="002C0541"/>
    <w:rsid w:val="002C1471"/>
    <w:rsid w:val="002C4341"/>
    <w:rsid w:val="002C4442"/>
    <w:rsid w:val="002D79DF"/>
    <w:rsid w:val="002F469E"/>
    <w:rsid w:val="002F4DAF"/>
    <w:rsid w:val="00300E26"/>
    <w:rsid w:val="00305653"/>
    <w:rsid w:val="00310BD6"/>
    <w:rsid w:val="003119BB"/>
    <w:rsid w:val="00314104"/>
    <w:rsid w:val="00333401"/>
    <w:rsid w:val="003400EF"/>
    <w:rsid w:val="00343A2E"/>
    <w:rsid w:val="003551B2"/>
    <w:rsid w:val="003623C1"/>
    <w:rsid w:val="00364087"/>
    <w:rsid w:val="00364D85"/>
    <w:rsid w:val="00373631"/>
    <w:rsid w:val="0037463F"/>
    <w:rsid w:val="00374E1A"/>
    <w:rsid w:val="00385CB0"/>
    <w:rsid w:val="003955A3"/>
    <w:rsid w:val="003A2FE1"/>
    <w:rsid w:val="003A6E55"/>
    <w:rsid w:val="003A7998"/>
    <w:rsid w:val="003B0ED3"/>
    <w:rsid w:val="003B42A9"/>
    <w:rsid w:val="003C2B47"/>
    <w:rsid w:val="003D4AB6"/>
    <w:rsid w:val="003D53BE"/>
    <w:rsid w:val="003D7374"/>
    <w:rsid w:val="003E0B26"/>
    <w:rsid w:val="003E483E"/>
    <w:rsid w:val="003F1856"/>
    <w:rsid w:val="003F46B1"/>
    <w:rsid w:val="00406488"/>
    <w:rsid w:val="00406A07"/>
    <w:rsid w:val="00410F27"/>
    <w:rsid w:val="004218FF"/>
    <w:rsid w:val="004257F0"/>
    <w:rsid w:val="00426043"/>
    <w:rsid w:val="00427D49"/>
    <w:rsid w:val="00433C9B"/>
    <w:rsid w:val="00435AD0"/>
    <w:rsid w:val="00436477"/>
    <w:rsid w:val="00464072"/>
    <w:rsid w:val="0046676E"/>
    <w:rsid w:val="0047164F"/>
    <w:rsid w:val="00474EC9"/>
    <w:rsid w:val="00474F91"/>
    <w:rsid w:val="004868CA"/>
    <w:rsid w:val="0049076E"/>
    <w:rsid w:val="004A4775"/>
    <w:rsid w:val="004A4C6D"/>
    <w:rsid w:val="004A78CF"/>
    <w:rsid w:val="004B2129"/>
    <w:rsid w:val="004B2A29"/>
    <w:rsid w:val="004B4C32"/>
    <w:rsid w:val="004B6FED"/>
    <w:rsid w:val="004C0176"/>
    <w:rsid w:val="004C138D"/>
    <w:rsid w:val="004C39B3"/>
    <w:rsid w:val="004C743E"/>
    <w:rsid w:val="004E277F"/>
    <w:rsid w:val="004F0F26"/>
    <w:rsid w:val="004F1D0A"/>
    <w:rsid w:val="004F2710"/>
    <w:rsid w:val="004F4020"/>
    <w:rsid w:val="005072FE"/>
    <w:rsid w:val="0051081C"/>
    <w:rsid w:val="0051325F"/>
    <w:rsid w:val="005359E7"/>
    <w:rsid w:val="005440E7"/>
    <w:rsid w:val="00554D2D"/>
    <w:rsid w:val="005574EF"/>
    <w:rsid w:val="005601FD"/>
    <w:rsid w:val="00563B37"/>
    <w:rsid w:val="00566544"/>
    <w:rsid w:val="005710BE"/>
    <w:rsid w:val="005760B9"/>
    <w:rsid w:val="005859D3"/>
    <w:rsid w:val="00590BF2"/>
    <w:rsid w:val="0059509E"/>
    <w:rsid w:val="005A2113"/>
    <w:rsid w:val="005A5053"/>
    <w:rsid w:val="005B6493"/>
    <w:rsid w:val="005C3783"/>
    <w:rsid w:val="005C49E9"/>
    <w:rsid w:val="005D1777"/>
    <w:rsid w:val="005D1978"/>
    <w:rsid w:val="005D31DE"/>
    <w:rsid w:val="005E0417"/>
    <w:rsid w:val="005E5CDF"/>
    <w:rsid w:val="006204D6"/>
    <w:rsid w:val="0062595D"/>
    <w:rsid w:val="00627275"/>
    <w:rsid w:val="00644E20"/>
    <w:rsid w:val="00657DDB"/>
    <w:rsid w:val="00666512"/>
    <w:rsid w:val="00674D86"/>
    <w:rsid w:val="006756B6"/>
    <w:rsid w:val="00677B6E"/>
    <w:rsid w:val="00685C55"/>
    <w:rsid w:val="00686BE3"/>
    <w:rsid w:val="00690F74"/>
    <w:rsid w:val="0069258A"/>
    <w:rsid w:val="006C3429"/>
    <w:rsid w:val="006E4E2E"/>
    <w:rsid w:val="006E6FDD"/>
    <w:rsid w:val="006F2B33"/>
    <w:rsid w:val="006F7005"/>
    <w:rsid w:val="00704C5D"/>
    <w:rsid w:val="0071293D"/>
    <w:rsid w:val="007159C7"/>
    <w:rsid w:val="00720F36"/>
    <w:rsid w:val="007272ED"/>
    <w:rsid w:val="00760363"/>
    <w:rsid w:val="00767839"/>
    <w:rsid w:val="00770722"/>
    <w:rsid w:val="00773B34"/>
    <w:rsid w:val="00776557"/>
    <w:rsid w:val="00780324"/>
    <w:rsid w:val="00780BC1"/>
    <w:rsid w:val="00781D39"/>
    <w:rsid w:val="0078552E"/>
    <w:rsid w:val="00793E3D"/>
    <w:rsid w:val="00793F6C"/>
    <w:rsid w:val="007A1253"/>
    <w:rsid w:val="007B4FD2"/>
    <w:rsid w:val="007B5BAA"/>
    <w:rsid w:val="007C1997"/>
    <w:rsid w:val="007C3CA1"/>
    <w:rsid w:val="007C770A"/>
    <w:rsid w:val="007D35F1"/>
    <w:rsid w:val="007E0460"/>
    <w:rsid w:val="00810A00"/>
    <w:rsid w:val="008222EB"/>
    <w:rsid w:val="008254A6"/>
    <w:rsid w:val="00834E65"/>
    <w:rsid w:val="008363DA"/>
    <w:rsid w:val="00837BAF"/>
    <w:rsid w:val="00843072"/>
    <w:rsid w:val="00847340"/>
    <w:rsid w:val="0085009D"/>
    <w:rsid w:val="00862BEE"/>
    <w:rsid w:val="00863232"/>
    <w:rsid w:val="0086626A"/>
    <w:rsid w:val="00877211"/>
    <w:rsid w:val="0088007A"/>
    <w:rsid w:val="00883B7A"/>
    <w:rsid w:val="00894BF1"/>
    <w:rsid w:val="008A644B"/>
    <w:rsid w:val="008D210A"/>
    <w:rsid w:val="008D6044"/>
    <w:rsid w:val="008D61EF"/>
    <w:rsid w:val="008E364F"/>
    <w:rsid w:val="008E5583"/>
    <w:rsid w:val="008F4774"/>
    <w:rsid w:val="008F7A14"/>
    <w:rsid w:val="00902FDA"/>
    <w:rsid w:val="00907380"/>
    <w:rsid w:val="009274AE"/>
    <w:rsid w:val="00930C2D"/>
    <w:rsid w:val="009356F0"/>
    <w:rsid w:val="009377C3"/>
    <w:rsid w:val="0094235B"/>
    <w:rsid w:val="009435B7"/>
    <w:rsid w:val="0094547C"/>
    <w:rsid w:val="00946663"/>
    <w:rsid w:val="00950299"/>
    <w:rsid w:val="009518B4"/>
    <w:rsid w:val="009608B3"/>
    <w:rsid w:val="0096178B"/>
    <w:rsid w:val="00962732"/>
    <w:rsid w:val="00964A03"/>
    <w:rsid w:val="00965813"/>
    <w:rsid w:val="00970B51"/>
    <w:rsid w:val="00993AEF"/>
    <w:rsid w:val="00997B2E"/>
    <w:rsid w:val="009A219E"/>
    <w:rsid w:val="009A2E2F"/>
    <w:rsid w:val="009A36D7"/>
    <w:rsid w:val="009B3961"/>
    <w:rsid w:val="009B5542"/>
    <w:rsid w:val="009B732F"/>
    <w:rsid w:val="009C66F2"/>
    <w:rsid w:val="009D13D7"/>
    <w:rsid w:val="009D14EA"/>
    <w:rsid w:val="009D75DD"/>
    <w:rsid w:val="009F4013"/>
    <w:rsid w:val="00A00242"/>
    <w:rsid w:val="00A0733C"/>
    <w:rsid w:val="00A118CB"/>
    <w:rsid w:val="00A21441"/>
    <w:rsid w:val="00A243C1"/>
    <w:rsid w:val="00A248CE"/>
    <w:rsid w:val="00A352DA"/>
    <w:rsid w:val="00A377E8"/>
    <w:rsid w:val="00A468A2"/>
    <w:rsid w:val="00A47246"/>
    <w:rsid w:val="00A502A6"/>
    <w:rsid w:val="00A618E5"/>
    <w:rsid w:val="00A645C7"/>
    <w:rsid w:val="00A74A67"/>
    <w:rsid w:val="00A77AD3"/>
    <w:rsid w:val="00A816C4"/>
    <w:rsid w:val="00A849C9"/>
    <w:rsid w:val="00A862ED"/>
    <w:rsid w:val="00A87104"/>
    <w:rsid w:val="00A87E32"/>
    <w:rsid w:val="00A931E0"/>
    <w:rsid w:val="00A95693"/>
    <w:rsid w:val="00AA0A1F"/>
    <w:rsid w:val="00AA15B9"/>
    <w:rsid w:val="00AA222A"/>
    <w:rsid w:val="00AB56D1"/>
    <w:rsid w:val="00AD103D"/>
    <w:rsid w:val="00AE0935"/>
    <w:rsid w:val="00AE3C87"/>
    <w:rsid w:val="00AF0B9D"/>
    <w:rsid w:val="00AF3652"/>
    <w:rsid w:val="00AF5F67"/>
    <w:rsid w:val="00B00CE8"/>
    <w:rsid w:val="00B02ECC"/>
    <w:rsid w:val="00B0776B"/>
    <w:rsid w:val="00B121D5"/>
    <w:rsid w:val="00B13D2F"/>
    <w:rsid w:val="00B20415"/>
    <w:rsid w:val="00B23520"/>
    <w:rsid w:val="00B25B33"/>
    <w:rsid w:val="00B309E5"/>
    <w:rsid w:val="00B30E76"/>
    <w:rsid w:val="00B42033"/>
    <w:rsid w:val="00B46D08"/>
    <w:rsid w:val="00B544BB"/>
    <w:rsid w:val="00B72BF7"/>
    <w:rsid w:val="00B812BC"/>
    <w:rsid w:val="00B83D54"/>
    <w:rsid w:val="00B90202"/>
    <w:rsid w:val="00B93691"/>
    <w:rsid w:val="00BB0190"/>
    <w:rsid w:val="00BB1196"/>
    <w:rsid w:val="00BB7C2F"/>
    <w:rsid w:val="00BC40E6"/>
    <w:rsid w:val="00BC49D2"/>
    <w:rsid w:val="00BC4ADB"/>
    <w:rsid w:val="00BD0391"/>
    <w:rsid w:val="00BD17D5"/>
    <w:rsid w:val="00BD511C"/>
    <w:rsid w:val="00BD7529"/>
    <w:rsid w:val="00BE228D"/>
    <w:rsid w:val="00BE5C7B"/>
    <w:rsid w:val="00BF4234"/>
    <w:rsid w:val="00BF509D"/>
    <w:rsid w:val="00C01E86"/>
    <w:rsid w:val="00C10070"/>
    <w:rsid w:val="00C10730"/>
    <w:rsid w:val="00C12A79"/>
    <w:rsid w:val="00C157D1"/>
    <w:rsid w:val="00C15BFD"/>
    <w:rsid w:val="00C203B0"/>
    <w:rsid w:val="00C24963"/>
    <w:rsid w:val="00C2712B"/>
    <w:rsid w:val="00C42B31"/>
    <w:rsid w:val="00C54CF1"/>
    <w:rsid w:val="00C71C0E"/>
    <w:rsid w:val="00C723C4"/>
    <w:rsid w:val="00C757B7"/>
    <w:rsid w:val="00C82F76"/>
    <w:rsid w:val="00C94557"/>
    <w:rsid w:val="00C96213"/>
    <w:rsid w:val="00CA3D48"/>
    <w:rsid w:val="00CA52EE"/>
    <w:rsid w:val="00CB0A1F"/>
    <w:rsid w:val="00CB26FF"/>
    <w:rsid w:val="00CB4028"/>
    <w:rsid w:val="00CC0226"/>
    <w:rsid w:val="00CC3D0F"/>
    <w:rsid w:val="00CC6042"/>
    <w:rsid w:val="00CC62B4"/>
    <w:rsid w:val="00CC78AE"/>
    <w:rsid w:val="00CD316A"/>
    <w:rsid w:val="00CD7E3A"/>
    <w:rsid w:val="00CE1404"/>
    <w:rsid w:val="00CE1960"/>
    <w:rsid w:val="00CE34E1"/>
    <w:rsid w:val="00CE43E9"/>
    <w:rsid w:val="00CF14C1"/>
    <w:rsid w:val="00CF1BE7"/>
    <w:rsid w:val="00CF4092"/>
    <w:rsid w:val="00CF7005"/>
    <w:rsid w:val="00D01533"/>
    <w:rsid w:val="00D1601B"/>
    <w:rsid w:val="00D17ACF"/>
    <w:rsid w:val="00D17DE6"/>
    <w:rsid w:val="00D34164"/>
    <w:rsid w:val="00D354CC"/>
    <w:rsid w:val="00D44AD8"/>
    <w:rsid w:val="00D4647F"/>
    <w:rsid w:val="00D47210"/>
    <w:rsid w:val="00D47A53"/>
    <w:rsid w:val="00D50943"/>
    <w:rsid w:val="00D62F64"/>
    <w:rsid w:val="00D63B4E"/>
    <w:rsid w:val="00D70064"/>
    <w:rsid w:val="00D734B0"/>
    <w:rsid w:val="00D765D3"/>
    <w:rsid w:val="00D8103B"/>
    <w:rsid w:val="00D84AAA"/>
    <w:rsid w:val="00D868F4"/>
    <w:rsid w:val="00D95494"/>
    <w:rsid w:val="00D97B00"/>
    <w:rsid w:val="00DA7969"/>
    <w:rsid w:val="00DB0147"/>
    <w:rsid w:val="00DB3297"/>
    <w:rsid w:val="00DB5C4F"/>
    <w:rsid w:val="00DB7CEA"/>
    <w:rsid w:val="00DC01EC"/>
    <w:rsid w:val="00DC170A"/>
    <w:rsid w:val="00DC78A4"/>
    <w:rsid w:val="00DC7B25"/>
    <w:rsid w:val="00DD2186"/>
    <w:rsid w:val="00DD584F"/>
    <w:rsid w:val="00DE4404"/>
    <w:rsid w:val="00DF69A2"/>
    <w:rsid w:val="00E14030"/>
    <w:rsid w:val="00E2348E"/>
    <w:rsid w:val="00E2603A"/>
    <w:rsid w:val="00E657E2"/>
    <w:rsid w:val="00E6710E"/>
    <w:rsid w:val="00E71BC8"/>
    <w:rsid w:val="00E8416B"/>
    <w:rsid w:val="00E90205"/>
    <w:rsid w:val="00E9072B"/>
    <w:rsid w:val="00E973B7"/>
    <w:rsid w:val="00EB1D9E"/>
    <w:rsid w:val="00EB36EA"/>
    <w:rsid w:val="00EC72AB"/>
    <w:rsid w:val="00ED5EA7"/>
    <w:rsid w:val="00ED70ED"/>
    <w:rsid w:val="00EE1563"/>
    <w:rsid w:val="00EE4144"/>
    <w:rsid w:val="00EE76BC"/>
    <w:rsid w:val="00F0126A"/>
    <w:rsid w:val="00F13493"/>
    <w:rsid w:val="00F16060"/>
    <w:rsid w:val="00F22504"/>
    <w:rsid w:val="00F2668D"/>
    <w:rsid w:val="00F266C1"/>
    <w:rsid w:val="00F27398"/>
    <w:rsid w:val="00F3006C"/>
    <w:rsid w:val="00F310F6"/>
    <w:rsid w:val="00F32CB7"/>
    <w:rsid w:val="00F344E6"/>
    <w:rsid w:val="00F345B0"/>
    <w:rsid w:val="00F3479D"/>
    <w:rsid w:val="00F45CCE"/>
    <w:rsid w:val="00F47418"/>
    <w:rsid w:val="00F53361"/>
    <w:rsid w:val="00F53D1D"/>
    <w:rsid w:val="00F652D5"/>
    <w:rsid w:val="00F70D78"/>
    <w:rsid w:val="00F81C50"/>
    <w:rsid w:val="00F843DA"/>
    <w:rsid w:val="00F9464F"/>
    <w:rsid w:val="00FA1808"/>
    <w:rsid w:val="00FA27D1"/>
    <w:rsid w:val="00FA68F5"/>
    <w:rsid w:val="00FB5348"/>
    <w:rsid w:val="00FB5540"/>
    <w:rsid w:val="00FE150B"/>
    <w:rsid w:val="00FE77C3"/>
    <w:rsid w:val="00FF0328"/>
    <w:rsid w:val="00FF2288"/>
    <w:rsid w:val="00FF2ECC"/>
    <w:rsid w:val="00FF66C7"/>
    <w:rsid w:val="00FF6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BB"/>
    <w:rPr>
      <w:rFonts w:ascii="Calibri" w:eastAsia="Times New Roman" w:hAnsi="Calibri" w:cs="Times New Roman"/>
      <w:lang w:eastAsia="ru-RU"/>
    </w:rPr>
  </w:style>
  <w:style w:type="paragraph" w:styleId="3">
    <w:name w:val="heading 3"/>
    <w:basedOn w:val="a"/>
    <w:next w:val="a"/>
    <w:link w:val="30"/>
    <w:uiPriority w:val="9"/>
    <w:semiHidden/>
    <w:unhideWhenUsed/>
    <w:qFormat/>
    <w:rsid w:val="00930C2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B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B46D08"/>
    <w:pPr>
      <w:ind w:left="720"/>
      <w:contextualSpacing/>
    </w:pPr>
  </w:style>
  <w:style w:type="character" w:styleId="a5">
    <w:name w:val="Hyperlink"/>
    <w:basedOn w:val="a0"/>
    <w:uiPriority w:val="99"/>
    <w:unhideWhenUsed/>
    <w:rsid w:val="00E2603A"/>
    <w:rPr>
      <w:color w:val="0000FF" w:themeColor="hyperlink"/>
      <w:u w:val="single"/>
    </w:rPr>
  </w:style>
  <w:style w:type="paragraph" w:styleId="a6">
    <w:name w:val="Balloon Text"/>
    <w:basedOn w:val="a"/>
    <w:link w:val="a7"/>
    <w:uiPriority w:val="99"/>
    <w:semiHidden/>
    <w:unhideWhenUsed/>
    <w:rsid w:val="002435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356E"/>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930C2D"/>
    <w:rPr>
      <w:rFonts w:asciiTheme="majorHAnsi" w:eastAsiaTheme="majorEastAsia" w:hAnsiTheme="majorHAnsi" w:cstheme="majorBidi"/>
      <w:b/>
      <w:bCs/>
      <w:color w:val="4F81BD" w:themeColor="accent1"/>
      <w:sz w:val="24"/>
      <w:szCs w:val="24"/>
      <w:lang w:eastAsia="ru-RU"/>
    </w:rPr>
  </w:style>
  <w:style w:type="table" w:customStyle="1" w:styleId="1">
    <w:name w:val="Сетка таблицы1"/>
    <w:basedOn w:val="a1"/>
    <w:next w:val="a3"/>
    <w:uiPriority w:val="59"/>
    <w:rsid w:val="00032932"/>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iPriority w:val="99"/>
    <w:unhideWhenUsed/>
    <w:rsid w:val="00B0776B"/>
    <w:pPr>
      <w:spacing w:after="120"/>
    </w:pPr>
  </w:style>
  <w:style w:type="character" w:customStyle="1" w:styleId="a9">
    <w:name w:val="Основной текст Знак"/>
    <w:basedOn w:val="a0"/>
    <w:link w:val="a8"/>
    <w:uiPriority w:val="99"/>
    <w:rsid w:val="00B0776B"/>
    <w:rPr>
      <w:rFonts w:ascii="Calibri" w:eastAsia="Times New Roman" w:hAnsi="Calibri" w:cs="Times New Roman"/>
      <w:lang w:eastAsia="ru-RU"/>
    </w:rPr>
  </w:style>
  <w:style w:type="paragraph" w:styleId="aa">
    <w:name w:val="header"/>
    <w:basedOn w:val="a"/>
    <w:link w:val="ab"/>
    <w:uiPriority w:val="99"/>
    <w:semiHidden/>
    <w:unhideWhenUsed/>
    <w:rsid w:val="00050D6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50D6F"/>
    <w:rPr>
      <w:rFonts w:ascii="Calibri" w:eastAsia="Times New Roman" w:hAnsi="Calibri" w:cs="Times New Roman"/>
      <w:lang w:eastAsia="ru-RU"/>
    </w:rPr>
  </w:style>
  <w:style w:type="paragraph" w:styleId="ac">
    <w:name w:val="footer"/>
    <w:basedOn w:val="a"/>
    <w:link w:val="ad"/>
    <w:uiPriority w:val="99"/>
    <w:unhideWhenUsed/>
    <w:rsid w:val="00050D6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50D6F"/>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47810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3715</TotalTime>
  <Pages>21</Pages>
  <Words>4897</Words>
  <Characters>27916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Спиридонова Елена Андреевна</dc:creator>
  <cp:keywords/>
  <dc:description/>
  <cp:lastModifiedBy>orgspec3</cp:lastModifiedBy>
  <cp:revision>80</cp:revision>
  <cp:lastPrinted>2024-09-30T14:00:00Z</cp:lastPrinted>
  <dcterms:created xsi:type="dcterms:W3CDTF">2016-12-05T13:48:00Z</dcterms:created>
  <dcterms:modified xsi:type="dcterms:W3CDTF">2024-09-30T14:04:00Z</dcterms:modified>
</cp:coreProperties>
</file>