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6D" w:rsidRPr="00775A6D" w:rsidRDefault="00775A6D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5A6D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75A6D" w:rsidRPr="00775A6D" w:rsidRDefault="00775A6D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5A6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775A6D">
        <w:rPr>
          <w:rFonts w:ascii="Times New Roman" w:eastAsia="Times New Roman" w:hAnsi="Times New Roman" w:cs="Times New Roman"/>
          <w:sz w:val="28"/>
          <w:szCs w:val="28"/>
        </w:rPr>
        <w:br/>
        <w:t>Шенкурского муниципального округа</w:t>
      </w:r>
    </w:p>
    <w:p w:rsidR="00775A6D" w:rsidRPr="00775A6D" w:rsidRDefault="00775A6D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5A6D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775A6D" w:rsidRDefault="00775A6D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5A6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26B1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75A6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26B1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775A6D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526B17">
        <w:rPr>
          <w:rFonts w:ascii="Times New Roman" w:eastAsia="Times New Roman" w:hAnsi="Times New Roman" w:cs="Times New Roman"/>
          <w:sz w:val="28"/>
          <w:szCs w:val="28"/>
        </w:rPr>
        <w:t>410</w:t>
      </w:r>
      <w:r w:rsidRPr="00775A6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43C19" w:rsidRDefault="00443C19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(в редакции постановления</w:t>
      </w:r>
      <w:proofErr w:type="gramEnd"/>
    </w:p>
    <w:p w:rsidR="00443C19" w:rsidRPr="00443C19" w:rsidRDefault="00443C19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от 1 июля 2025 г. № 481-па)</w:t>
      </w:r>
    </w:p>
    <w:p w:rsidR="00DA4902" w:rsidRPr="00DA4902" w:rsidRDefault="00DA4902" w:rsidP="00DA49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</w:t>
      </w:r>
      <w:r w:rsidR="00007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собственности, и земельных участков, нахо</w:t>
      </w:r>
      <w:r w:rsidR="000072C0">
        <w:rPr>
          <w:rFonts w:ascii="Times New Roman" w:hAnsi="Times New Roman" w:cs="Times New Roman"/>
          <w:b/>
          <w:bCs/>
          <w:sz w:val="28"/>
          <w:szCs w:val="28"/>
        </w:rPr>
        <w:t>дящихся в частной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Шенкурского муниципального округа Архангельской области</w:t>
      </w:r>
      <w:r w:rsidR="000072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Шенкурском муниципальном округе Архангельской области.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индивидуальные предприниматели и юридические лица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 Шенкурского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72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(далее – многофункциональный центр);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0072C0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>) (далее – ЕПГУ);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http://shenradm.ru/)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(структурных подразделений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 муниципальной услуги и услуг, которые являются необходимыми и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 осуществляется бесплатно.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E0ADF" w:rsidRDefault="005E0ADF" w:rsidP="00E25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</w:t>
      </w:r>
      <w:r w:rsidR="00E2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или же обратившемуся лицу должен быть сообщен </w:t>
      </w:r>
      <w:r>
        <w:rPr>
          <w:rFonts w:ascii="Times New Roman" w:hAnsi="Times New Roman" w:cs="Times New Roman"/>
          <w:sz w:val="28"/>
          <w:szCs w:val="28"/>
        </w:rPr>
        <w:lastRenderedPageBreak/>
        <w:t>телефонный номер, по которому можно будет получить необходимую информацию.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вправе осуществлять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 косвенно на принимаемое решение.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их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услуги,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сайта, а также электронной почты и (или) формы обратной связи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о результатах предоставления муниципальной услуги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 в личном кабинете на ЕПГУ, а также в соответствующем структурном подразделении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Муниципальная услуга «Перераспределение земель и (или) земельных участков, находящихся в государственной или муниципальной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</w:t>
      </w:r>
      <w:r w:rsidR="000072C0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F972B1">
        <w:rPr>
          <w:rFonts w:ascii="Times New Roman" w:hAnsi="Times New Roman" w:cs="Times New Roman"/>
          <w:sz w:val="28"/>
          <w:szCs w:val="28"/>
        </w:rPr>
        <w:t xml:space="preserve"> на территории Шенкурского муниципального округа</w:t>
      </w:r>
      <w:r w:rsidR="00E255B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072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самоуправления, предоставляющего муниципальную услугу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 – администрацией Шенкурского муниципального округа Архангельской области</w:t>
      </w:r>
      <w:r w:rsidR="005F1A65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972B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самостоятельного отраслевого (функционального) органа </w:t>
      </w:r>
      <w:r w:rsidR="005F1A65">
        <w:rPr>
          <w:rFonts w:ascii="Times New Roman" w:hAnsi="Times New Roman" w:cs="Times New Roman"/>
          <w:sz w:val="28"/>
          <w:szCs w:val="28"/>
        </w:rPr>
        <w:t>Отдела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предоставлении муниципальной услуги </w:t>
      </w:r>
      <w:r w:rsidR="000072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</w:t>
      </w:r>
      <w:r w:rsidR="000072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перераспределении), подписанный должностным лицом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№ 1 к настоящему Административному регламенту;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F972B1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по форме согласно приложению № 2 к настоящему Административному регламенту;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Промежуточными результатами предоставления  муниципальной услуги являются: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Административному регламенту;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2B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5F1A65" w:rsidRDefault="005F1A6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Срок предоставления муниципальной услуги определяется в соответствии с Земельным кодексом Российской Федерации</w:t>
      </w:r>
      <w:r w:rsidR="006B388F">
        <w:rPr>
          <w:rFonts w:ascii="Times New Roman" w:hAnsi="Times New Roman" w:cs="Times New Roman"/>
          <w:sz w:val="28"/>
          <w:szCs w:val="28"/>
        </w:rPr>
        <w:t>, и составляет не более 2</w:t>
      </w:r>
      <w:r w:rsidR="00F972B1">
        <w:rPr>
          <w:rFonts w:ascii="Times New Roman" w:hAnsi="Times New Roman" w:cs="Times New Roman"/>
          <w:sz w:val="28"/>
          <w:szCs w:val="28"/>
        </w:rPr>
        <w:t>0 дней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</w:t>
      </w:r>
      <w:r w:rsidR="005F1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5F1A65"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 представляет: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Заявление о предоставлении муниципальной услуги по форме согласно приложению № 5 к настоящему Административному регламенту.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Документ, удостоверяющий личность заявителя, представителя.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</w:t>
      </w:r>
      <w:r w:rsidR="00E255B0">
        <w:rPr>
          <w:rFonts w:ascii="Times New Roman" w:hAnsi="Times New Roman" w:cs="Times New Roman"/>
          <w:sz w:val="28"/>
          <w:szCs w:val="28"/>
        </w:rPr>
        <w:t>еме идентификац</w:t>
      </w:r>
      <w:proofErr w:type="gramStart"/>
      <w:r w:rsidR="00E255B0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 лицом, должен быть подписан усиленной квалификационной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5E0ADF" w:rsidRDefault="005E0ADF" w:rsidP="00353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представителя, выданный</w:t>
      </w:r>
      <w:r w:rsidR="0035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предпринимателем, должен быть подписан усиленной квалификационной элект</w:t>
      </w:r>
      <w:r w:rsidR="00353CB1">
        <w:rPr>
          <w:rFonts w:ascii="Times New Roman" w:hAnsi="Times New Roman" w:cs="Times New Roman"/>
          <w:sz w:val="28"/>
          <w:szCs w:val="28"/>
        </w:rPr>
        <w:t xml:space="preserve">ронной подписью индивидуального </w:t>
      </w:r>
      <w:r>
        <w:rPr>
          <w:rFonts w:ascii="Times New Roman" w:hAnsi="Times New Roman" w:cs="Times New Roman"/>
          <w:sz w:val="28"/>
          <w:szCs w:val="28"/>
        </w:rPr>
        <w:t>предпринимателя.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Схема расположения земельного участка (если отсутствует проект межевания территории).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Согласие землепользователей, землевладельцев, арендаторов на перераспределение земельных участков.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права собственности на исходные земельные участки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Согласие залогодержателя на перераспределение земельных участков.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 Заверенный перевод на русский язык документов о государственной регистрации юридического лица.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в </w:t>
      </w:r>
      <w:r w:rsidR="00353CB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Выписка из Единого государственного реестра юридических лиц, в случае подачи заявления юридическим лицом;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Выписка из Единого государственного реестра недвижимости в отношении земельного участка.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 Согласование или отказ в согласовании схемы расположения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от органа исполнительной власти субъекта Российской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Федерации, уполномоченного в области лесных отношений.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iCs/>
          <w:sz w:val="28"/>
          <w:szCs w:val="28"/>
        </w:rPr>
        <w:t>Шенкурского муниципального округа Архангельской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0ADF" w:rsidRDefault="005E0ADF" w:rsidP="00353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</w:t>
      </w:r>
      <w:r w:rsidR="0035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53C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53C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являются: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Представленные в электронном виде документы содержат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2.12.7.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2.12.9. Наличие противоречивых сведений в заявлении и приложенных к нему документах;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353CB1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</w:t>
      </w:r>
      <w:r w:rsidR="00353CB1">
        <w:rPr>
          <w:rFonts w:ascii="Times New Roman" w:hAnsi="Times New Roman" w:cs="Times New Roman"/>
          <w:sz w:val="28"/>
          <w:szCs w:val="28"/>
        </w:rPr>
        <w:t>ме, приведенной в приложении №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 препятствует повторному обращению Заявителя за предоставлением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Заявление о перераспределении земельных участков подано в случаях, не предусмотренных пунктом 1 статьи 39.28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2.16.3. На земельном участке, на который возникает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частной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</w:t>
      </w:r>
      <w:r w:rsidR="005F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которого не завершено), размещение которого допускается на основании сервитута, публичного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сервитута, или объекта, размещенного в соответствии с пунктом 3 статьи 39.36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2.16.4.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2.16.7.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</w:t>
      </w:r>
      <w:r w:rsidR="005F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 В результате перераспределения земельных участков площадь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2.16.13. 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E0ADF" w:rsidRPr="00443C19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2.16.15. </w:t>
      </w:r>
      <w:r w:rsidR="00443C19" w:rsidRPr="00443C19">
        <w:rPr>
          <w:rFonts w:ascii="Times New Roman" w:hAnsi="Times New Roman" w:cs="Times New Roman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</w:t>
      </w:r>
      <w:r w:rsidR="00443C19" w:rsidRPr="00443C19">
        <w:rPr>
          <w:rFonts w:ascii="Times New Roman" w:hAnsi="Times New Roman" w:cs="Times New Roman"/>
          <w:sz w:val="28"/>
          <w:szCs w:val="28"/>
        </w:rPr>
        <w:br/>
        <w:t>за исключением случаев, установленных федеральными законами;</w:t>
      </w:r>
      <w:r w:rsidR="00443C19">
        <w:rPr>
          <w:rFonts w:ascii="Times New Roman" w:hAnsi="Times New Roman" w:cs="Times New Roman"/>
          <w:sz w:val="28"/>
          <w:szCs w:val="28"/>
        </w:rPr>
        <w:t xml:space="preserve"> </w:t>
      </w:r>
      <w:r w:rsidR="00443C19">
        <w:rPr>
          <w:rFonts w:ascii="Times New Roman" w:hAnsi="Times New Roman" w:cs="Times New Roman"/>
          <w:color w:val="0070C0"/>
          <w:sz w:val="28"/>
          <w:szCs w:val="28"/>
        </w:rPr>
        <w:t>(в редакции постановления администрации Шенкурского муниципального округа от 1 июля 2025 года № 481-па)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2.16.17. Заявление о предоставлении услуги подано заявителем, не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являющимся собственником земельного участка, который предполагается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перераспределить с земельным участком, находящимся в муниципальной собственности;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2.16.19.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443C19" w:rsidRPr="00443C19" w:rsidRDefault="00443C19" w:rsidP="00443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43C19">
        <w:rPr>
          <w:rFonts w:ascii="Times New Roman" w:hAnsi="Times New Roman" w:cs="Times New Roman"/>
          <w:sz w:val="28"/>
          <w:szCs w:val="28"/>
        </w:rPr>
        <w:t xml:space="preserve">2.16.20. разработка схемы расположения земельного участка, образование которого допускается исключительно в соответствии </w:t>
      </w:r>
      <w:r w:rsidRPr="00443C19">
        <w:rPr>
          <w:rFonts w:ascii="Times New Roman" w:hAnsi="Times New Roman" w:cs="Times New Roman"/>
          <w:sz w:val="28"/>
          <w:szCs w:val="28"/>
        </w:rPr>
        <w:br/>
        <w:t>с утвержденным проектом межевания территории</w:t>
      </w:r>
      <w:proofErr w:type="gramStart"/>
      <w:r w:rsidRPr="00443C1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редакции постановления администрации Шенкурского муниципального округа от 1 июля 2025 года № 481-па)</w:t>
      </w:r>
    </w:p>
    <w:p w:rsidR="00982A66" w:rsidRDefault="00982A66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Необходимыми и обязательными для предоставления  муниципальной услуги, являются следующие услуги: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Кадастровые работы в целях осуществления государственного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кадастрового учета земельного участков, который образуется в результате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перераспределения, по результатам которых подготавливается межевой план;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методике расчета размера такой платы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2.19.1. выполнение кадастровых работ определяется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договором, заключаемым с кадастровым инженером;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2.19.2. осуществление государственного кадастрового учета не взимается.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C19" w:rsidRPr="00443C19" w:rsidRDefault="005E0ADF" w:rsidP="00443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443C19" w:rsidRPr="00443C19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="00443C19" w:rsidRPr="00443C19">
        <w:rPr>
          <w:rFonts w:ascii="Times New Roman" w:hAnsi="Times New Roman" w:cs="Times New Roman"/>
          <w:sz w:val="28"/>
          <w:szCs w:val="28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</w:t>
      </w:r>
      <w:r w:rsidR="00443C19" w:rsidRPr="00443C19">
        <w:rPr>
          <w:rFonts w:ascii="Times New Roman" w:hAnsi="Times New Roman" w:cs="Times New Roman"/>
          <w:sz w:val="28"/>
          <w:szCs w:val="28"/>
        </w:rPr>
        <w:br/>
        <w:t>или многофункциональный центр составляет не более 15 минут</w:t>
      </w:r>
      <w:proofErr w:type="gramStart"/>
      <w:r w:rsidR="00443C19" w:rsidRPr="00443C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3C19">
        <w:rPr>
          <w:rFonts w:ascii="Times New Roman" w:hAnsi="Times New Roman" w:cs="Times New Roman"/>
          <w:sz w:val="28"/>
          <w:szCs w:val="28"/>
        </w:rPr>
        <w:t xml:space="preserve"> </w:t>
      </w:r>
      <w:r w:rsidR="00443C19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Start"/>
      <w:r w:rsidR="00443C19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="00443C19">
        <w:rPr>
          <w:rFonts w:ascii="Times New Roman" w:hAnsi="Times New Roman" w:cs="Times New Roman"/>
          <w:color w:val="0070C0"/>
          <w:sz w:val="28"/>
          <w:szCs w:val="28"/>
        </w:rPr>
        <w:t xml:space="preserve"> редакции постановления администрации Шенкурского муниципального округа от 1 июля 2025 года № 481-па)</w:t>
      </w:r>
    </w:p>
    <w:p w:rsidR="005F1A65" w:rsidRDefault="005F1A65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5E0ADF" w:rsidRDefault="005E0ADF" w:rsidP="00353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2.21. Срок регистрации заявления о предоставлении  муниципальной услуги подлежат регистрации в </w:t>
      </w:r>
      <w:r w:rsidR="00353C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</w:t>
      </w:r>
      <w:r w:rsidR="0035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 муниципальная услуга;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коляски;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 жизнедеятельности;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инвалидов звуковой и зрительной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2.23.1. Наличие полной и понятной информации о порядке, сроках и ходе предоставления муниципальной в информационно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телекоммуникационных сетях общего пользования (в том числе в сети «Интернет»)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редствах массовой информации.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2.23.2. Возможность получения заявителем уведомлений о предоставлении муниципальной услуги с помощью ЕПГУ.</w:t>
      </w: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2.23.3. Возможность получения информации о ходе предоставления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Основными показателями качества предоставления  муниципальной услуги являются: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2.24.4. Отсутствие нарушений установленных сроков в процессе предоставления муниципальной услуги.</w:t>
      </w:r>
    </w:p>
    <w:p w:rsidR="00B952D8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</w:t>
      </w:r>
      <w:r w:rsidR="00B952D8">
        <w:rPr>
          <w:rFonts w:ascii="Times New Roman" w:hAnsi="Times New Roman" w:cs="Times New Roman"/>
          <w:sz w:val="28"/>
          <w:szCs w:val="28"/>
        </w:rPr>
        <w:t>творении) требований заявителей</w:t>
      </w:r>
    </w:p>
    <w:p w:rsidR="00526B17" w:rsidRDefault="00526B17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заявлений посредством Е</w:t>
      </w:r>
      <w:r w:rsidR="008164C0">
        <w:rPr>
          <w:rFonts w:ascii="Times New Roman" w:hAnsi="Times New Roman" w:cs="Times New Roman"/>
          <w:sz w:val="28"/>
          <w:szCs w:val="28"/>
        </w:rPr>
        <w:t xml:space="preserve">ПГУ и получения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 При авторизации в ЕСИА заявление 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ЕПГУ.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возможность идентифицировать документ и количество листов в документе;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осуществления административных процедур (действий)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электронной форме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 муниципальной услуги, и направление заявителю электронного сообщения о поступлении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 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Электронное заявление становится доступным для должностного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 муниципальной услуги (далее – ГИС).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 муниципальной услуги обеспечивается возможность получения документа: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 предоставлении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12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».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Уполномоченный орган подключен к указанной системе.</w:t>
      </w:r>
    </w:p>
    <w:p w:rsidR="005F1A65" w:rsidRDefault="005F1A65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заявитель вправе обратиться 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пункте 2.8 настоящего Административного регламента.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муниципальной услуги, обращается лично 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</w:t>
      </w:r>
      <w:r w:rsidR="008164C0">
        <w:rPr>
          <w:rFonts w:ascii="Times New Roman" w:hAnsi="Times New Roman" w:cs="Times New Roman"/>
          <w:sz w:val="28"/>
          <w:szCs w:val="28"/>
        </w:rPr>
        <w:t>, по форме согласно Приложению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3.12.2.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3.12.3.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 муниципальной услуги.</w:t>
      </w:r>
    </w:p>
    <w:p w:rsidR="005E0ADF" w:rsidRPr="005F1A65" w:rsidRDefault="005E0ADF" w:rsidP="005F1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r>
        <w:rPr>
          <w:rFonts w:ascii="Times New Roman" w:hAnsi="Times New Roman" w:cs="Times New Roman"/>
          <w:sz w:val="28"/>
          <w:szCs w:val="28"/>
        </w:rPr>
        <w:br/>
        <w:t>подпункте 3.12.1 пункта 3.12 настоящего подраздела.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постоянной основе дол</w:t>
      </w:r>
      <w:r w:rsidR="008164C0">
        <w:rPr>
          <w:rFonts w:ascii="Times New Roman" w:hAnsi="Times New Roman" w:cs="Times New Roman"/>
          <w:sz w:val="28"/>
          <w:szCs w:val="28"/>
        </w:rPr>
        <w:t>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8164C0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FC1240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E0ADF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5E0ADF">
        <w:rPr>
          <w:rFonts w:ascii="Times New Roman" w:hAnsi="Times New Roman" w:cs="Times New Roman"/>
          <w:iCs/>
          <w:sz w:val="28"/>
          <w:szCs w:val="28"/>
        </w:rPr>
        <w:t>Шенкурского муниципального округа Архангельской области</w:t>
      </w:r>
      <w:r w:rsidR="005E0A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0AD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FC1240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E0ADF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5E0A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0AD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C12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принимают меры к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способствующие совершению нарушений.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B17" w:rsidRDefault="00526B17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E0ADF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решения и (или) действий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8164C0" w:rsidRDefault="008164C0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– на решение и (или) действия (бездействие) должностного лица, руководителя </w:t>
      </w:r>
      <w:r w:rsidR="00F972B1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органа,</w:t>
      </w:r>
      <w:r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F972B1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 муниципальной услуги, на сайте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 w:rsidR="005E0ADF">
        <w:rPr>
          <w:rFonts w:ascii="Times New Roman" w:hAnsi="Times New Roman" w:cs="Times New Roman"/>
          <w:sz w:val="28"/>
          <w:szCs w:val="28"/>
        </w:rPr>
        <w:t>, ЕПГУ, а также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 w:rsidR="005E0ADF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F1A65" w:rsidRDefault="005F1A65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 w:rsidR="005E0ADF">
        <w:rPr>
          <w:rFonts w:ascii="Times New Roman" w:hAnsi="Times New Roman" w:cs="Times New Roman"/>
          <w:sz w:val="28"/>
          <w:szCs w:val="28"/>
        </w:rPr>
        <w:t>, предоставляющего  муниципальную услугу, а также его должностных лиц регулируется: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E0ADF" w:rsidRDefault="003B395E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0AD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20 </w:t>
      </w:r>
      <w:r w:rsidR="005E0ADF">
        <w:rPr>
          <w:rFonts w:ascii="Times New Roman" w:hAnsi="Times New Roman" w:cs="Times New Roman"/>
          <w:sz w:val="28"/>
          <w:szCs w:val="28"/>
        </w:rPr>
        <w:br/>
        <w:t>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8164C0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8164C0" w:rsidRDefault="003B395E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Шенкурского муниципального округа Архангельской области от 11.01.2023 г. №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муниципальных услуг».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Многофункциональный центр осуществляет: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 муниципальных услуг;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Информирование заявителя многофункциональными центрами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E0ADF" w:rsidRDefault="005E0ADF" w:rsidP="00A72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A7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5E0ADF" w:rsidRPr="00FC1240" w:rsidRDefault="005E0ADF" w:rsidP="00FC1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</w:t>
      </w:r>
      <w:r w:rsidR="006B388F">
        <w:rPr>
          <w:rFonts w:ascii="Times New Roman" w:hAnsi="Times New Roman" w:cs="Times New Roman"/>
          <w:sz w:val="28"/>
          <w:szCs w:val="28"/>
        </w:rPr>
        <w:t>ьменном виде в срок не позднее 2</w:t>
      </w:r>
      <w:r>
        <w:rPr>
          <w:rFonts w:ascii="Times New Roman" w:hAnsi="Times New Roman" w:cs="Times New Roman"/>
          <w:sz w:val="28"/>
          <w:szCs w:val="28"/>
        </w:rPr>
        <w:t>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5E0ADF" w:rsidRDefault="005E0ADF" w:rsidP="005F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FC1240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При наличии в заявлении о предоставлении  муниципальной услуги указания о выдаче результатов оказания услуги через многофункциональный центр, </w:t>
      </w:r>
      <w:r w:rsidR="00A72D35">
        <w:rPr>
          <w:rFonts w:ascii="Times New Roman" w:hAnsi="Times New Roman" w:cs="Times New Roman"/>
          <w:sz w:val="28"/>
          <w:szCs w:val="28"/>
        </w:rPr>
        <w:t>администрация</w:t>
      </w:r>
      <w:r w:rsidR="005E0ADF"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A72D35">
        <w:rPr>
          <w:rFonts w:ascii="Times New Roman" w:hAnsi="Times New Roman" w:cs="Times New Roman"/>
          <w:sz w:val="28"/>
          <w:szCs w:val="28"/>
        </w:rPr>
        <w:t>администрацией</w:t>
      </w:r>
      <w:r w:rsidR="005E0ADF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27.09.2011 </w:t>
      </w:r>
      <w:r w:rsidR="005E0ADF">
        <w:rPr>
          <w:rFonts w:ascii="Times New Roman" w:hAnsi="Times New Roman" w:cs="Times New Roman"/>
          <w:sz w:val="28"/>
          <w:szCs w:val="28"/>
        </w:rPr>
        <w:br/>
        <w:t>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="005E0ADF">
        <w:rPr>
          <w:rFonts w:ascii="Times New Roman" w:hAnsi="Times New Roman" w:cs="Times New Roman"/>
          <w:sz w:val="28"/>
          <w:szCs w:val="28"/>
        </w:rPr>
        <w:t xml:space="preserve"> и федеральными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A72D3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5E0ADF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 многофункционального центра осуществляет следующие действия: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C1240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E0ADF" w:rsidRDefault="005E0ADF" w:rsidP="00FC1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060165" w:rsidRDefault="00060165" w:rsidP="00060165">
      <w:pPr>
        <w:pStyle w:val="a8"/>
        <w:ind w:left="139" w:right="170" w:firstLine="720"/>
        <w:jc w:val="both"/>
      </w:pPr>
      <w:r>
        <w:t xml:space="preserve">6.4. </w:t>
      </w: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 администрацию</w:t>
      </w:r>
      <w:proofErr w:type="gramEnd"/>
      <w:r>
        <w:t>, выдача осуществляется лично, почтовым отправлением или курьером, если заявитель проживает в черте города.</w:t>
      </w: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СОГЛАШЕНИЕ № _____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o</w:t>
      </w:r>
      <w:proofErr w:type="spell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перераспределении</w:t>
      </w:r>
      <w:proofErr w:type="gram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земель и (или) земельных участков, государственная собственность на которые не разграничена и земельных участков, находящихся в частной собственности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Шенкурск                                                                                       «__»_____20__ года,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Администрация Шенкурского муниципального округа Архангельской области, в лице главы Шенкурского муниципального округа  _________________, действующего на основании Устава, </w:t>
      </w: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именуемый</w:t>
      </w:r>
      <w:proofErr w:type="gram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дальнейшем "Сторона 1", и</w:t>
      </w:r>
      <w:r w:rsidRPr="0006016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гр. ______________________________,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 Предмет Соглашения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площадью_____ кв. м, с  кадастровым номером _____________________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  <w:proofErr w:type="gramEnd"/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утвержденной, образован  земельный  участок по адресу: ____________________, площадью _________ кв. м, с кадастровым    номером ___________,    категория    земель: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________________, вид разрешенного использования: _________________________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___________, категория земель: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___________, вид разрешенного    использования: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___________, на который возникает право собственности</w:t>
      </w:r>
      <w:proofErr w:type="gram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результате перераспределения, в соответствии с проектом межевания территории, утвержденным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, образован земельный участок по адресу: __________________________________________________, площадью </w:t>
      </w:r>
      <w:proofErr w:type="spell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______кв</w:t>
      </w:r>
      <w:proofErr w:type="spell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м, с кадастровым номером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__________, категория земель: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_____________________, вид разрешенного использования: ___________________________ (далее - Участок) и земельный участок (земельные участки) площадью ____________________ кв. м, с кадастровым  номером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_____________,    категория    земель: ________________, вид разрешенного использования: ______________________,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</w:t>
      </w:r>
      <w:proofErr w:type="gram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разграничена.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Сторона 2 обязана произвести оплату за увеличение площади участка,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находящегося в частной собственности, в результате перераспределения в соответствии с пунктом 2.1 Соглашения.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____________ с присвоением регистрационного номера.</w:t>
      </w:r>
      <w:proofErr w:type="gramEnd"/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 Размер платы за увеличение площади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_____ рублей</w:t>
      </w: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(______________) (</w:t>
      </w:r>
      <w:proofErr w:type="gram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согласно расчету размера платы за увеличение площади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земельного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участка,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являющемуся неотъемлемым приложением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к Соглашению).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Оплата стоимости земельного участка в сумме, указанной в пункте 2.1 Соглашения, производится Стороной 2 в течение календарных дней с даты получения Соглашения, до его регистрации </w:t>
      </w: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proofErr w:type="gram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Особые условия использования Участка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отношении Участка установлены следующие ограничения и обременения: 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 Обязанности Сторон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1 обязуется: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2 обязуется: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 не позднее ______ дней </w:t>
      </w: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получения</w:t>
      </w:r>
      <w:proofErr w:type="gram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указанных в п.                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Соблюдать предусмотренные в разделе 3 Соглашения особые условия использования Участка.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5. Возникновение права собственности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6. Ответственность Сторон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7. Прочие условия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Соглашение вступает в силу с момента регистрации Соглашения </w:t>
      </w: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proofErr w:type="gram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___________  </w:t>
      </w:r>
      <w:proofErr w:type="gramStart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proofErr w:type="gramEnd"/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присвоением Соглашению регистрационного номера после его подписания Сторонами.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060165" w:rsidRPr="00060165" w:rsidRDefault="00060165" w:rsidP="000601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 всем, что не урегулировано Соглашением, Стороны руководствуются действующим законодательством.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8. Приложение к Соглашению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Расчет размера платы на увеличение площади земельного участка.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9. Адреса, реквизиты и подписи Сторон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060165" w:rsidRPr="00060165" w:rsidTr="006C02B8">
        <w:trPr>
          <w:trHeight w:val="3020"/>
        </w:trPr>
        <w:tc>
          <w:tcPr>
            <w:tcW w:w="4717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165" w:rsidRPr="00060165" w:rsidRDefault="00060165" w:rsidP="0006016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01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7" w:history="1"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8" w:history="1"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от ___________№ ____________ и приложенных к нему документов, на основании ________________________ администрацией Шенкурского муниципального округа, принято решение об отказе в предоставлении услуги, по основаниям: _____________ __________________________________________________________________.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060165" w:rsidRPr="00060165" w:rsidRDefault="00060165" w:rsidP="0006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before="208" w:after="0" w:line="240" w:lineRule="auto"/>
        <w:ind w:left="87" w:right="144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before="208" w:after="0" w:line="240" w:lineRule="auto"/>
        <w:ind w:left="87" w:right="144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15"/>
          <w:szCs w:val="15"/>
          <w:lang w:eastAsia="ru-RU"/>
        </w:rPr>
      </w:pPr>
    </w:p>
    <w:p w:rsidR="00060165" w:rsidRPr="00060165" w:rsidRDefault="00E62D94" w:rsidP="00060165">
      <w:pPr>
        <w:widowControl w:val="0"/>
        <w:tabs>
          <w:tab w:val="left" w:pos="1665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right="137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2D9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033" style="position:absolute;left:0;text-align:left;margin-left:245.65pt;margin-top:17pt;width:66.05pt;height:1.3pt;z-index:251656704;mso-position-horizontal-relative:page" coordorigin="4913,340" coordsize="1321,26" o:allowincell="f">
            <v:shape id="_x0000_s1034" style="position:absolute;left:4913;top:360;width:1321;height:20;mso-position-horizontal-relative:page;mso-position-vertical-relative:text" coordsize="1321,20" o:allowincell="f" path="m,l1320,e" filled="f" strokeweight=".17361mm">
              <v:path arrowok="t"/>
            </v:shape>
            <v:shape id="_x0000_s1035" style="position:absolute;left:4913;top:346;width:1320;height:20;mso-position-horizontal-relative:page;mso-position-vertical-relative:text" coordsize="1320,20" o:allowincell="f" path="m,l1320,e" filled="f" strokeweight=".6pt">
              <v:path arrowok="t"/>
            </v:shape>
            <w10:wrap anchorx="page"/>
          </v:group>
        </w:pict>
      </w:r>
      <w:r w:rsidRPr="00E62D9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036" style="position:absolute;left:0;text-align:left;margin-left:326.05pt;margin-top:17pt;width:66.05pt;height:1.3pt;z-index:251657728;mso-position-horizontal-relative:page" coordorigin="6521,340" coordsize="1321,26" o:allowincell="f">
            <v:shape id="_x0000_s1037" style="position:absolute;left:6521;top:360;width:1321;height:20;mso-position-horizontal-relative:page;mso-position-vertical-relative:text" coordsize="1321,20" o:allowincell="f" path="m,l1320,e" filled="f" strokeweight=".17361mm">
              <v:path arrowok="t"/>
            </v:shape>
            <v:shape id="_x0000_s1038" style="position:absolute;left:6521;top:346;width:1321;height:20;mso-position-horizontal-relative:page;mso-position-vertical-relative:text" coordsize="1321,20" o:allowincell="f" path="m,l1320,e" filled="f" strokeweight=".6pt">
              <v:path arrowok="t"/>
            </v:shape>
            <w10:wrap anchorx="page"/>
          </v:group>
        </w:pict>
      </w:r>
      <w:r w:rsidR="00060165" w:rsidRPr="000601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060165" w:rsidRPr="000601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№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0165" w:rsidRPr="00060165" w:rsidRDefault="00E62D94" w:rsidP="00060165">
      <w:pPr>
        <w:widowControl w:val="0"/>
        <w:tabs>
          <w:tab w:val="left" w:pos="4258"/>
          <w:tab w:val="left" w:pos="4938"/>
          <w:tab w:val="left" w:pos="6870"/>
          <w:tab w:val="left" w:pos="10382"/>
        </w:tabs>
        <w:kinsoku w:val="0"/>
        <w:overflowPunct w:val="0"/>
        <w:autoSpaceDE w:val="0"/>
        <w:autoSpaceDN w:val="0"/>
        <w:adjustRightInd w:val="0"/>
        <w:spacing w:before="250" w:after="0" w:line="336" w:lineRule="auto"/>
        <w:ind w:left="112" w:right="102" w:firstLine="56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E62D9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9" style="position:absolute;left:0;text-align:left;margin-left:394.5pt;margin-top:26.5pt;width:3pt;height:1pt;z-index:-251657728;mso-position-horizontal-relative:page;mso-position-vertical-relative:text" coordsize="60,20" o:allowincell="f" path="m,14r60,l60,,,,,14xe" fillcolor="black" stroked="f">
            <v:path arrowok="t"/>
            <w10:wrap anchorx="page"/>
          </v:shape>
        </w:pic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На Ваше</w:t>
      </w:r>
      <w:r w:rsidR="00060165" w:rsidRPr="00060165">
        <w:rPr>
          <w:rFonts w:ascii="Times New Roman" w:eastAsiaTheme="minorEastAsia" w:hAnsi="Times New Roman" w:cs="Times New Roman"/>
          <w:spacing w:val="-15"/>
          <w:sz w:val="27"/>
          <w:szCs w:val="27"/>
          <w:lang w:eastAsia="ru-RU"/>
        </w:rPr>
        <w:t xml:space="preserve"> </w: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обращение</w:t>
      </w:r>
      <w:r w:rsidR="00060165" w:rsidRPr="00060165">
        <w:rPr>
          <w:rFonts w:ascii="Times New Roman" w:eastAsiaTheme="minorEastAsia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от ______ № _________ Администрация Шенкурского муниципального округа Архангельской области,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соглашение</w:t>
      </w:r>
      <w:proofErr w:type="gramEnd"/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 перераспределении, находящегося в частной собственности, земельного участка </w:t>
      </w:r>
      <w:proofErr w:type="spellStart"/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c</w:t>
      </w:r>
      <w:proofErr w:type="spellEnd"/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кадастровым</w:t>
      </w:r>
      <w:r w:rsidR="00060165" w:rsidRPr="00060165">
        <w:rPr>
          <w:rFonts w:ascii="Times New Roman" w:eastAsiaTheme="minorEastAsia" w:hAnsi="Times New Roman" w:cs="Times New Roman"/>
          <w:spacing w:val="16"/>
          <w:sz w:val="27"/>
          <w:szCs w:val="27"/>
          <w:lang w:eastAsia="ru-RU"/>
        </w:rPr>
        <w:t xml:space="preserve"> </w: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номером </w:t>
      </w:r>
      <w:proofErr w:type="spellStart"/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_____________________и</w:t>
      </w:r>
      <w:proofErr w:type="spellEnd"/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</w:t>
      </w:r>
      <w:proofErr w:type="gramStart"/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который</w:t>
      </w:r>
      <w:proofErr w:type="gramEnd"/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(которые) не разграничена, с кадастровым номером (кадастровыми</w:t>
      </w:r>
      <w:r w:rsidR="00060165" w:rsidRPr="00060165">
        <w:rPr>
          <w:rFonts w:ascii="Times New Roman" w:eastAsiaTheme="minorEastAsia" w:hAnsi="Times New Roman" w:cs="Times New Roman"/>
          <w:spacing w:val="18"/>
          <w:sz w:val="27"/>
          <w:szCs w:val="27"/>
          <w:lang w:eastAsia="ru-RU"/>
        </w:rPr>
        <w:t xml:space="preserve"> </w: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номерами) ___________________________________.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before="124" w:after="0" w:line="336" w:lineRule="auto"/>
        <w:ind w:left="112" w:right="164" w:firstLine="56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</w:t>
      </w:r>
      <w:r w:rsidRPr="00060165">
        <w:rPr>
          <w:rFonts w:ascii="Times New Roman" w:eastAsiaTheme="minorEastAsia" w:hAnsi="Times New Roman" w:cs="Times New Roman"/>
          <w:spacing w:val="-17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участков</w:t>
      </w:r>
      <w:r w:rsidRPr="00060165">
        <w:rPr>
          <w:rFonts w:ascii="Times New Roman" w:eastAsiaTheme="minorEastAsia" w:hAnsi="Times New Roman" w:cs="Times New Roman"/>
          <w:spacing w:val="-16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Вам</w:t>
      </w:r>
      <w:r w:rsidRPr="00060165">
        <w:rPr>
          <w:rFonts w:ascii="Times New Roman" w:eastAsiaTheme="minorEastAsia" w:hAnsi="Times New Roman" w:cs="Times New Roman"/>
          <w:spacing w:val="-15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необходимо</w:t>
      </w:r>
      <w:r w:rsidRPr="00060165">
        <w:rPr>
          <w:rFonts w:ascii="Times New Roman" w:eastAsiaTheme="minorEastAsia" w:hAnsi="Times New Roman" w:cs="Times New Roman"/>
          <w:spacing w:val="-16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обеспечить</w:t>
      </w:r>
      <w:r w:rsidRPr="00060165">
        <w:rPr>
          <w:rFonts w:ascii="Times New Roman" w:eastAsiaTheme="minorEastAsia" w:hAnsi="Times New Roman" w:cs="Times New Roman"/>
          <w:spacing w:val="-14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выполнение</w:t>
      </w:r>
      <w:r w:rsidRPr="00060165">
        <w:rPr>
          <w:rFonts w:ascii="Times New Roman" w:eastAsiaTheme="minorEastAsia" w:hAnsi="Times New Roman" w:cs="Times New Roman"/>
          <w:spacing w:val="-18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кадастровых</w:t>
      </w:r>
      <w:r w:rsidRPr="00060165">
        <w:rPr>
          <w:rFonts w:ascii="Times New Roman" w:eastAsiaTheme="minorEastAsia" w:hAnsi="Times New Roman" w:cs="Times New Roman"/>
          <w:spacing w:val="-15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работ</w:t>
      </w:r>
      <w:r w:rsidRPr="00060165">
        <w:rPr>
          <w:rFonts w:ascii="Times New Roman" w:eastAsiaTheme="minorEastAsia" w:hAnsi="Times New Roman" w:cs="Times New Roman"/>
          <w:spacing w:val="-15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в</w:t>
      </w:r>
      <w:r w:rsidRPr="00060165">
        <w:rPr>
          <w:rFonts w:ascii="Times New Roman" w:eastAsiaTheme="minorEastAsia" w:hAnsi="Times New Roman" w:cs="Times New Roman"/>
          <w:spacing w:val="-18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</w:t>
      </w:r>
      <w:r w:rsidRPr="00060165"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учете.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060165" w:rsidRPr="00060165" w:rsidRDefault="00060165" w:rsidP="00060165">
      <w:pPr>
        <w:widowControl w:val="0"/>
        <w:tabs>
          <w:tab w:val="left" w:pos="6253"/>
        </w:tabs>
        <w:kinsoku w:val="0"/>
        <w:overflowPunct w:val="0"/>
        <w:autoSpaceDE w:val="0"/>
        <w:autoSpaceDN w:val="0"/>
        <w:adjustRightInd w:val="0"/>
        <w:spacing w:before="254" w:after="0" w:line="240" w:lineRule="auto"/>
        <w:ind w:left="11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                                    ______________________</w:t>
      </w:r>
    </w:p>
    <w:p w:rsidR="00060165" w:rsidRPr="00060165" w:rsidRDefault="00060165" w:rsidP="00060165">
      <w:pPr>
        <w:widowControl w:val="0"/>
        <w:tabs>
          <w:tab w:val="left" w:pos="6253"/>
        </w:tabs>
        <w:kinsoku w:val="0"/>
        <w:overflowPunct w:val="0"/>
        <w:autoSpaceDE w:val="0"/>
        <w:autoSpaceDN w:val="0"/>
        <w:adjustRightInd w:val="0"/>
        <w:spacing w:before="254" w:after="0" w:line="240" w:lineRule="auto"/>
        <w:ind w:left="11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Должность</w:t>
      </w:r>
      <w:r w:rsidRPr="00060165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уполномоченного</w:t>
      </w:r>
      <w:r w:rsidRPr="00060165">
        <w:rPr>
          <w:rFonts w:ascii="Times New Roman" w:eastAsiaTheme="minorEastAsia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лица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Ф.И.О. уполномоченного</w:t>
      </w:r>
      <w:r w:rsidRPr="00060165">
        <w:rPr>
          <w:rFonts w:ascii="Times New Roman" w:eastAsiaTheme="minorEastAsia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лица</w:t>
      </w:r>
    </w:p>
    <w:p w:rsidR="00060165" w:rsidRPr="00060165" w:rsidRDefault="00060165" w:rsidP="00060165"/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060165" w:rsidRPr="00060165" w:rsidRDefault="00060165" w:rsidP="000601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060165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 » ________ 20__ г.   № </w:t>
      </w:r>
      <w:proofErr w:type="spellStart"/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spellEnd"/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расположения земельного участка 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кадастровом плане территории 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_____________________________________________ и заявления ______________________________, администрация Шенкурского муниципального округа Архангельской области, </w:t>
      </w:r>
      <w:proofErr w:type="spellStart"/>
      <w:proofErr w:type="gramStart"/>
      <w:r w:rsidRPr="000601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spellEnd"/>
      <w:proofErr w:type="gramEnd"/>
      <w:r w:rsidRPr="000601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</w:t>
      </w:r>
      <w:proofErr w:type="spellStart"/>
      <w:r w:rsidRPr="000601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spellEnd"/>
      <w:r w:rsidRPr="000601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в л я е т:</w:t>
      </w:r>
    </w:p>
    <w:p w:rsidR="00060165" w:rsidRPr="00060165" w:rsidRDefault="00060165" w:rsidP="000601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Утвердить схему расположения земельного участка на кадастровом плане территории категории земель _____________________________, местоположение:__________________________________________________________________________________________________, площадью _____ кв.м., территориальная зона: ______________________________________________, вид разрешенного использования: _____________________________________.</w:t>
      </w:r>
    </w:p>
    <w:p w:rsidR="00060165" w:rsidRPr="00060165" w:rsidRDefault="00060165" w:rsidP="000601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>2. Гр. _____________ обеспечить выполнение в отношении земельного участка, указанного в пункте 1 постановления, кадастровых работ.</w:t>
      </w:r>
    </w:p>
    <w:p w:rsidR="00060165" w:rsidRPr="00060165" w:rsidRDefault="00060165" w:rsidP="000601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>3. Гр. _____________ предоставить право обращаться без доверенности с заявлением об осуществлении государственного кадастрового учета в связи с образованием земельного участка.</w:t>
      </w:r>
    </w:p>
    <w:p w:rsidR="00060165" w:rsidRPr="00060165" w:rsidRDefault="00060165" w:rsidP="000601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>4. Срок действия настоящего постановления об утверждении схемы расположения земельного участка на кадастровом плане территории составляет два года.</w:t>
      </w:r>
    </w:p>
    <w:p w:rsidR="00060165" w:rsidRPr="00060165" w:rsidRDefault="00060165" w:rsidP="0006016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0165" w:rsidRPr="00060165" w:rsidRDefault="00060165" w:rsidP="000601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0165" w:rsidRPr="00060165" w:rsidRDefault="00060165" w:rsidP="000601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Шенкурского муниципального округа                      _______________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6016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06016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060165" w:rsidRPr="00060165" w:rsidRDefault="00060165" w:rsidP="0006016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0165" w:rsidRPr="00060165" w:rsidRDefault="00060165" w:rsidP="0006016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060165" w:rsidRPr="00060165" w:rsidRDefault="00060165" w:rsidP="0006016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0165" w:rsidRPr="00060165" w:rsidRDefault="00060165" w:rsidP="00060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65" w:rsidRPr="00060165" w:rsidRDefault="00060165" w:rsidP="00060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6016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060165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</w:t>
      </w:r>
      <w:proofErr w:type="spellEnd"/>
      <w:r w:rsidRPr="0006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6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перераспределении</w:t>
      </w:r>
      <w:proofErr w:type="gramEnd"/>
      <w:r w:rsidRPr="0006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060165" w:rsidRPr="00060165" w:rsidRDefault="00060165" w:rsidP="00060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(указываются кадастровые номера, площадь земельных участков)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земельного участка, находящегося в частной собственности (ФИО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собственника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земельного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участка)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кадастровым номером _______________, площадью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 кв</w:t>
      </w:r>
      <w:proofErr w:type="gramStart"/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    прилагаемому     проекту   межевания    территории     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060165" w:rsidRPr="00060165" w:rsidRDefault="00060165" w:rsidP="00060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перераспределения: ________________________</w:t>
      </w:r>
    </w:p>
    <w:p w:rsidR="00060165" w:rsidRPr="00060165" w:rsidRDefault="00060165" w:rsidP="00060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____________________________________.</w:t>
      </w:r>
    </w:p>
    <w:p w:rsidR="00060165" w:rsidRPr="00060165" w:rsidRDefault="00060165" w:rsidP="00060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 предоставления услуги прошу: 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674"/>
      </w:tblGrid>
      <w:tr w:rsidR="00060165" w:rsidRPr="00060165" w:rsidTr="006C02B8">
        <w:tc>
          <w:tcPr>
            <w:tcW w:w="8897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администрацию Шенкурского муниципального округа, расположенную по адресу: </w:t>
            </w:r>
            <w:proofErr w:type="gramStart"/>
            <w:r w:rsidRPr="000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Шенкурск, ул. Кудрявцева, д. 26</w:t>
            </w:r>
          </w:p>
        </w:tc>
        <w:tc>
          <w:tcPr>
            <w:tcW w:w="674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165" w:rsidRPr="00060165" w:rsidTr="006C02B8">
        <w:tc>
          <w:tcPr>
            <w:tcW w:w="8897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165" w:rsidRPr="00060165" w:rsidTr="006C02B8">
        <w:tc>
          <w:tcPr>
            <w:tcW w:w="8897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060165" w:rsidRPr="00060165" w:rsidTr="006C02B8">
        <w:trPr>
          <w:trHeight w:val="648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  <w:proofErr w:type="spellStart"/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Подлинник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</w:t>
            </w:r>
            <w:proofErr w:type="gramEnd"/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Копия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060165" w:rsidRPr="00060165" w:rsidTr="006C02B8">
        <w:trPr>
          <w:trHeight w:val="200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00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31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М.П.      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0601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060165" w:rsidRPr="00060165" w:rsidTr="006C02B8">
        <w:trPr>
          <w:trHeight w:val="3020"/>
        </w:trPr>
        <w:tc>
          <w:tcPr>
            <w:tcW w:w="4717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165" w:rsidRPr="00060165" w:rsidRDefault="00060165" w:rsidP="0006016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01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9" w:history="1"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0" w:history="1"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приёме документов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060165" w:rsidRPr="00060165" w:rsidRDefault="00060165" w:rsidP="0006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060165" w:rsidRPr="00060165" w:rsidRDefault="00060165" w:rsidP="0006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6016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06016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060165" w:rsidRPr="00060165" w:rsidRDefault="00060165" w:rsidP="0006016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0165" w:rsidRPr="00060165" w:rsidRDefault="00060165" w:rsidP="0006016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060165" w:rsidRPr="00060165" w:rsidRDefault="00060165" w:rsidP="0006016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0165" w:rsidRPr="00060165" w:rsidRDefault="00060165" w:rsidP="00060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65" w:rsidRPr="00060165" w:rsidRDefault="00060165" w:rsidP="00060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6016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060165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_________________________.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результате</w:t>
      </w:r>
      <w:proofErr w:type="gramEnd"/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предоставления муниципальной услуги)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  (Ф.И.О., гражданина)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М.П.      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0601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sectPr w:rsidR="00060165" w:rsidRPr="00060165" w:rsidSect="0020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60" w:rsidRDefault="00052360" w:rsidP="000072C0">
      <w:pPr>
        <w:spacing w:after="0" w:line="240" w:lineRule="auto"/>
      </w:pPr>
      <w:r>
        <w:separator/>
      </w:r>
    </w:p>
  </w:endnote>
  <w:endnote w:type="continuationSeparator" w:id="0">
    <w:p w:rsidR="00052360" w:rsidRDefault="00052360" w:rsidP="0000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60" w:rsidRDefault="00052360" w:rsidP="000072C0">
      <w:pPr>
        <w:spacing w:after="0" w:line="240" w:lineRule="auto"/>
      </w:pPr>
      <w:r>
        <w:separator/>
      </w:r>
    </w:p>
  </w:footnote>
  <w:footnote w:type="continuationSeparator" w:id="0">
    <w:p w:rsidR="00052360" w:rsidRDefault="00052360" w:rsidP="00007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ADF"/>
    <w:rsid w:val="000072C0"/>
    <w:rsid w:val="0003515C"/>
    <w:rsid w:val="00052360"/>
    <w:rsid w:val="00060165"/>
    <w:rsid w:val="00065F7C"/>
    <w:rsid w:val="001204C0"/>
    <w:rsid w:val="001A0AEE"/>
    <w:rsid w:val="00205C4C"/>
    <w:rsid w:val="0022249F"/>
    <w:rsid w:val="00253668"/>
    <w:rsid w:val="00267976"/>
    <w:rsid w:val="00286CB2"/>
    <w:rsid w:val="002A567F"/>
    <w:rsid w:val="002C085F"/>
    <w:rsid w:val="00353CB1"/>
    <w:rsid w:val="003B395E"/>
    <w:rsid w:val="003D63AC"/>
    <w:rsid w:val="003E63CA"/>
    <w:rsid w:val="00443C19"/>
    <w:rsid w:val="004C3FC5"/>
    <w:rsid w:val="004C58DF"/>
    <w:rsid w:val="004D1744"/>
    <w:rsid w:val="004F2D4E"/>
    <w:rsid w:val="00526B17"/>
    <w:rsid w:val="005848C5"/>
    <w:rsid w:val="005E0ADF"/>
    <w:rsid w:val="005F1A65"/>
    <w:rsid w:val="00620829"/>
    <w:rsid w:val="00677AB5"/>
    <w:rsid w:val="006B388F"/>
    <w:rsid w:val="00726603"/>
    <w:rsid w:val="0073660A"/>
    <w:rsid w:val="007726A2"/>
    <w:rsid w:val="00775A6D"/>
    <w:rsid w:val="008164C0"/>
    <w:rsid w:val="00890F30"/>
    <w:rsid w:val="008A5E7D"/>
    <w:rsid w:val="0092526C"/>
    <w:rsid w:val="00982A66"/>
    <w:rsid w:val="009960A1"/>
    <w:rsid w:val="009A5853"/>
    <w:rsid w:val="009F4A98"/>
    <w:rsid w:val="00A323B2"/>
    <w:rsid w:val="00A46360"/>
    <w:rsid w:val="00A72D35"/>
    <w:rsid w:val="00A965C4"/>
    <w:rsid w:val="00AC51A7"/>
    <w:rsid w:val="00AF6DA3"/>
    <w:rsid w:val="00B270A3"/>
    <w:rsid w:val="00B952D8"/>
    <w:rsid w:val="00BE3761"/>
    <w:rsid w:val="00C25A0B"/>
    <w:rsid w:val="00CC6938"/>
    <w:rsid w:val="00D64B6E"/>
    <w:rsid w:val="00D94B53"/>
    <w:rsid w:val="00DA4902"/>
    <w:rsid w:val="00DA5A73"/>
    <w:rsid w:val="00E2058E"/>
    <w:rsid w:val="00E255B0"/>
    <w:rsid w:val="00E278B2"/>
    <w:rsid w:val="00E35D1B"/>
    <w:rsid w:val="00E62D94"/>
    <w:rsid w:val="00EB6B60"/>
    <w:rsid w:val="00EB7E0C"/>
    <w:rsid w:val="00EC4F5F"/>
    <w:rsid w:val="00F972B1"/>
    <w:rsid w:val="00FC1240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A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2C0"/>
  </w:style>
  <w:style w:type="paragraph" w:styleId="a6">
    <w:name w:val="footer"/>
    <w:basedOn w:val="a"/>
    <w:link w:val="a7"/>
    <w:uiPriority w:val="99"/>
    <w:semiHidden/>
    <w:unhideWhenUsed/>
    <w:rsid w:val="0000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72C0"/>
  </w:style>
  <w:style w:type="paragraph" w:styleId="a8">
    <w:name w:val="Body Text"/>
    <w:basedOn w:val="a"/>
    <w:link w:val="a9"/>
    <w:uiPriority w:val="1"/>
    <w:semiHidden/>
    <w:unhideWhenUsed/>
    <w:qFormat/>
    <w:rsid w:val="00060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06016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@shenrad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henradm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@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37</Pages>
  <Words>11870</Words>
  <Characters>67662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10</cp:revision>
  <cp:lastPrinted>2023-06-20T09:12:00Z</cp:lastPrinted>
  <dcterms:created xsi:type="dcterms:W3CDTF">2023-06-05T11:20:00Z</dcterms:created>
  <dcterms:modified xsi:type="dcterms:W3CDTF">2025-07-22T08:11:00Z</dcterms:modified>
</cp:coreProperties>
</file>