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34A6">
        <w:rPr>
          <w:rFonts w:ascii="Times New Roman" w:eastAsia="Times New Roman" w:hAnsi="Times New Roman" w:cs="Times New Roman"/>
          <w:b/>
          <w:sz w:val="32"/>
          <w:szCs w:val="32"/>
        </w:rPr>
        <w:t>АРХАНГЕЛЬСКОЙ ОБЛАСТИ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8934A6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8934A6" w:rsidRPr="008934A6" w:rsidRDefault="008934A6" w:rsidP="008934A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B92E53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9464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r w:rsidR="00565930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="00E76BE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9464F">
        <w:rPr>
          <w:rFonts w:ascii="Times New Roman" w:eastAsia="Times New Roman" w:hAnsi="Times New Roman" w:cs="Times New Roman"/>
          <w:sz w:val="28"/>
          <w:szCs w:val="28"/>
        </w:rPr>
        <w:t>5</w:t>
      </w:r>
      <w:r w:rsidR="00CD35B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D51177">
        <w:rPr>
          <w:rFonts w:ascii="Times New Roman" w:eastAsia="Times New Roman" w:hAnsi="Times New Roman" w:cs="Times New Roman"/>
          <w:sz w:val="28"/>
          <w:szCs w:val="28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66</w:t>
      </w:r>
      <w:r w:rsidR="000911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4A6" w:rsidRPr="008934A6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2A2D">
        <w:rPr>
          <w:rFonts w:ascii="Times New Roman" w:eastAsia="Times New Roman" w:hAnsi="Times New Roman" w:cs="Times New Roman"/>
          <w:sz w:val="20"/>
          <w:szCs w:val="20"/>
        </w:rPr>
        <w:t xml:space="preserve">г. Шенкурск 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реализации муниципальной </w:t>
      </w:r>
    </w:p>
    <w:p w:rsidR="00322A2D" w:rsidRPr="00666985" w:rsidRDefault="00322A2D" w:rsidP="00666985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Архангельской области 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65930">
        <w:rPr>
          <w:rFonts w:ascii="Times New Roman" w:eastAsia="Times New Roman" w:hAnsi="Times New Roman" w:cs="Times New Roman"/>
          <w:b/>
          <w:sz w:val="28"/>
          <w:szCs w:val="28"/>
        </w:rPr>
        <w:t>Профилактика безнадзорности и правонарушений среди несовершеннолетних в Шенкурском муниципальном округе</w:t>
      </w:r>
      <w:r w:rsidR="009C46E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99464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разработки и реализации муниципальных программ Шенкурского муниципального округа Архангельской </w:t>
      </w:r>
      <w:r w:rsidR="00021FA2">
        <w:rPr>
          <w:rFonts w:ascii="Times New Roman" w:eastAsia="Times New Roman" w:hAnsi="Times New Roman" w:cs="Times New Roman"/>
          <w:sz w:val="28"/>
          <w:szCs w:val="28"/>
        </w:rPr>
        <w:t>области,  утвержде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нным постановлением администрации Шенкурского муниципального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от 22 декабря 2022 г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№ 6-па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, в целях реализа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ции муниципальной программы 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65930" w:rsidRPr="00565930">
        <w:rPr>
          <w:rFonts w:ascii="Times New Roman" w:eastAsia="Times New Roman" w:hAnsi="Times New Roman" w:cs="Times New Roman"/>
          <w:sz w:val="28"/>
          <w:szCs w:val="28"/>
        </w:rPr>
        <w:t>Профилактика безнадзорности и правонарушений среди несовершеннолетних в Шенкурском муниципальном округе</w:t>
      </w:r>
      <w:r w:rsidR="00652A4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21FA2">
        <w:rPr>
          <w:rFonts w:ascii="Times New Roman" w:eastAsia="Times New Roman" w:hAnsi="Times New Roman" w:cs="Times New Roman"/>
          <w:sz w:val="28"/>
          <w:szCs w:val="28"/>
        </w:rPr>
        <w:t xml:space="preserve"> утвержде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нной постановлением администра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 области от 2</w:t>
      </w:r>
      <w:r w:rsidR="0056593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декабря  2022</w:t>
      </w:r>
      <w:proofErr w:type="gramEnd"/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65930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59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B10E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па:</w:t>
      </w:r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1.  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прилагаемый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план реа</w:t>
      </w:r>
      <w:r w:rsidR="00666985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лизации муниципальной программы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565930" w:rsidRPr="00565930">
        <w:rPr>
          <w:rFonts w:ascii="Times New Roman" w:eastAsia="Times New Roman" w:hAnsi="Times New Roman" w:cs="Times New Roman"/>
          <w:sz w:val="28"/>
          <w:szCs w:val="28"/>
        </w:rPr>
        <w:t>Профилактика безнадзорности и правонарушений среди несовершеннолетних в Шенкурском муниципальном округе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E87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99464F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</w:p>
    <w:p w:rsid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2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E538E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 в информаци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64F" w:rsidRPr="00322A2D" w:rsidRDefault="0099464F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Настоящее распоряжение вступает в силу со дня его подписания.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66985" w:rsidRPr="00666985" w:rsidRDefault="0099464F" w:rsidP="00666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Глава Шенкурского муниципального округа                    О.И. Красникова</w:t>
      </w:r>
    </w:p>
    <w:p w:rsidR="008952AF" w:rsidRDefault="008952AF" w:rsidP="00666985"/>
    <w:p w:rsidR="00652A4B" w:rsidRDefault="00652A4B" w:rsidP="00666985"/>
    <w:p w:rsidR="00DC5F2C" w:rsidRPr="00DC5F2C" w:rsidRDefault="00DC5F2C" w:rsidP="00652A4B">
      <w:pPr>
        <w:jc w:val="center"/>
        <w:rPr>
          <w:rFonts w:ascii="Times New Roman" w:hAnsi="Times New Roman" w:cs="Times New Roman"/>
          <w:sz w:val="28"/>
          <w:szCs w:val="28"/>
        </w:rPr>
        <w:sectPr w:rsidR="00DC5F2C" w:rsidRPr="00DC5F2C" w:rsidSect="008952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5F2C" w:rsidRPr="00021FA2" w:rsidRDefault="00021FA2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lastRenderedPageBreak/>
        <w:t>УТВЕРЖДЕ</w:t>
      </w:r>
      <w:r w:rsidR="00DC5F2C" w:rsidRPr="00021FA2">
        <w:rPr>
          <w:rFonts w:ascii="Times New Roman" w:hAnsi="Times New Roman" w:cs="Times New Roman"/>
          <w:sz w:val="28"/>
          <w:szCs w:val="28"/>
        </w:rPr>
        <w:t>Н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от </w:t>
      </w:r>
      <w:r w:rsidR="00B92E53">
        <w:rPr>
          <w:rFonts w:ascii="Times New Roman" w:hAnsi="Times New Roman" w:cs="Times New Roman"/>
          <w:sz w:val="28"/>
          <w:szCs w:val="28"/>
        </w:rPr>
        <w:t xml:space="preserve">5 </w:t>
      </w:r>
      <w:r w:rsidR="00BF5D07">
        <w:rPr>
          <w:rFonts w:ascii="Times New Roman" w:hAnsi="Times New Roman" w:cs="Times New Roman"/>
          <w:sz w:val="28"/>
          <w:szCs w:val="28"/>
        </w:rPr>
        <w:t>февраля</w:t>
      </w:r>
      <w:r w:rsidR="00467EC5" w:rsidRPr="00021FA2">
        <w:rPr>
          <w:rFonts w:ascii="Times New Roman" w:hAnsi="Times New Roman" w:cs="Times New Roman"/>
          <w:sz w:val="28"/>
          <w:szCs w:val="28"/>
        </w:rPr>
        <w:t xml:space="preserve"> </w:t>
      </w:r>
      <w:r w:rsidRPr="00021FA2">
        <w:rPr>
          <w:rFonts w:ascii="Times New Roman" w:hAnsi="Times New Roman" w:cs="Times New Roman"/>
          <w:sz w:val="28"/>
          <w:szCs w:val="28"/>
        </w:rPr>
        <w:t>202</w:t>
      </w:r>
      <w:r w:rsidR="0099464F">
        <w:rPr>
          <w:rFonts w:ascii="Times New Roman" w:hAnsi="Times New Roman" w:cs="Times New Roman"/>
          <w:sz w:val="28"/>
          <w:szCs w:val="28"/>
        </w:rPr>
        <w:t>5</w:t>
      </w:r>
      <w:r w:rsidR="00E71949">
        <w:rPr>
          <w:rFonts w:ascii="Times New Roman" w:hAnsi="Times New Roman" w:cs="Times New Roman"/>
          <w:sz w:val="28"/>
          <w:szCs w:val="28"/>
        </w:rPr>
        <w:t xml:space="preserve"> г. </w:t>
      </w:r>
      <w:r w:rsidRPr="00021FA2">
        <w:rPr>
          <w:rFonts w:ascii="Times New Roman" w:hAnsi="Times New Roman" w:cs="Times New Roman"/>
          <w:sz w:val="28"/>
          <w:szCs w:val="28"/>
        </w:rPr>
        <w:t>№</w:t>
      </w:r>
      <w:r w:rsidR="00EB10C2">
        <w:rPr>
          <w:rFonts w:ascii="Times New Roman" w:hAnsi="Times New Roman" w:cs="Times New Roman"/>
          <w:sz w:val="28"/>
          <w:szCs w:val="28"/>
        </w:rPr>
        <w:t xml:space="preserve"> </w:t>
      </w:r>
      <w:r w:rsidR="00B92E53">
        <w:rPr>
          <w:rFonts w:ascii="Times New Roman" w:hAnsi="Times New Roman" w:cs="Times New Roman"/>
          <w:sz w:val="28"/>
          <w:szCs w:val="28"/>
        </w:rPr>
        <w:t>66</w:t>
      </w:r>
      <w:r w:rsidR="00B9091C" w:rsidRPr="00021FA2">
        <w:rPr>
          <w:rFonts w:ascii="Times New Roman" w:hAnsi="Times New Roman" w:cs="Times New Roman"/>
          <w:sz w:val="28"/>
          <w:szCs w:val="28"/>
        </w:rPr>
        <w:t>-</w:t>
      </w:r>
      <w:r w:rsidRPr="00021FA2">
        <w:rPr>
          <w:rFonts w:ascii="Times New Roman" w:hAnsi="Times New Roman" w:cs="Times New Roman"/>
          <w:sz w:val="28"/>
          <w:szCs w:val="28"/>
        </w:rPr>
        <w:t>р</w:t>
      </w:r>
    </w:p>
    <w:p w:rsidR="00DC5F2C" w:rsidRDefault="00DC5F2C" w:rsidP="00DC5F2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6C9" w:rsidRPr="001534CD" w:rsidRDefault="004B26C9" w:rsidP="00DC5F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Н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 округа Архангельской области</w:t>
      </w:r>
    </w:p>
    <w:p w:rsidR="00652A4B" w:rsidRPr="00021FA2" w:rsidRDefault="00467EC5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F5D07">
        <w:rPr>
          <w:rFonts w:ascii="Times New Roman" w:eastAsia="Times New Roman" w:hAnsi="Times New Roman" w:cs="Times New Roman"/>
          <w:b/>
          <w:sz w:val="28"/>
          <w:szCs w:val="28"/>
        </w:rPr>
        <w:t>Профилактика безнадзорности и правонарушений среди несовершеннолетних в Шенкурском муниципальном округе</w:t>
      </w:r>
      <w:r w:rsidR="00652A4B" w:rsidRPr="00021FA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99464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B26C9" w:rsidRPr="001534CD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A4B" w:rsidRPr="004B26C9" w:rsidRDefault="00652A4B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C9">
        <w:rPr>
          <w:rFonts w:ascii="Times New Roman" w:eastAsia="Times New Roman" w:hAnsi="Times New Roman" w:cs="Times New Roman"/>
          <w:sz w:val="24"/>
          <w:szCs w:val="24"/>
        </w:rPr>
        <w:t>Ответственный испо</w:t>
      </w:r>
      <w:r w:rsidR="004B26C9" w:rsidRPr="004B26C9">
        <w:rPr>
          <w:rFonts w:ascii="Times New Roman" w:eastAsia="Times New Roman" w:hAnsi="Times New Roman" w:cs="Times New Roman"/>
          <w:sz w:val="24"/>
          <w:szCs w:val="24"/>
        </w:rPr>
        <w:t xml:space="preserve">лнитель муниципальной программы – </w:t>
      </w:r>
      <w:r w:rsidRPr="004B26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F5D07">
        <w:rPr>
          <w:rFonts w:ascii="Times New Roman" w:eastAsia="Times New Roman" w:hAnsi="Times New Roman" w:cs="Times New Roman"/>
          <w:sz w:val="24"/>
          <w:szCs w:val="24"/>
        </w:rPr>
        <w:t>муниципальная комиссия по делам несовершеннолетних и защите их прав</w:t>
      </w:r>
      <w:r w:rsidRPr="004B26C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Шенкурского муниципального округа Архангельской области  </w:t>
      </w:r>
    </w:p>
    <w:p w:rsidR="004B26C9" w:rsidRPr="004B26C9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127"/>
        <w:gridCol w:w="2551"/>
        <w:gridCol w:w="1559"/>
        <w:gridCol w:w="1843"/>
        <w:gridCol w:w="1561"/>
        <w:gridCol w:w="1702"/>
        <w:gridCol w:w="1418"/>
      </w:tblGrid>
      <w:tr w:rsidR="00CF6ADF" w:rsidRPr="004B26C9" w:rsidTr="004B26C9">
        <w:trPr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ADF" w:rsidRPr="004B26C9" w:rsidRDefault="004B26C9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CF6ADF" w:rsidRPr="004B26C9" w:rsidTr="004B26C9">
        <w:trPr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4B26C9" w:rsidRDefault="00CF6ADF" w:rsidP="001B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CF6ADF" w:rsidP="001B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4B26C9" w:rsidRDefault="00CF6ADF" w:rsidP="001B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4B26C9" w:rsidRDefault="00CF6ADF" w:rsidP="001B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F6ADF" w:rsidRPr="004B26C9" w:rsidTr="00021FA2">
        <w:trPr>
          <w:trHeight w:val="363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C9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BF5D07" w:rsidRPr="004B26C9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C50E99" w:rsidRDefault="00BF5D07" w:rsidP="00BF5D07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Разработка и выпуск информационных буклетов для несовершеннолетних, родителей по профилактике </w:t>
            </w:r>
            <w:r w:rsidRPr="00BF5D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 несовершеннолетних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BF5D07" w:rsidRDefault="00BF5D07" w:rsidP="00BF5D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комиссия по делам несовершеннолетних и защите их прав</w:t>
            </w:r>
            <w:r w:rsidRPr="004B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Шенкурского </w:t>
            </w:r>
            <w:r w:rsidRPr="004B26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округа Архангельской области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716953" w:rsidRDefault="00BF5D07" w:rsidP="00BF5D07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разработанных и выпущенных буклетов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716953" w:rsidRDefault="00BF5D07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716953" w:rsidRDefault="00BF5D07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716953" w:rsidRDefault="0099464F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716953" w:rsidRDefault="0099464F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716953" w:rsidRDefault="0099464F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F5D07" w:rsidRPr="004B26C9" w:rsidTr="00D1525F">
        <w:trPr>
          <w:trHeight w:val="10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D07" w:rsidRPr="00BF5D07" w:rsidRDefault="00BF5D07" w:rsidP="00BF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 Ор</w:t>
            </w:r>
            <w:r w:rsidRPr="006A74F5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ганизация мероприятий для  несовершеннолетних, в том числе состоящих на различных видах профилактичес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6A7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D07" w:rsidRPr="00BF5D07" w:rsidRDefault="00BF5D07" w:rsidP="00BF5D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 по делам несовершеннолетних и защите их прав</w:t>
            </w:r>
            <w:r w:rsidRPr="004B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Шенкурского муниципального округа Архангельской области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BF5D07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B354F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проведённых мероприятий</w:t>
            </w:r>
          </w:p>
          <w:p w:rsidR="00BF5D07" w:rsidRPr="005B354F" w:rsidRDefault="00BF5D07" w:rsidP="00BF5D07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354F">
              <w:rPr>
                <w:rFonts w:ascii="Times New Roman" w:eastAsia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F5D07" w:rsidRPr="005B354F" w:rsidRDefault="00BF5D07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F5D07" w:rsidRPr="005B354F" w:rsidRDefault="00BF5D07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D07" w:rsidRPr="005B354F" w:rsidRDefault="00BF5D07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D07" w:rsidRPr="004B26C9" w:rsidTr="00D1525F">
        <w:trPr>
          <w:trHeight w:val="219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BF5D07" w:rsidRDefault="00BF5D07" w:rsidP="00BF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Default="00BF5D07" w:rsidP="00BF5D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BF5D07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B354F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«Подросток и закон»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завершения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BF5D0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BF5D0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BF5D0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BF5D0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декабря</w:t>
            </w:r>
          </w:p>
        </w:tc>
      </w:tr>
      <w:tr w:rsidR="00BF5D07" w:rsidRPr="004B26C9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BF5D07" w:rsidRDefault="00BF5D07" w:rsidP="00BF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Pr="006A74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оказания консультативно-коррекционной  помощи несовершеннолетни</w:t>
            </w:r>
            <w:r w:rsidRPr="006A74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 и их родителям с проблемами различных зависимостей из числа семей, находящихся в социально опасном положении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BF5D07" w:rsidRDefault="00BF5D07" w:rsidP="00BF5D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комиссия по делам несовершеннолетних и защите их прав</w:t>
            </w:r>
            <w:r w:rsidRPr="004B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4B26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Шенкурского муниципального округа Архангельской области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6A74F5" w:rsidRDefault="00BF5D07" w:rsidP="00BF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6A74F5">
              <w:rPr>
                <w:rFonts w:ascii="Times New Roman" w:hAnsi="Times New Roman" w:cs="Times New Roman"/>
                <w:sz w:val="24"/>
                <w:szCs w:val="24"/>
              </w:rPr>
              <w:t>оличество человек,  получивших консультативно-коррекционную помощь</w:t>
            </w:r>
          </w:p>
          <w:p w:rsidR="00BF5D07" w:rsidRPr="009B107A" w:rsidRDefault="00BF5D07" w:rsidP="00BF5D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716953" w:rsidRDefault="00BF5D07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716953" w:rsidRDefault="00BF5D07" w:rsidP="0002079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Default="00BF5D07" w:rsidP="0002079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F5D07" w:rsidRPr="00716953" w:rsidRDefault="00BF5D07" w:rsidP="0002079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802C2" w:rsidRDefault="0099464F" w:rsidP="0002079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802C2" w:rsidRDefault="0099464F" w:rsidP="0002079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52A4B" w:rsidRPr="00DC5F2C" w:rsidRDefault="00652A4B" w:rsidP="00DC5F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sectPr w:rsidR="00652A4B" w:rsidRPr="00DC5F2C" w:rsidSect="00A6191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2A2D"/>
    <w:rsid w:val="00021FA2"/>
    <w:rsid w:val="0009118B"/>
    <w:rsid w:val="000C2BEA"/>
    <w:rsid w:val="001534CD"/>
    <w:rsid w:val="00194E84"/>
    <w:rsid w:val="00322A2D"/>
    <w:rsid w:val="00387CE1"/>
    <w:rsid w:val="00467EC5"/>
    <w:rsid w:val="004B10E2"/>
    <w:rsid w:val="004B26C9"/>
    <w:rsid w:val="004C01B5"/>
    <w:rsid w:val="004C1ACF"/>
    <w:rsid w:val="004C5757"/>
    <w:rsid w:val="004F6E88"/>
    <w:rsid w:val="00565930"/>
    <w:rsid w:val="005E1E87"/>
    <w:rsid w:val="00652A4B"/>
    <w:rsid w:val="00666985"/>
    <w:rsid w:val="00721655"/>
    <w:rsid w:val="00770068"/>
    <w:rsid w:val="00827A20"/>
    <w:rsid w:val="00856013"/>
    <w:rsid w:val="008934A6"/>
    <w:rsid w:val="008952AF"/>
    <w:rsid w:val="00935305"/>
    <w:rsid w:val="00943C21"/>
    <w:rsid w:val="0099464F"/>
    <w:rsid w:val="009A1FBA"/>
    <w:rsid w:val="009B1871"/>
    <w:rsid w:val="009C46EE"/>
    <w:rsid w:val="00A343C3"/>
    <w:rsid w:val="00A6191A"/>
    <w:rsid w:val="00B1098F"/>
    <w:rsid w:val="00B54EFA"/>
    <w:rsid w:val="00B9091C"/>
    <w:rsid w:val="00B92E53"/>
    <w:rsid w:val="00BF3ECA"/>
    <w:rsid w:val="00BF5D07"/>
    <w:rsid w:val="00CD35B4"/>
    <w:rsid w:val="00CF065C"/>
    <w:rsid w:val="00CF6ADF"/>
    <w:rsid w:val="00D51177"/>
    <w:rsid w:val="00DC5F2C"/>
    <w:rsid w:val="00E37C58"/>
    <w:rsid w:val="00E538EF"/>
    <w:rsid w:val="00E71949"/>
    <w:rsid w:val="00E76BEC"/>
    <w:rsid w:val="00E90E4B"/>
    <w:rsid w:val="00EB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6AD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6AD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6AD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6AD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6AD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AD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26C9"/>
    <w:pPr>
      <w:ind w:left="720"/>
      <w:contextualSpacing/>
    </w:pPr>
  </w:style>
  <w:style w:type="paragraph" w:styleId="ab">
    <w:name w:val="No Spacing"/>
    <w:uiPriority w:val="1"/>
    <w:qFormat/>
    <w:rsid w:val="00BF5D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kult1</dc:creator>
  <cp:lastModifiedBy>AKorovinskaya</cp:lastModifiedBy>
  <cp:revision>9</cp:revision>
  <cp:lastPrinted>2025-02-05T11:13:00Z</cp:lastPrinted>
  <dcterms:created xsi:type="dcterms:W3CDTF">2024-02-02T06:53:00Z</dcterms:created>
  <dcterms:modified xsi:type="dcterms:W3CDTF">2025-02-07T06:31:00Z</dcterms:modified>
</cp:coreProperties>
</file>