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C1A" w:rsidRPr="00FD616A" w:rsidRDefault="007E1C1A" w:rsidP="007E1C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E1C1A" w:rsidRPr="00FD616A" w:rsidRDefault="007E1C1A" w:rsidP="007E1C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E1C1A" w:rsidRPr="00FD616A" w:rsidRDefault="007E1C1A" w:rsidP="007E1C1A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E1C1A" w:rsidRDefault="007E1C1A" w:rsidP="007E1C1A">
      <w:pPr>
        <w:ind w:firstLine="0"/>
        <w:jc w:val="center"/>
        <w:rPr>
          <w:sz w:val="48"/>
          <w:szCs w:val="48"/>
        </w:rPr>
      </w:pPr>
    </w:p>
    <w:p w:rsidR="007E1C1A" w:rsidRPr="00CE0F0D" w:rsidRDefault="007E1C1A" w:rsidP="007E1C1A">
      <w:pPr>
        <w:ind w:firstLine="0"/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7E1C1A" w:rsidRDefault="007E1C1A" w:rsidP="007E1C1A">
      <w:pPr>
        <w:ind w:firstLine="0"/>
        <w:jc w:val="center"/>
      </w:pPr>
    </w:p>
    <w:p w:rsidR="007E1C1A" w:rsidRDefault="007E1C1A" w:rsidP="007E1C1A">
      <w:pPr>
        <w:ind w:firstLine="0"/>
        <w:jc w:val="center"/>
      </w:pPr>
    </w:p>
    <w:p w:rsidR="007E1C1A" w:rsidRPr="00F0750A" w:rsidRDefault="007E1C1A" w:rsidP="007E1C1A">
      <w:pPr>
        <w:ind w:firstLine="0"/>
        <w:jc w:val="center"/>
        <w:rPr>
          <w:color w:val="000000"/>
          <w:sz w:val="28"/>
          <w:szCs w:val="28"/>
        </w:rPr>
      </w:pPr>
      <w:r w:rsidRPr="00F0750A">
        <w:rPr>
          <w:color w:val="000000"/>
          <w:sz w:val="28"/>
          <w:szCs w:val="28"/>
        </w:rPr>
        <w:t xml:space="preserve">от </w:t>
      </w:r>
      <w:r w:rsidR="000D4294" w:rsidRPr="000D4294">
        <w:rPr>
          <w:color w:val="000000"/>
          <w:sz w:val="28"/>
          <w:szCs w:val="28"/>
        </w:rPr>
        <w:t xml:space="preserve">20 </w:t>
      </w:r>
      <w:r w:rsidR="00012A6A">
        <w:rPr>
          <w:color w:val="000000"/>
          <w:sz w:val="28"/>
          <w:szCs w:val="28"/>
        </w:rPr>
        <w:t>октября</w:t>
      </w:r>
      <w:r>
        <w:rPr>
          <w:color w:val="000000"/>
          <w:sz w:val="28"/>
          <w:szCs w:val="28"/>
        </w:rPr>
        <w:t xml:space="preserve"> 202</w:t>
      </w:r>
      <w:r w:rsidR="00012A6A">
        <w:rPr>
          <w:color w:val="000000"/>
          <w:sz w:val="28"/>
          <w:szCs w:val="28"/>
        </w:rPr>
        <w:t>5</w:t>
      </w:r>
      <w:r w:rsidRPr="00F0750A">
        <w:rPr>
          <w:color w:val="000000"/>
          <w:sz w:val="28"/>
          <w:szCs w:val="28"/>
        </w:rPr>
        <w:t xml:space="preserve"> г.</w:t>
      </w:r>
      <w:r w:rsidR="00030750">
        <w:rPr>
          <w:color w:val="000000"/>
          <w:sz w:val="28"/>
          <w:szCs w:val="28"/>
        </w:rPr>
        <w:t xml:space="preserve"> </w:t>
      </w:r>
      <w:r w:rsidRPr="00F0750A">
        <w:rPr>
          <w:color w:val="000000"/>
          <w:sz w:val="28"/>
          <w:szCs w:val="28"/>
        </w:rPr>
        <w:t>№</w:t>
      </w:r>
      <w:r w:rsidR="00BE6925">
        <w:rPr>
          <w:color w:val="000000"/>
          <w:sz w:val="28"/>
          <w:szCs w:val="28"/>
        </w:rPr>
        <w:t xml:space="preserve"> </w:t>
      </w:r>
      <w:r w:rsidR="005709DE">
        <w:rPr>
          <w:color w:val="000000"/>
          <w:sz w:val="28"/>
          <w:szCs w:val="28"/>
        </w:rPr>
        <w:t>7</w:t>
      </w:r>
      <w:r w:rsidR="000D4294" w:rsidRPr="000D4294">
        <w:rPr>
          <w:color w:val="000000"/>
          <w:sz w:val="28"/>
          <w:szCs w:val="28"/>
        </w:rPr>
        <w:t>14</w:t>
      </w:r>
      <w:r w:rsidRPr="00F0750A">
        <w:rPr>
          <w:color w:val="000000"/>
          <w:sz w:val="28"/>
          <w:szCs w:val="28"/>
        </w:rPr>
        <w:t>-</w:t>
      </w:r>
      <w:r w:rsidR="00030750">
        <w:rPr>
          <w:color w:val="000000"/>
          <w:sz w:val="28"/>
          <w:szCs w:val="28"/>
        </w:rPr>
        <w:t>р</w:t>
      </w:r>
    </w:p>
    <w:p w:rsidR="007E1C1A" w:rsidRDefault="007E1C1A" w:rsidP="007E1C1A">
      <w:pPr>
        <w:ind w:firstLine="0"/>
        <w:jc w:val="center"/>
        <w:rPr>
          <w:color w:val="000000"/>
          <w:szCs w:val="28"/>
        </w:rPr>
      </w:pPr>
    </w:p>
    <w:p w:rsidR="007E1C1A" w:rsidRDefault="007E1C1A" w:rsidP="007E1C1A">
      <w:pPr>
        <w:ind w:firstLine="0"/>
        <w:jc w:val="center"/>
        <w:rPr>
          <w:color w:val="000000"/>
          <w:szCs w:val="28"/>
        </w:rPr>
      </w:pPr>
    </w:p>
    <w:p w:rsidR="007E1C1A" w:rsidRPr="00D05DF7" w:rsidRDefault="007E1C1A" w:rsidP="007E1C1A">
      <w:pPr>
        <w:ind w:firstLine="0"/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096833" w:rsidRDefault="00096833" w:rsidP="00BD18A0">
      <w:pPr>
        <w:jc w:val="center"/>
        <w:rPr>
          <w:sz w:val="20"/>
          <w:szCs w:val="20"/>
        </w:rPr>
      </w:pPr>
    </w:p>
    <w:p w:rsidR="00D84135" w:rsidRPr="00030750" w:rsidRDefault="00D84135" w:rsidP="00D84135">
      <w:pPr>
        <w:ind w:firstLine="0"/>
        <w:rPr>
          <w:b/>
          <w:sz w:val="28"/>
          <w:szCs w:val="28"/>
        </w:rPr>
      </w:pPr>
    </w:p>
    <w:p w:rsidR="009E0748" w:rsidRPr="00030750" w:rsidRDefault="00103558" w:rsidP="00BD18A0">
      <w:pPr>
        <w:jc w:val="center"/>
        <w:rPr>
          <w:b/>
          <w:sz w:val="28"/>
          <w:szCs w:val="28"/>
        </w:rPr>
      </w:pPr>
      <w:r w:rsidRPr="00030750">
        <w:rPr>
          <w:b/>
          <w:sz w:val="28"/>
          <w:szCs w:val="28"/>
        </w:rPr>
        <w:t>О</w:t>
      </w:r>
      <w:r w:rsidR="00012A6A">
        <w:rPr>
          <w:b/>
          <w:sz w:val="28"/>
          <w:szCs w:val="28"/>
        </w:rPr>
        <w:t xml:space="preserve"> внесении изменений в</w:t>
      </w:r>
      <w:r w:rsidRPr="00030750">
        <w:rPr>
          <w:b/>
          <w:sz w:val="28"/>
          <w:szCs w:val="28"/>
        </w:rPr>
        <w:t xml:space="preserve"> состав инвестиционной рабочей группы </w:t>
      </w:r>
      <w:r w:rsidR="003B5F40" w:rsidRPr="00030750">
        <w:rPr>
          <w:b/>
          <w:sz w:val="28"/>
          <w:szCs w:val="28"/>
        </w:rPr>
        <w:t>администрации</w:t>
      </w:r>
      <w:r w:rsidRPr="00030750">
        <w:rPr>
          <w:b/>
          <w:sz w:val="28"/>
          <w:szCs w:val="28"/>
        </w:rPr>
        <w:t xml:space="preserve"> </w:t>
      </w:r>
      <w:r w:rsidR="00655442" w:rsidRPr="00030750">
        <w:rPr>
          <w:b/>
          <w:sz w:val="28"/>
          <w:szCs w:val="28"/>
        </w:rPr>
        <w:t xml:space="preserve">Шенкурского муниципального </w:t>
      </w:r>
      <w:r w:rsidR="00D84135" w:rsidRPr="00030750">
        <w:rPr>
          <w:b/>
          <w:sz w:val="28"/>
          <w:szCs w:val="28"/>
        </w:rPr>
        <w:t xml:space="preserve">округа </w:t>
      </w:r>
      <w:r w:rsidRPr="00030750">
        <w:rPr>
          <w:b/>
          <w:sz w:val="28"/>
          <w:szCs w:val="28"/>
        </w:rPr>
        <w:t>Архангельской области</w:t>
      </w:r>
    </w:p>
    <w:p w:rsidR="00985B06" w:rsidRPr="00030750" w:rsidRDefault="00985B06" w:rsidP="00D84135">
      <w:pPr>
        <w:ind w:firstLine="0"/>
        <w:rPr>
          <w:sz w:val="28"/>
          <w:szCs w:val="28"/>
        </w:rPr>
      </w:pPr>
    </w:p>
    <w:p w:rsidR="003E794F" w:rsidRDefault="003E794F" w:rsidP="003E794F">
      <w:pPr>
        <w:pStyle w:val="1"/>
        <w:shd w:val="clear" w:color="auto" w:fill="FFFFFF"/>
        <w:spacing w:before="161" w:after="161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</w:p>
    <w:p w:rsidR="003E794F" w:rsidRDefault="003E794F" w:rsidP="003E794F">
      <w:pPr>
        <w:pStyle w:val="1"/>
        <w:shd w:val="clear" w:color="auto" w:fill="FFFFFF"/>
        <w:spacing w:before="161" w:after="161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В соответствии с </w:t>
      </w:r>
      <w:r w:rsidR="00691CEB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Федеральн</w:t>
      </w: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ым</w:t>
      </w:r>
      <w:r w:rsidR="00691CEB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закон</w:t>
      </w: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ом</w:t>
      </w:r>
      <w:r w:rsidR="00691CEB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от 13</w:t>
      </w:r>
      <w:r w:rsidR="00030750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июля </w:t>
      </w:r>
      <w:r w:rsidR="00691CEB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2015</w:t>
      </w:r>
      <w:r w:rsidR="00030750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года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             № 224-ФЗ </w:t>
      </w:r>
      <w:r w:rsidR="00691CEB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«</w:t>
      </w: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»</w:t>
      </w:r>
      <w:r w:rsidR="00732065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Р</w:t>
      </w:r>
      <w:r w:rsidR="00732065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егламентом сопровождения инвестиционных проектов</w:t>
      </w:r>
      <w:r w:rsidR="00030750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,</w:t>
      </w:r>
      <w:r w:rsidR="00732065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реализуемых и (или) планируемых к реализации на территории Шенкурского муниципального округа Архангельской области</w:t>
      </w:r>
      <w:r w:rsidR="00D75F03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3E794F" w:rsidRPr="003E794F" w:rsidRDefault="003E794F" w:rsidP="003E794F">
      <w:pPr>
        <w:pStyle w:val="1"/>
        <w:shd w:val="clear" w:color="auto" w:fill="FFFFFF"/>
        <w:spacing w:before="161" w:after="161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ab/>
      </w:r>
      <w:r w:rsidR="00012A6A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Исключить из </w:t>
      </w:r>
      <w:r w:rsidR="00030750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32065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состав</w:t>
      </w:r>
      <w:r w:rsidR="00012A6A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а</w:t>
      </w:r>
      <w:r w:rsidR="00C627E9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инвестиционн</w:t>
      </w:r>
      <w:r w:rsidR="00732065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ой рабочей</w:t>
      </w:r>
      <w:r w:rsidR="00C627E9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групп</w:t>
      </w:r>
      <w:r w:rsidR="00732065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ы </w:t>
      </w:r>
      <w:r w:rsidR="00C627E9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администрации Шенкурского муниципального </w:t>
      </w:r>
      <w:r w:rsidR="00D84135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округа</w:t>
      </w:r>
      <w:r w:rsidR="00C627E9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Архангельской области</w:t>
      </w:r>
      <w:r w:rsidR="00012A6A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Колобову С.В., Шошину К.Б.</w:t>
      </w:r>
      <w:r w:rsidR="00732065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3E794F" w:rsidRDefault="003E794F" w:rsidP="003E794F">
      <w:pPr>
        <w:pStyle w:val="1"/>
        <w:shd w:val="clear" w:color="auto" w:fill="FFFFFF"/>
        <w:spacing w:before="161" w:after="161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2.</w:t>
      </w: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ab/>
      </w:r>
      <w:r w:rsidR="00012A6A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Включить в состав инвестиционной рабочей группы администрации Шенкурского муниципального округа Архангельской области:</w:t>
      </w:r>
    </w:p>
    <w:p w:rsidR="003E794F" w:rsidRPr="003E794F" w:rsidRDefault="00012A6A" w:rsidP="003E794F">
      <w:pPr>
        <w:pStyle w:val="1"/>
        <w:shd w:val="clear" w:color="auto" w:fill="FFFFFF"/>
        <w:spacing w:before="161" w:after="161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Леонтьеву О.М., начальника </w:t>
      </w:r>
      <w:r w:rsidR="0021659D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отдела </w:t>
      </w: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организационной работы и муниципальной службы, временно исполняющего полномочия  заместителя главы – руководителя аппарата администрации Шенкурского муниципального округа Архангельской области</w:t>
      </w:r>
      <w:r w:rsidR="00B85442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(заместитель руководителя рабочей группы)</w:t>
      </w: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; </w:t>
      </w:r>
    </w:p>
    <w:p w:rsidR="003E794F" w:rsidRPr="003E794F" w:rsidRDefault="00012A6A" w:rsidP="003E794F">
      <w:pPr>
        <w:pStyle w:val="1"/>
        <w:shd w:val="clear" w:color="auto" w:fill="FFFFFF"/>
        <w:spacing w:before="161" w:after="161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Долгобородову</w:t>
      </w:r>
      <w:proofErr w:type="spellEnd"/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Т.В., ведущего специалиста отдела имущественных и земельных отношений администрации Шенкурского муниципального округа Архангельской области.</w:t>
      </w:r>
      <w:r w:rsidR="00C627E9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030750" w:rsidRPr="003E794F" w:rsidRDefault="003E794F" w:rsidP="003E794F">
      <w:pPr>
        <w:pStyle w:val="1"/>
        <w:shd w:val="clear" w:color="auto" w:fill="FFFFFF"/>
        <w:spacing w:before="161" w:after="161"/>
        <w:contextualSpacing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3.</w:t>
      </w:r>
      <w:r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ab/>
      </w:r>
      <w:r w:rsidR="00030750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Настоящее </w:t>
      </w:r>
      <w:r w:rsidR="00957B8C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распоряжение</w:t>
      </w:r>
      <w:r w:rsidR="00030750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вступает </w:t>
      </w:r>
      <w:r w:rsidR="00CD0A6E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в силу </w:t>
      </w:r>
      <w:r w:rsidR="00D17A7C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со дня</w:t>
      </w:r>
      <w:r w:rsidR="00CD0A6E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его официального оп</w:t>
      </w:r>
      <w:r w:rsidR="00012A6A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убликования</w:t>
      </w:r>
      <w:r w:rsidR="00030750" w:rsidRPr="003E794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.</w:t>
      </w:r>
    </w:p>
    <w:p w:rsidR="00D84135" w:rsidRDefault="00D84135" w:rsidP="00D84135">
      <w:pPr>
        <w:ind w:firstLine="0"/>
        <w:rPr>
          <w:lang w:eastAsia="zh-CN"/>
        </w:rPr>
      </w:pPr>
    </w:p>
    <w:p w:rsidR="007E1C1A" w:rsidRPr="00497056" w:rsidRDefault="007E1C1A" w:rsidP="00D84135">
      <w:pPr>
        <w:ind w:firstLine="0"/>
        <w:rPr>
          <w:lang w:eastAsia="zh-CN"/>
        </w:rPr>
      </w:pPr>
    </w:p>
    <w:p w:rsidR="00610989" w:rsidRPr="00A341F3" w:rsidRDefault="0094390C" w:rsidP="005709DE">
      <w:pPr>
        <w:ind w:firstLine="0"/>
      </w:pPr>
      <w:r w:rsidRPr="00030750">
        <w:rPr>
          <w:b/>
          <w:sz w:val="28"/>
          <w:szCs w:val="28"/>
          <w:lang w:eastAsia="zh-CN"/>
        </w:rPr>
        <w:t>Глава</w:t>
      </w:r>
      <w:r w:rsidR="004335AD" w:rsidRPr="00030750">
        <w:rPr>
          <w:b/>
          <w:sz w:val="28"/>
          <w:szCs w:val="28"/>
          <w:lang w:eastAsia="zh-CN"/>
        </w:rPr>
        <w:t xml:space="preserve"> </w:t>
      </w:r>
      <w:r w:rsidR="00D34F0D" w:rsidRPr="00030750">
        <w:rPr>
          <w:b/>
          <w:sz w:val="28"/>
          <w:szCs w:val="28"/>
          <w:lang w:eastAsia="zh-CN"/>
        </w:rPr>
        <w:t>Шенкурск</w:t>
      </w:r>
      <w:r w:rsidR="004335AD" w:rsidRPr="00030750">
        <w:rPr>
          <w:b/>
          <w:sz w:val="28"/>
          <w:szCs w:val="28"/>
          <w:lang w:eastAsia="zh-CN"/>
        </w:rPr>
        <w:t>ого</w:t>
      </w:r>
      <w:r w:rsidR="00D34F0D" w:rsidRPr="00030750">
        <w:rPr>
          <w:b/>
          <w:sz w:val="28"/>
          <w:szCs w:val="28"/>
          <w:lang w:eastAsia="zh-CN"/>
        </w:rPr>
        <w:t xml:space="preserve"> муниципальн</w:t>
      </w:r>
      <w:r w:rsidR="004335AD" w:rsidRPr="00030750">
        <w:rPr>
          <w:b/>
          <w:sz w:val="28"/>
          <w:szCs w:val="28"/>
          <w:lang w:eastAsia="zh-CN"/>
        </w:rPr>
        <w:t xml:space="preserve">ого </w:t>
      </w:r>
      <w:r w:rsidR="00D84135" w:rsidRPr="00030750">
        <w:rPr>
          <w:b/>
          <w:sz w:val="28"/>
          <w:szCs w:val="28"/>
          <w:lang w:eastAsia="zh-CN"/>
        </w:rPr>
        <w:t>округа</w:t>
      </w:r>
      <w:r w:rsidR="00497056" w:rsidRPr="00030750">
        <w:rPr>
          <w:b/>
          <w:sz w:val="28"/>
          <w:szCs w:val="28"/>
          <w:lang w:eastAsia="zh-CN"/>
        </w:rPr>
        <w:t xml:space="preserve">  </w:t>
      </w:r>
      <w:r w:rsidR="00030750">
        <w:rPr>
          <w:b/>
          <w:sz w:val="28"/>
          <w:szCs w:val="28"/>
          <w:lang w:eastAsia="zh-CN"/>
        </w:rPr>
        <w:t xml:space="preserve">                  О.И. Красникова</w:t>
      </w:r>
    </w:p>
    <w:sectPr w:rsidR="00610989" w:rsidRPr="00A341F3" w:rsidSect="00C627E9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94F" w:rsidRDefault="003E794F" w:rsidP="00BD18A0">
      <w:r>
        <w:separator/>
      </w:r>
    </w:p>
  </w:endnote>
  <w:endnote w:type="continuationSeparator" w:id="0">
    <w:p w:rsidR="003E794F" w:rsidRDefault="003E794F" w:rsidP="00BD1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94F" w:rsidRDefault="003E794F" w:rsidP="00BD18A0">
      <w:r>
        <w:separator/>
      </w:r>
    </w:p>
  </w:footnote>
  <w:footnote w:type="continuationSeparator" w:id="0">
    <w:p w:rsidR="003E794F" w:rsidRDefault="003E794F" w:rsidP="00BD18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94F" w:rsidRDefault="00A90B8F" w:rsidP="00BD18A0">
    <w:pPr>
      <w:pStyle w:val="a5"/>
      <w:rPr>
        <w:rStyle w:val="a7"/>
      </w:rPr>
    </w:pPr>
    <w:r>
      <w:rPr>
        <w:rStyle w:val="a7"/>
      </w:rPr>
      <w:fldChar w:fldCharType="begin"/>
    </w:r>
    <w:r w:rsidR="003E794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794F">
      <w:rPr>
        <w:rStyle w:val="a7"/>
        <w:noProof/>
      </w:rPr>
      <w:t>4</w:t>
    </w:r>
    <w:r>
      <w:rPr>
        <w:rStyle w:val="a7"/>
      </w:rPr>
      <w:fldChar w:fldCharType="end"/>
    </w:r>
  </w:p>
  <w:p w:rsidR="003E794F" w:rsidRDefault="003E794F" w:rsidP="00BD18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94F" w:rsidRDefault="003E794F" w:rsidP="00BD18A0">
    <w:pPr>
      <w:pStyle w:val="a5"/>
      <w:rPr>
        <w:rStyle w:val="a7"/>
      </w:rPr>
    </w:pPr>
  </w:p>
  <w:p w:rsidR="003E794F" w:rsidRDefault="003E794F" w:rsidP="00BD18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01D09"/>
    <w:multiLevelType w:val="multilevel"/>
    <w:tmpl w:val="35685F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53581D94"/>
    <w:multiLevelType w:val="hybridMultilevel"/>
    <w:tmpl w:val="5590D7C0"/>
    <w:lvl w:ilvl="0" w:tplc="02E2E6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C62932"/>
    <w:multiLevelType w:val="hybridMultilevel"/>
    <w:tmpl w:val="1EE0F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558"/>
    <w:rsid w:val="00012A6A"/>
    <w:rsid w:val="00030750"/>
    <w:rsid w:val="0003149A"/>
    <w:rsid w:val="0005789C"/>
    <w:rsid w:val="0006363B"/>
    <w:rsid w:val="00071FDD"/>
    <w:rsid w:val="00096833"/>
    <w:rsid w:val="000D0031"/>
    <w:rsid w:val="000D3980"/>
    <w:rsid w:val="000D4294"/>
    <w:rsid w:val="000D6895"/>
    <w:rsid w:val="000E6AB1"/>
    <w:rsid w:val="00103558"/>
    <w:rsid w:val="00105F40"/>
    <w:rsid w:val="00143A89"/>
    <w:rsid w:val="0015328D"/>
    <w:rsid w:val="00175A34"/>
    <w:rsid w:val="001841A9"/>
    <w:rsid w:val="001906FF"/>
    <w:rsid w:val="001F3036"/>
    <w:rsid w:val="00201694"/>
    <w:rsid w:val="0021607E"/>
    <w:rsid w:val="0021659D"/>
    <w:rsid w:val="002178D4"/>
    <w:rsid w:val="00221538"/>
    <w:rsid w:val="0024776B"/>
    <w:rsid w:val="00273174"/>
    <w:rsid w:val="002B2FD6"/>
    <w:rsid w:val="002C4063"/>
    <w:rsid w:val="00321218"/>
    <w:rsid w:val="003349E4"/>
    <w:rsid w:val="00343365"/>
    <w:rsid w:val="00344EDE"/>
    <w:rsid w:val="003621F0"/>
    <w:rsid w:val="0039459C"/>
    <w:rsid w:val="003B5F40"/>
    <w:rsid w:val="003E794F"/>
    <w:rsid w:val="004335AD"/>
    <w:rsid w:val="00443B15"/>
    <w:rsid w:val="00447AD8"/>
    <w:rsid w:val="004637A7"/>
    <w:rsid w:val="00464BE3"/>
    <w:rsid w:val="00465888"/>
    <w:rsid w:val="00472A61"/>
    <w:rsid w:val="00472ECA"/>
    <w:rsid w:val="00486BF4"/>
    <w:rsid w:val="00486D69"/>
    <w:rsid w:val="00497056"/>
    <w:rsid w:val="004D2053"/>
    <w:rsid w:val="00513683"/>
    <w:rsid w:val="005368EF"/>
    <w:rsid w:val="00544F17"/>
    <w:rsid w:val="00560229"/>
    <w:rsid w:val="005655BC"/>
    <w:rsid w:val="005709DE"/>
    <w:rsid w:val="0057174B"/>
    <w:rsid w:val="00573269"/>
    <w:rsid w:val="005767C5"/>
    <w:rsid w:val="00587E08"/>
    <w:rsid w:val="005C14DE"/>
    <w:rsid w:val="005C7FEE"/>
    <w:rsid w:val="005D4A78"/>
    <w:rsid w:val="005E4955"/>
    <w:rsid w:val="006021AB"/>
    <w:rsid w:val="00605BD3"/>
    <w:rsid w:val="00610918"/>
    <w:rsid w:val="00610989"/>
    <w:rsid w:val="00655442"/>
    <w:rsid w:val="00681D72"/>
    <w:rsid w:val="00691CEB"/>
    <w:rsid w:val="006B2ACB"/>
    <w:rsid w:val="006B68C3"/>
    <w:rsid w:val="006C049F"/>
    <w:rsid w:val="006D677F"/>
    <w:rsid w:val="006E56BC"/>
    <w:rsid w:val="006E790C"/>
    <w:rsid w:val="006F1F1D"/>
    <w:rsid w:val="00700B70"/>
    <w:rsid w:val="00726D0F"/>
    <w:rsid w:val="00732065"/>
    <w:rsid w:val="007335BA"/>
    <w:rsid w:val="00735B5E"/>
    <w:rsid w:val="0079461C"/>
    <w:rsid w:val="007A7D16"/>
    <w:rsid w:val="007D342E"/>
    <w:rsid w:val="007E1C1A"/>
    <w:rsid w:val="007F2038"/>
    <w:rsid w:val="00820AF5"/>
    <w:rsid w:val="008212C6"/>
    <w:rsid w:val="00823DE7"/>
    <w:rsid w:val="00856C4F"/>
    <w:rsid w:val="008A3356"/>
    <w:rsid w:val="008B6EE6"/>
    <w:rsid w:val="008C5DE0"/>
    <w:rsid w:val="008D5F4F"/>
    <w:rsid w:val="008F4D35"/>
    <w:rsid w:val="008F6021"/>
    <w:rsid w:val="0090195A"/>
    <w:rsid w:val="009038B3"/>
    <w:rsid w:val="0094390C"/>
    <w:rsid w:val="00957B8C"/>
    <w:rsid w:val="00966078"/>
    <w:rsid w:val="00971C7B"/>
    <w:rsid w:val="009827E3"/>
    <w:rsid w:val="00984D0E"/>
    <w:rsid w:val="00985B06"/>
    <w:rsid w:val="009931E7"/>
    <w:rsid w:val="009A7994"/>
    <w:rsid w:val="009B4B2A"/>
    <w:rsid w:val="009C002A"/>
    <w:rsid w:val="009E0748"/>
    <w:rsid w:val="00A0233E"/>
    <w:rsid w:val="00A14F47"/>
    <w:rsid w:val="00A341F3"/>
    <w:rsid w:val="00A37618"/>
    <w:rsid w:val="00A74E1B"/>
    <w:rsid w:val="00A7607B"/>
    <w:rsid w:val="00A90B8F"/>
    <w:rsid w:val="00A95C58"/>
    <w:rsid w:val="00AB2A55"/>
    <w:rsid w:val="00AE17FD"/>
    <w:rsid w:val="00B16566"/>
    <w:rsid w:val="00B27F71"/>
    <w:rsid w:val="00B356F3"/>
    <w:rsid w:val="00B43F7E"/>
    <w:rsid w:val="00B514FB"/>
    <w:rsid w:val="00B60277"/>
    <w:rsid w:val="00B6380E"/>
    <w:rsid w:val="00B7339F"/>
    <w:rsid w:val="00B85442"/>
    <w:rsid w:val="00B90648"/>
    <w:rsid w:val="00BB5CC4"/>
    <w:rsid w:val="00BD18A0"/>
    <w:rsid w:val="00BE6925"/>
    <w:rsid w:val="00BF0924"/>
    <w:rsid w:val="00C23445"/>
    <w:rsid w:val="00C36289"/>
    <w:rsid w:val="00C60008"/>
    <w:rsid w:val="00C627E9"/>
    <w:rsid w:val="00C632D5"/>
    <w:rsid w:val="00C6569E"/>
    <w:rsid w:val="00C7730E"/>
    <w:rsid w:val="00C81DD9"/>
    <w:rsid w:val="00CC006F"/>
    <w:rsid w:val="00CD0A6E"/>
    <w:rsid w:val="00CE2996"/>
    <w:rsid w:val="00CE2B33"/>
    <w:rsid w:val="00CF3D8B"/>
    <w:rsid w:val="00D17A7C"/>
    <w:rsid w:val="00D34F0D"/>
    <w:rsid w:val="00D75F03"/>
    <w:rsid w:val="00D84135"/>
    <w:rsid w:val="00DC0B7A"/>
    <w:rsid w:val="00DE4F4A"/>
    <w:rsid w:val="00DF484E"/>
    <w:rsid w:val="00DF56E0"/>
    <w:rsid w:val="00E03B36"/>
    <w:rsid w:val="00E03D40"/>
    <w:rsid w:val="00E07359"/>
    <w:rsid w:val="00E219B2"/>
    <w:rsid w:val="00E75F20"/>
    <w:rsid w:val="00E816D8"/>
    <w:rsid w:val="00E84CD3"/>
    <w:rsid w:val="00E91EA4"/>
    <w:rsid w:val="00EB02B2"/>
    <w:rsid w:val="00EB1B38"/>
    <w:rsid w:val="00EB2C4F"/>
    <w:rsid w:val="00EB5CB5"/>
    <w:rsid w:val="00EB7765"/>
    <w:rsid w:val="00EC5A3F"/>
    <w:rsid w:val="00ED6298"/>
    <w:rsid w:val="00ED6BEE"/>
    <w:rsid w:val="00F050F4"/>
    <w:rsid w:val="00F20145"/>
    <w:rsid w:val="00F62840"/>
    <w:rsid w:val="00F66977"/>
    <w:rsid w:val="00F71E6B"/>
    <w:rsid w:val="00FA4D7D"/>
    <w:rsid w:val="00FA75F0"/>
    <w:rsid w:val="00FB3DD1"/>
    <w:rsid w:val="00FB70D3"/>
    <w:rsid w:val="00FF3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A0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0989"/>
    <w:pPr>
      <w:widowControl w:val="0"/>
      <w:spacing w:before="108" w:after="108"/>
      <w:jc w:val="center"/>
      <w:outlineLvl w:val="0"/>
    </w:pPr>
    <w:rPr>
      <w:rFonts w:ascii="Arial" w:eastAsiaTheme="minorEastAsia" w:hAnsi="Arial" w:cs="Arial"/>
      <w:b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3558"/>
    <w:pPr>
      <w:overflowPunct w:val="0"/>
      <w:jc w:val="center"/>
      <w:textAlignment w:val="baseline"/>
    </w:pPr>
    <w:rPr>
      <w:b/>
      <w:caps/>
      <w:sz w:val="24"/>
    </w:rPr>
  </w:style>
  <w:style w:type="character" w:customStyle="1" w:styleId="a4">
    <w:name w:val="Название Знак"/>
    <w:basedOn w:val="a0"/>
    <w:link w:val="a3"/>
    <w:rsid w:val="00103558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5">
    <w:name w:val="header"/>
    <w:basedOn w:val="a"/>
    <w:link w:val="a6"/>
    <w:rsid w:val="0010355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103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03558"/>
  </w:style>
  <w:style w:type="character" w:customStyle="1" w:styleId="pre">
    <w:name w:val="pre"/>
    <w:rsid w:val="00103558"/>
  </w:style>
  <w:style w:type="paragraph" w:customStyle="1" w:styleId="ConsPlusNormal">
    <w:name w:val="ConsPlusNormal"/>
    <w:rsid w:val="001035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943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09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610989"/>
    <w:rPr>
      <w:b/>
      <w:color w:val="26282F"/>
    </w:rPr>
  </w:style>
  <w:style w:type="character" w:customStyle="1" w:styleId="a9">
    <w:name w:val="Гипертекстовая ссылка"/>
    <w:basedOn w:val="a8"/>
    <w:uiPriority w:val="99"/>
    <w:rsid w:val="00610989"/>
    <w:rPr>
      <w:rFonts w:cs="Times New Roman"/>
      <w:color w:val="106BBE"/>
    </w:rPr>
  </w:style>
  <w:style w:type="paragraph" w:customStyle="1" w:styleId="aa">
    <w:name w:val="Комментарий"/>
    <w:basedOn w:val="a"/>
    <w:next w:val="a"/>
    <w:uiPriority w:val="99"/>
    <w:rsid w:val="00610989"/>
    <w:pPr>
      <w:widowControl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610989"/>
    <w:rPr>
      <w:i/>
      <w:iCs/>
    </w:rPr>
  </w:style>
  <w:style w:type="paragraph" w:customStyle="1" w:styleId="ac">
    <w:name w:val="Нормальный (таблица)"/>
    <w:basedOn w:val="a"/>
    <w:next w:val="a"/>
    <w:uiPriority w:val="99"/>
    <w:rsid w:val="00610989"/>
    <w:pPr>
      <w:widowControl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610989"/>
    <w:pPr>
      <w:widowControl w:val="0"/>
    </w:pPr>
    <w:rPr>
      <w:rFonts w:ascii="Arial" w:eastAsiaTheme="minorEastAsia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D34F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34F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uiPriority w:val="1"/>
    <w:qFormat/>
    <w:rsid w:val="00BD18A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E1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E1C1A"/>
    <w:pPr>
      <w:autoSpaceDE/>
      <w:autoSpaceDN/>
      <w:adjustRightInd/>
      <w:spacing w:before="240" w:after="60"/>
      <w:ind w:firstLine="0"/>
      <w:jc w:val="center"/>
      <w:outlineLvl w:val="0"/>
    </w:pPr>
    <w:rPr>
      <w:rFonts w:eastAsia="Calibri" w:cs="Arial"/>
      <w:b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8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9F204-A980-4C8B-8688-114F6EA1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Ипатова Елена Викторовна</dc:creator>
  <cp:lastModifiedBy>orgspec3</cp:lastModifiedBy>
  <cp:revision>8</cp:revision>
  <cp:lastPrinted>2025-10-20T12:02:00Z</cp:lastPrinted>
  <dcterms:created xsi:type="dcterms:W3CDTF">2025-10-17T12:19:00Z</dcterms:created>
  <dcterms:modified xsi:type="dcterms:W3CDTF">2025-10-21T11:21:00Z</dcterms:modified>
</cp:coreProperties>
</file>