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8E" w:rsidRPr="00E97D64" w:rsidRDefault="00F90F8E" w:rsidP="007428E8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0F8E" w:rsidRPr="00E97D64" w:rsidRDefault="00F90F8E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90F8E" w:rsidRDefault="00F90F8E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F90F8E" w:rsidRDefault="00F90F8E" w:rsidP="00A509AC">
      <w:pPr>
        <w:ind w:firstLine="12"/>
        <w:jc w:val="center"/>
        <w:rPr>
          <w:b/>
          <w:sz w:val="28"/>
          <w:szCs w:val="28"/>
        </w:rPr>
      </w:pPr>
    </w:p>
    <w:p w:rsidR="00F90F8E" w:rsidRDefault="00F90F8E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F90F8E" w:rsidRDefault="00F90F8E" w:rsidP="00A509AC">
      <w:pPr>
        <w:jc w:val="center"/>
        <w:rPr>
          <w:sz w:val="28"/>
          <w:szCs w:val="28"/>
        </w:rPr>
      </w:pPr>
    </w:p>
    <w:p w:rsidR="00F90F8E" w:rsidRDefault="00F90F8E" w:rsidP="00A509AC">
      <w:pPr>
        <w:jc w:val="center"/>
        <w:rPr>
          <w:sz w:val="28"/>
          <w:szCs w:val="28"/>
        </w:rPr>
      </w:pPr>
    </w:p>
    <w:p w:rsidR="00F90F8E" w:rsidRDefault="00A64DEA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 </w:t>
      </w:r>
      <w:r w:rsidR="00C84ED6">
        <w:rPr>
          <w:sz w:val="28"/>
          <w:szCs w:val="28"/>
        </w:rPr>
        <w:t xml:space="preserve">февраля </w:t>
      </w:r>
      <w:r w:rsidR="00F90F8E">
        <w:rPr>
          <w:sz w:val="28"/>
          <w:szCs w:val="28"/>
        </w:rPr>
        <w:t>202</w:t>
      </w:r>
      <w:r w:rsidR="003E0B37">
        <w:rPr>
          <w:sz w:val="28"/>
          <w:szCs w:val="28"/>
        </w:rPr>
        <w:t>5</w:t>
      </w:r>
      <w:r w:rsidR="00F90F8E">
        <w:rPr>
          <w:sz w:val="28"/>
          <w:szCs w:val="28"/>
        </w:rPr>
        <w:t xml:space="preserve"> г. № </w:t>
      </w:r>
      <w:r>
        <w:rPr>
          <w:sz w:val="28"/>
          <w:szCs w:val="28"/>
        </w:rPr>
        <w:t>116</w:t>
      </w:r>
      <w:r w:rsidR="00F90F8E" w:rsidRPr="00E97D64">
        <w:rPr>
          <w:sz w:val="28"/>
          <w:szCs w:val="28"/>
        </w:rPr>
        <w:t>-р</w:t>
      </w:r>
    </w:p>
    <w:p w:rsidR="00F90F8E" w:rsidRDefault="00F90F8E" w:rsidP="00A509AC">
      <w:pPr>
        <w:jc w:val="center"/>
        <w:rPr>
          <w:sz w:val="20"/>
          <w:szCs w:val="20"/>
        </w:rPr>
      </w:pPr>
    </w:p>
    <w:p w:rsidR="00F90F8E" w:rsidRDefault="00F90F8E" w:rsidP="00A509AC">
      <w:pPr>
        <w:jc w:val="center"/>
        <w:rPr>
          <w:sz w:val="20"/>
          <w:szCs w:val="20"/>
        </w:rPr>
      </w:pPr>
    </w:p>
    <w:p w:rsidR="00F90F8E" w:rsidRPr="00E97D64" w:rsidRDefault="00F90F8E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F90F8E" w:rsidRDefault="00F90F8E" w:rsidP="00A509AC">
      <w:pPr>
        <w:rPr>
          <w:b/>
          <w:sz w:val="28"/>
          <w:szCs w:val="28"/>
        </w:rPr>
      </w:pPr>
    </w:p>
    <w:p w:rsidR="00F90F8E" w:rsidRDefault="00F90F8E" w:rsidP="00A509AC">
      <w:pPr>
        <w:rPr>
          <w:b/>
          <w:sz w:val="28"/>
          <w:szCs w:val="28"/>
        </w:rPr>
      </w:pPr>
    </w:p>
    <w:p w:rsidR="00F90F8E" w:rsidRDefault="00F90F8E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</w:t>
      </w:r>
      <w:r w:rsidR="003E0B37">
        <w:rPr>
          <w:b/>
          <w:sz w:val="28"/>
          <w:szCs w:val="28"/>
        </w:rPr>
        <w:t>4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</w:p>
    <w:p w:rsidR="00F90F8E" w:rsidRPr="00092199" w:rsidRDefault="00F90F8E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F90F8E" w:rsidRPr="0001315A" w:rsidRDefault="00F90F8E" w:rsidP="00A509AC">
      <w:pPr>
        <w:jc w:val="center"/>
        <w:rPr>
          <w:b/>
          <w:color w:val="000000"/>
          <w:sz w:val="28"/>
          <w:szCs w:val="28"/>
        </w:rPr>
      </w:pPr>
    </w:p>
    <w:p w:rsidR="00F90F8E" w:rsidRPr="0001315A" w:rsidRDefault="00F90F8E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F90F8E" w:rsidRDefault="00F90F8E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</w:t>
      </w:r>
      <w:r w:rsidR="003E0B37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 w:rsidR="00BE1F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</w:t>
      </w:r>
      <w:r w:rsidRPr="0001315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января </w:t>
      </w:r>
      <w:r w:rsidRPr="0001315A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па.</w:t>
      </w:r>
    </w:p>
    <w:p w:rsidR="00F90F8E" w:rsidRPr="0001315A" w:rsidRDefault="00F90F8E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>
        <w:rPr>
          <w:color w:val="000000"/>
          <w:sz w:val="28"/>
          <w:szCs w:val="28"/>
        </w:rPr>
        <w:t>2</w:t>
      </w:r>
      <w:r w:rsidR="003E0B37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 w:rsidRPr="00A77153">
        <w:rPr>
          <w:color w:val="000000"/>
          <w:sz w:val="28"/>
          <w:szCs w:val="28"/>
        </w:rPr>
        <w:t>высокой.</w:t>
      </w:r>
    </w:p>
    <w:p w:rsidR="00F90F8E" w:rsidRDefault="00F90F8E" w:rsidP="000D63D2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</w:r>
      <w:r w:rsidR="000D63D2" w:rsidRPr="00DF02BA">
        <w:rPr>
          <w:sz w:val="28"/>
          <w:szCs w:val="28"/>
        </w:rPr>
        <w:t xml:space="preserve">Настоящее </w:t>
      </w:r>
      <w:r w:rsidR="000D63D2">
        <w:rPr>
          <w:sz w:val="28"/>
          <w:szCs w:val="28"/>
        </w:rPr>
        <w:t>распоряжение</w:t>
      </w:r>
      <w:r w:rsidR="000D63D2" w:rsidRPr="00DF02BA">
        <w:rPr>
          <w:sz w:val="28"/>
          <w:szCs w:val="28"/>
        </w:rPr>
        <w:t xml:space="preserve"> вступает в силу </w:t>
      </w:r>
      <w:r w:rsidR="00C84ED6">
        <w:rPr>
          <w:sz w:val="28"/>
          <w:szCs w:val="28"/>
        </w:rPr>
        <w:t>со дня</w:t>
      </w:r>
      <w:r w:rsidR="000D63D2" w:rsidRPr="00DF02BA">
        <w:rPr>
          <w:sz w:val="28"/>
          <w:szCs w:val="28"/>
        </w:rPr>
        <w:t xml:space="preserve"> его </w:t>
      </w:r>
      <w:r w:rsidR="00C84ED6">
        <w:rPr>
          <w:sz w:val="28"/>
          <w:szCs w:val="28"/>
        </w:rPr>
        <w:t>подписания.</w:t>
      </w:r>
    </w:p>
    <w:p w:rsidR="00F90F8E" w:rsidRDefault="00F90F8E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4ED6" w:rsidRPr="0001315A" w:rsidRDefault="00C84ED6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1FFE" w:rsidRDefault="00BE1F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</w:t>
      </w:r>
      <w:r w:rsidR="00F90F8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F90F8E" w:rsidRDefault="00F90F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 w:rsidR="00BE1FFE">
        <w:rPr>
          <w:b/>
          <w:sz w:val="28"/>
          <w:szCs w:val="28"/>
        </w:rPr>
        <w:t xml:space="preserve">                        А.А. Росляков</w:t>
      </w:r>
    </w:p>
    <w:tbl>
      <w:tblPr>
        <w:tblW w:w="9747" w:type="dxa"/>
        <w:tblLook w:val="00A0"/>
      </w:tblPr>
      <w:tblGrid>
        <w:gridCol w:w="4786"/>
        <w:gridCol w:w="4961"/>
      </w:tblGrid>
      <w:tr w:rsidR="00F90F8E" w:rsidRPr="00C84ED6" w:rsidTr="00047737">
        <w:tc>
          <w:tcPr>
            <w:tcW w:w="4786" w:type="dxa"/>
          </w:tcPr>
          <w:p w:rsidR="00F90F8E" w:rsidRPr="00C84ED6" w:rsidRDefault="00F90F8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90F8E" w:rsidRPr="00C84ED6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C84ED6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C84ED6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63D2" w:rsidRPr="00C84ED6" w:rsidRDefault="000D63D2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63D2" w:rsidRPr="00C84ED6" w:rsidRDefault="000D63D2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84ED6" w:rsidRPr="00C84ED6" w:rsidRDefault="00C84ED6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C84ED6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C84ED6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4ED6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F90F8E" w:rsidRPr="00C84ED6" w:rsidRDefault="00F90F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4ED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F90F8E" w:rsidRPr="00C84ED6" w:rsidRDefault="00F90F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4ED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F90F8E" w:rsidRPr="00C84ED6" w:rsidRDefault="00F90F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4ED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F90F8E" w:rsidRPr="00C84ED6" w:rsidRDefault="00F90F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4E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64DEA">
              <w:rPr>
                <w:rFonts w:ascii="Times New Roman" w:hAnsi="Times New Roman"/>
                <w:sz w:val="28"/>
                <w:szCs w:val="28"/>
              </w:rPr>
              <w:t>26</w:t>
            </w:r>
            <w:r w:rsidR="00A77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4ED6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C84ED6">
              <w:rPr>
                <w:rFonts w:ascii="Times New Roman" w:hAnsi="Times New Roman"/>
                <w:sz w:val="28"/>
                <w:szCs w:val="28"/>
              </w:rPr>
              <w:t>202</w:t>
            </w:r>
            <w:r w:rsidR="003E0B37" w:rsidRPr="00C84ED6">
              <w:rPr>
                <w:rFonts w:ascii="Times New Roman" w:hAnsi="Times New Roman"/>
                <w:sz w:val="28"/>
                <w:szCs w:val="28"/>
              </w:rPr>
              <w:t>5</w:t>
            </w:r>
            <w:r w:rsidRPr="00C84ED6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A64DEA">
              <w:rPr>
                <w:rFonts w:ascii="Times New Roman" w:hAnsi="Times New Roman"/>
                <w:sz w:val="28"/>
                <w:szCs w:val="28"/>
              </w:rPr>
              <w:t xml:space="preserve"> 116</w:t>
            </w:r>
            <w:r w:rsidRPr="00C84ED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F90F8E" w:rsidRPr="00C84ED6" w:rsidRDefault="00F90F8E">
            <w:pPr>
              <w:rPr>
                <w:sz w:val="28"/>
                <w:szCs w:val="28"/>
              </w:rPr>
            </w:pPr>
          </w:p>
        </w:tc>
      </w:tr>
    </w:tbl>
    <w:p w:rsidR="00F90F8E" w:rsidRPr="00C84ED6" w:rsidRDefault="00F90F8E" w:rsidP="000477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F8E" w:rsidRPr="00C84ED6" w:rsidRDefault="00F90F8E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ED6">
        <w:rPr>
          <w:b/>
          <w:sz w:val="28"/>
          <w:szCs w:val="28"/>
        </w:rPr>
        <w:t xml:space="preserve">О Т Ч Е Т </w:t>
      </w:r>
    </w:p>
    <w:p w:rsidR="00F90F8E" w:rsidRPr="00C84ED6" w:rsidRDefault="00F90F8E" w:rsidP="00E85B4C">
      <w:pPr>
        <w:jc w:val="center"/>
        <w:rPr>
          <w:b/>
          <w:sz w:val="28"/>
          <w:szCs w:val="28"/>
        </w:rPr>
      </w:pPr>
      <w:r w:rsidRPr="00C84ED6">
        <w:rPr>
          <w:b/>
          <w:sz w:val="28"/>
          <w:szCs w:val="28"/>
        </w:rPr>
        <w:t>о реализации в 202</w:t>
      </w:r>
      <w:r w:rsidR="003E0B37" w:rsidRPr="00C84ED6">
        <w:rPr>
          <w:b/>
          <w:sz w:val="28"/>
          <w:szCs w:val="28"/>
        </w:rPr>
        <w:t>4</w:t>
      </w:r>
      <w:r w:rsidRPr="00C84ED6">
        <w:rPr>
          <w:b/>
          <w:sz w:val="28"/>
          <w:szCs w:val="28"/>
        </w:rPr>
        <w:t xml:space="preserve"> году муниципальной программы </w:t>
      </w:r>
    </w:p>
    <w:p w:rsidR="00F90F8E" w:rsidRPr="00C84ED6" w:rsidRDefault="00F90F8E" w:rsidP="00E85B4C">
      <w:pPr>
        <w:jc w:val="center"/>
        <w:rPr>
          <w:b/>
          <w:bCs/>
          <w:kern w:val="36"/>
          <w:sz w:val="28"/>
          <w:szCs w:val="28"/>
        </w:rPr>
      </w:pPr>
      <w:r w:rsidRPr="00C84ED6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</w:p>
    <w:p w:rsidR="00F90F8E" w:rsidRDefault="00F90F8E" w:rsidP="009A122C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>реализации мероприятий муниципальной программы</w:t>
      </w:r>
      <w:r w:rsidR="00C84ED6">
        <w:rPr>
          <w:b/>
        </w:rPr>
        <w:t xml:space="preserve">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F90F8E" w:rsidRPr="00E85B4C" w:rsidRDefault="00F90F8E" w:rsidP="00E269A9">
      <w:pPr>
        <w:autoSpaceDE w:val="0"/>
        <w:autoSpaceDN w:val="0"/>
        <w:adjustRightInd w:val="0"/>
        <w:ind w:left="1080"/>
      </w:pPr>
    </w:p>
    <w:p w:rsidR="00F90F8E" w:rsidRDefault="00FD1C39" w:rsidP="00A77153">
      <w:pPr>
        <w:ind w:firstLine="708"/>
        <w:jc w:val="both"/>
      </w:pPr>
      <w:r>
        <w:t xml:space="preserve">1.1. </w:t>
      </w:r>
      <w:r w:rsidR="00F90F8E">
        <w:t>В 202</w:t>
      </w:r>
      <w:r w:rsidR="003E0B37">
        <w:t>4</w:t>
      </w:r>
      <w:r w:rsidR="00F90F8E">
        <w:t xml:space="preserve"> году в рамках муниципальной программы</w:t>
      </w:r>
      <w:r w:rsidR="00F90F8E" w:rsidRPr="00E85B4C">
        <w:t xml:space="preserve"> </w:t>
      </w:r>
      <w:r w:rsidR="00F90F8E" w:rsidRPr="00E85B4C">
        <w:rPr>
          <w:bCs/>
          <w:kern w:val="36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  <w:r w:rsidR="00F90F8E">
        <w:rPr>
          <w:bCs/>
          <w:kern w:val="36"/>
        </w:rPr>
        <w:t xml:space="preserve"> </w:t>
      </w:r>
      <w:r w:rsidR="00F90F8E" w:rsidRPr="009A122C">
        <w:t xml:space="preserve"> </w:t>
      </w:r>
      <w:r w:rsidR="00F90F8E" w:rsidRPr="00124C8F">
        <w:t xml:space="preserve">(далее – </w:t>
      </w:r>
      <w:r w:rsidR="00F90F8E">
        <w:t>муниципальная программа</w:t>
      </w:r>
      <w:r w:rsidR="00A77153">
        <w:t xml:space="preserve">) </w:t>
      </w:r>
      <w:r w:rsidR="00F90F8E">
        <w:t xml:space="preserve">осуществлялась реализация следующих мероприятий: </w:t>
      </w:r>
    </w:p>
    <w:p w:rsidR="00F90F8E" w:rsidRDefault="00A943F9" w:rsidP="00A77153">
      <w:pPr>
        <w:pStyle w:val="ConsPlusCell"/>
        <w:numPr>
          <w:ilvl w:val="0"/>
          <w:numId w:val="6"/>
        </w:numPr>
        <w:jc w:val="both"/>
      </w:pPr>
      <w:r>
        <w:t>П</w:t>
      </w:r>
      <w:r w:rsidR="00F90F8E" w:rsidRPr="000749D2">
        <w:t>редоставление средств на конкурсной основе на поддержку ТОС</w:t>
      </w:r>
      <w:r w:rsidR="00F90F8E">
        <w:t>:</w:t>
      </w:r>
    </w:p>
    <w:p w:rsidR="00F90F8E" w:rsidRDefault="003E0B37" w:rsidP="00B4013C">
      <w:pPr>
        <w:ind w:firstLine="708"/>
        <w:jc w:val="both"/>
      </w:pPr>
      <w:r>
        <w:t>19</w:t>
      </w:r>
      <w:r w:rsidR="00F90F8E" w:rsidRPr="00B4013C">
        <w:t xml:space="preserve"> марта 202</w:t>
      </w:r>
      <w:r>
        <w:t>4</w:t>
      </w:r>
      <w:r w:rsidR="00F90F8E" w:rsidRPr="00B4013C">
        <w:t xml:space="preserve"> года на странице администрации Шенкурского муниципального округа</w:t>
      </w:r>
      <w:r w:rsidR="00F90F8E">
        <w:t xml:space="preserve"> Архангельской области </w:t>
      </w:r>
      <w:r w:rsidR="00F90F8E" w:rsidRPr="00B4013C">
        <w:t>в социальной сети «</w:t>
      </w:r>
      <w:proofErr w:type="spellStart"/>
      <w:r w:rsidR="00F90F8E" w:rsidRPr="00B4013C">
        <w:t>ВКонтакте</w:t>
      </w:r>
      <w:proofErr w:type="spellEnd"/>
      <w:r w:rsidR="00F90F8E" w:rsidRPr="00B4013C">
        <w:t>» и на сайте Шенкурского муниципального округа в информационно</w:t>
      </w:r>
      <w:r w:rsidR="00F90F8E" w:rsidRPr="00B4013C">
        <w:softHyphen/>
        <w:t xml:space="preserve">-телекоммуникационной сети «Интернет» было опубликовано информационное сообщение о начале проведения конкурса проектов развития территориального общественного самоуправления (далее - ТОС). Заявки принимались с </w:t>
      </w:r>
      <w:r w:rsidR="00F90F8E">
        <w:t>2</w:t>
      </w:r>
      <w:r>
        <w:t>0 марта по 9</w:t>
      </w:r>
      <w:r w:rsidR="00F90F8E">
        <w:t xml:space="preserve"> апреля 202</w:t>
      </w:r>
      <w:r>
        <w:t>4</w:t>
      </w:r>
      <w:r w:rsidR="00F90F8E">
        <w:t xml:space="preserve"> года.</w:t>
      </w:r>
    </w:p>
    <w:p w:rsidR="00F90F8E" w:rsidRPr="00B4013C" w:rsidRDefault="00F90F8E" w:rsidP="00B4013C">
      <w:pPr>
        <w:ind w:firstLine="708"/>
        <w:jc w:val="both"/>
      </w:pPr>
      <w:r w:rsidRPr="00B4013C">
        <w:t>2</w:t>
      </w:r>
      <w:r w:rsidR="003E0B37">
        <w:t>2</w:t>
      </w:r>
      <w:r w:rsidRPr="00B4013C">
        <w:t xml:space="preserve"> апреля 202</w:t>
      </w:r>
      <w:r w:rsidR="003E0B37">
        <w:t>4</w:t>
      </w:r>
      <w:r w:rsidRPr="00B4013C">
        <w:t xml:space="preserve"> года состоялась публичная защита, рассмотрение и определение проектов, победивших в конкурсе проектов развития</w:t>
      </w:r>
      <w:r>
        <w:t xml:space="preserve"> ТОС</w:t>
      </w:r>
      <w:r w:rsidRPr="00B4013C">
        <w:t>. На конкурс было подано 1</w:t>
      </w:r>
      <w:r w:rsidR="003E0B37">
        <w:t>1</w:t>
      </w:r>
      <w:r w:rsidRPr="00B4013C">
        <w:t xml:space="preserve"> проектов.</w:t>
      </w:r>
      <w:r>
        <w:t xml:space="preserve"> </w:t>
      </w:r>
      <w:r w:rsidRPr="00B4013C">
        <w:t xml:space="preserve">Конкурсная комиссия, оценив проекты, представленные на конкурс, определила </w:t>
      </w:r>
      <w:r w:rsidR="003E0B37">
        <w:t>9</w:t>
      </w:r>
      <w:r w:rsidRPr="00B4013C">
        <w:t xml:space="preserve"> победителей конкурса. В рамках реализации проектов были выполнены различные мероприятия по сохранению исторического и культурного наследия, народных традиций и промыслов, развитие въездного туризма, благоустройство территории, природоохранная деятельность, развитие </w:t>
      </w:r>
      <w:r w:rsidR="003E0B37">
        <w:t>физической культуры и спорта в 8</w:t>
      </w:r>
      <w:r w:rsidRPr="00B4013C">
        <w:t xml:space="preserve"> населенных пунктах </w:t>
      </w:r>
      <w:r>
        <w:t>Шенкурского муниципального округа Архангельской области</w:t>
      </w:r>
      <w:r w:rsidR="00A943F9">
        <w:t>, в том числе:</w:t>
      </w:r>
    </w:p>
    <w:p w:rsidR="00C23118" w:rsidRDefault="003E0B37" w:rsidP="007428E8">
      <w:pPr>
        <w:ind w:firstLine="708"/>
        <w:jc w:val="both"/>
      </w:pPr>
      <w:r w:rsidRPr="003E0B37">
        <w:t xml:space="preserve">ТОС «Посадские ремесла» </w:t>
      </w:r>
      <w:r w:rsidR="00C23118">
        <w:t xml:space="preserve">д. </w:t>
      </w:r>
      <w:proofErr w:type="spellStart"/>
      <w:r w:rsidR="00C23118">
        <w:t>Власьевская</w:t>
      </w:r>
      <w:proofErr w:type="spellEnd"/>
      <w:r w:rsidR="00C23118">
        <w:t xml:space="preserve">: </w:t>
      </w:r>
      <w:r w:rsidR="00C23118" w:rsidRPr="00B4013C">
        <w:t xml:space="preserve"> </w:t>
      </w:r>
      <w:r w:rsidRPr="003E0B37">
        <w:t xml:space="preserve">проект «Расписной </w:t>
      </w:r>
      <w:proofErr w:type="spellStart"/>
      <w:r w:rsidRPr="003E0B37">
        <w:t>Аферовский</w:t>
      </w:r>
      <w:proofErr w:type="spellEnd"/>
      <w:r w:rsidRPr="003E0B37">
        <w:t xml:space="preserve"> мостик»</w:t>
      </w:r>
      <w:r w:rsidR="00C23118">
        <w:t xml:space="preserve">. В рамках </w:t>
      </w:r>
      <w:r w:rsidR="001C3015">
        <w:t xml:space="preserve">реализации </w:t>
      </w:r>
      <w:r w:rsidR="00C23118">
        <w:t>проекта выполнены работы по уборке древесного мусора с территории оврага, росписи мостика традиционной Шенкурской росписью;</w:t>
      </w:r>
      <w:r w:rsidR="00A943F9">
        <w:t xml:space="preserve"> </w:t>
      </w:r>
    </w:p>
    <w:p w:rsidR="00F90F8E" w:rsidRDefault="003E0B37" w:rsidP="007428E8">
      <w:pPr>
        <w:ind w:firstLine="708"/>
        <w:jc w:val="both"/>
      </w:pPr>
      <w:r w:rsidRPr="003E0B37">
        <w:t xml:space="preserve">ТОС «Деревенька» </w:t>
      </w:r>
      <w:r w:rsidR="00C23118">
        <w:t xml:space="preserve">д. </w:t>
      </w:r>
      <w:proofErr w:type="spellStart"/>
      <w:r w:rsidR="00C23118">
        <w:t>Власьевская</w:t>
      </w:r>
      <w:proofErr w:type="spellEnd"/>
      <w:r w:rsidR="00C23118">
        <w:t xml:space="preserve">: </w:t>
      </w:r>
      <w:r w:rsidRPr="003E0B37">
        <w:t>проект «Благоустройство «Площадка для комфортного отдыха»</w:t>
      </w:r>
      <w:r w:rsidR="00F90F8E" w:rsidRPr="00B4013C">
        <w:t>.</w:t>
      </w:r>
      <w:r w:rsidR="00C23118">
        <w:t xml:space="preserve"> В рамках </w:t>
      </w:r>
      <w:r w:rsidR="001C3015">
        <w:t xml:space="preserve">реализации </w:t>
      </w:r>
      <w:r w:rsidR="00C23118">
        <w:t xml:space="preserve">проекта </w:t>
      </w:r>
      <w:r w:rsidR="001C029B" w:rsidRPr="00EC3940">
        <w:t>приобретен</w:t>
      </w:r>
      <w:r w:rsidR="00A83031">
        <w:t>ы</w:t>
      </w:r>
      <w:r w:rsidR="001C029B" w:rsidRPr="00EC3940">
        <w:t xml:space="preserve"> </w:t>
      </w:r>
      <w:r w:rsidR="001C029B">
        <w:t xml:space="preserve"> и  </w:t>
      </w:r>
      <w:r w:rsidR="00C23118">
        <w:t>установ</w:t>
      </w:r>
      <w:r w:rsidR="001C029B">
        <w:t>лена беседка</w:t>
      </w:r>
      <w:r w:rsidR="00C23118">
        <w:t xml:space="preserve"> размером 5х4, газонокосилка;</w:t>
      </w:r>
    </w:p>
    <w:p w:rsidR="000D7CCD" w:rsidRPr="000D7CCD" w:rsidRDefault="003E0B37" w:rsidP="007428E8">
      <w:pPr>
        <w:pStyle w:val="ConsNormal"/>
        <w:widowControl w:val="0"/>
        <w:autoSpaceDE/>
        <w:autoSpaceDN/>
        <w:adjustRightInd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CCD">
        <w:rPr>
          <w:rFonts w:ascii="Times New Roman" w:hAnsi="Times New Roman" w:cs="Times New Roman"/>
          <w:sz w:val="24"/>
          <w:szCs w:val="24"/>
        </w:rPr>
        <w:t>ТОС «</w:t>
      </w:r>
      <w:proofErr w:type="spellStart"/>
      <w:r w:rsidRPr="000D7CCD">
        <w:rPr>
          <w:rFonts w:ascii="Times New Roman" w:hAnsi="Times New Roman" w:cs="Times New Roman"/>
          <w:sz w:val="24"/>
          <w:szCs w:val="24"/>
        </w:rPr>
        <w:t>Усть-Паденьга</w:t>
      </w:r>
      <w:proofErr w:type="spellEnd"/>
      <w:r w:rsidRPr="000D7CCD">
        <w:rPr>
          <w:rFonts w:ascii="Times New Roman" w:hAnsi="Times New Roman" w:cs="Times New Roman"/>
          <w:sz w:val="24"/>
          <w:szCs w:val="24"/>
        </w:rPr>
        <w:t xml:space="preserve">» </w:t>
      </w:r>
      <w:r w:rsidR="00C23118" w:rsidRPr="000D7CC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C23118" w:rsidRPr="000D7CCD">
        <w:rPr>
          <w:rFonts w:ascii="Times New Roman" w:hAnsi="Times New Roman" w:cs="Times New Roman"/>
          <w:sz w:val="24"/>
          <w:szCs w:val="24"/>
        </w:rPr>
        <w:t>Усть-Паденьга</w:t>
      </w:r>
      <w:proofErr w:type="spellEnd"/>
      <w:r w:rsidR="00C23118" w:rsidRPr="000D7CCD">
        <w:rPr>
          <w:rFonts w:ascii="Times New Roman" w:hAnsi="Times New Roman" w:cs="Times New Roman"/>
          <w:sz w:val="24"/>
          <w:szCs w:val="24"/>
        </w:rPr>
        <w:t xml:space="preserve">: </w:t>
      </w:r>
      <w:r w:rsidRPr="000D7CCD">
        <w:rPr>
          <w:rFonts w:ascii="Times New Roman" w:hAnsi="Times New Roman" w:cs="Times New Roman"/>
          <w:sz w:val="24"/>
          <w:szCs w:val="24"/>
        </w:rPr>
        <w:t>проект «Сельский клуб».</w:t>
      </w:r>
      <w:r w:rsidR="00C23118" w:rsidRPr="000D7CCD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1C3015" w:rsidRPr="000D7CC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23118" w:rsidRPr="000D7CCD">
        <w:rPr>
          <w:rFonts w:ascii="Times New Roman" w:hAnsi="Times New Roman" w:cs="Times New Roman"/>
          <w:sz w:val="24"/>
          <w:szCs w:val="24"/>
        </w:rPr>
        <w:t xml:space="preserve">проекта выполнены работы по </w:t>
      </w:r>
      <w:r w:rsidR="000D7CCD" w:rsidRPr="000D7CCD">
        <w:rPr>
          <w:rFonts w:ascii="Times New Roman" w:hAnsi="Times New Roman" w:cs="Times New Roman"/>
          <w:sz w:val="24"/>
          <w:szCs w:val="24"/>
        </w:rPr>
        <w:t>благоустройству территории</w:t>
      </w:r>
      <w:r w:rsidR="000D7CCD">
        <w:rPr>
          <w:rFonts w:ascii="Times New Roman" w:hAnsi="Times New Roman" w:cs="Times New Roman"/>
          <w:sz w:val="24"/>
          <w:szCs w:val="24"/>
        </w:rPr>
        <w:t xml:space="preserve"> у </w:t>
      </w:r>
      <w:r w:rsidR="000D7CCD" w:rsidRPr="000D7CCD">
        <w:rPr>
          <w:rFonts w:ascii="Times New Roman" w:hAnsi="Times New Roman" w:cs="Times New Roman"/>
          <w:sz w:val="24"/>
          <w:szCs w:val="24"/>
        </w:rPr>
        <w:t>клуба (площадки) для проведения массовых уличных мероприятий</w:t>
      </w:r>
      <w:r w:rsidR="000D7CCD">
        <w:rPr>
          <w:rFonts w:ascii="Times New Roman" w:hAnsi="Times New Roman" w:cs="Times New Roman"/>
          <w:sz w:val="24"/>
          <w:szCs w:val="24"/>
        </w:rPr>
        <w:t xml:space="preserve"> (</w:t>
      </w:r>
      <w:r w:rsidR="000D7CCD" w:rsidRPr="000D7CCD">
        <w:rPr>
          <w:rFonts w:ascii="Times New Roman" w:hAnsi="Times New Roman" w:cs="Times New Roman"/>
          <w:sz w:val="24"/>
          <w:szCs w:val="24"/>
        </w:rPr>
        <w:t xml:space="preserve">разборка сооружений, стоящих на </w:t>
      </w:r>
      <w:r w:rsidR="000D7CCD">
        <w:rPr>
          <w:rFonts w:ascii="Times New Roman" w:hAnsi="Times New Roman" w:cs="Times New Roman"/>
          <w:sz w:val="24"/>
          <w:szCs w:val="24"/>
        </w:rPr>
        <w:t>территории у клуба</w:t>
      </w:r>
      <w:r w:rsidR="000D7CCD" w:rsidRPr="000D7CCD">
        <w:rPr>
          <w:rFonts w:ascii="Times New Roman" w:hAnsi="Times New Roman" w:cs="Times New Roman"/>
          <w:sz w:val="24"/>
          <w:szCs w:val="24"/>
        </w:rPr>
        <w:t xml:space="preserve">, где будут </w:t>
      </w:r>
      <w:proofErr w:type="gramStart"/>
      <w:r w:rsidR="000D7CCD" w:rsidRPr="000D7CCD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0D7CCD" w:rsidRPr="000D7CCD">
        <w:rPr>
          <w:rFonts w:ascii="Times New Roman" w:hAnsi="Times New Roman" w:cs="Times New Roman"/>
          <w:sz w:val="24"/>
          <w:szCs w:val="24"/>
        </w:rPr>
        <w:t xml:space="preserve"> работы,   установка разобранных сооружений после окончания работ,   отсыпка площадки песчано-гравийной смесью,   выравнивание песчано-гравийной смеси на площадке,  вывоз мусора</w:t>
      </w:r>
      <w:r w:rsidR="000D7CCD">
        <w:rPr>
          <w:rFonts w:ascii="Times New Roman" w:hAnsi="Times New Roman" w:cs="Times New Roman"/>
          <w:sz w:val="24"/>
          <w:szCs w:val="24"/>
        </w:rPr>
        <w:t>)</w:t>
      </w:r>
      <w:r w:rsidR="000D7CCD" w:rsidRPr="000D7CCD">
        <w:rPr>
          <w:rFonts w:ascii="Times New Roman" w:hAnsi="Times New Roman" w:cs="Times New Roman"/>
          <w:sz w:val="24"/>
          <w:szCs w:val="24"/>
        </w:rPr>
        <w:t xml:space="preserve">, установка точных границ земельного участка, на </w:t>
      </w:r>
      <w:r w:rsidR="000D7CCD">
        <w:rPr>
          <w:rFonts w:ascii="Times New Roman" w:hAnsi="Times New Roman" w:cs="Times New Roman"/>
          <w:sz w:val="24"/>
          <w:szCs w:val="24"/>
        </w:rPr>
        <w:t>котором производится отсыпка ПГС.</w:t>
      </w:r>
    </w:p>
    <w:p w:rsidR="003E0B37" w:rsidRPr="003E0B37" w:rsidRDefault="003E0B37" w:rsidP="007428E8">
      <w:pPr>
        <w:ind w:firstLine="708"/>
        <w:jc w:val="both"/>
      </w:pPr>
      <w:r w:rsidRPr="003E0B37">
        <w:lastRenderedPageBreak/>
        <w:t>ТОС «</w:t>
      </w:r>
      <w:proofErr w:type="spellStart"/>
      <w:r w:rsidRPr="003E0B37">
        <w:t>Шеговары</w:t>
      </w:r>
      <w:proofErr w:type="spellEnd"/>
      <w:r w:rsidRPr="003E0B37">
        <w:t xml:space="preserve"> </w:t>
      </w:r>
      <w:r w:rsidR="00C23118" w:rsidRPr="003E0B37">
        <w:t xml:space="preserve">с. </w:t>
      </w:r>
      <w:proofErr w:type="spellStart"/>
      <w:r w:rsidR="00C23118" w:rsidRPr="003E0B37">
        <w:t>Шеговары</w:t>
      </w:r>
      <w:proofErr w:type="spellEnd"/>
      <w:r w:rsidR="00C23118">
        <w:t>:</w:t>
      </w:r>
      <w:r w:rsidR="00C23118" w:rsidRPr="003E0B37">
        <w:t xml:space="preserve"> </w:t>
      </w:r>
      <w:r w:rsidRPr="003E0B37">
        <w:t>проект «Место памяти».</w:t>
      </w:r>
      <w:r w:rsidR="00C23118">
        <w:t xml:space="preserve"> В рамках </w:t>
      </w:r>
      <w:r w:rsidR="001C3015">
        <w:t xml:space="preserve">реализации </w:t>
      </w:r>
      <w:r w:rsidR="00C23118">
        <w:t xml:space="preserve">проекта </w:t>
      </w:r>
      <w:r w:rsidR="001C029B">
        <w:t>выполнены работы по</w:t>
      </w:r>
      <w:r w:rsidR="009478C0">
        <w:t xml:space="preserve"> </w:t>
      </w:r>
      <w:r w:rsidR="009478C0" w:rsidRPr="00EC3940">
        <w:t xml:space="preserve">приобретению </w:t>
      </w:r>
      <w:r w:rsidR="00EC3940">
        <w:t>и</w:t>
      </w:r>
      <w:r w:rsidR="009478C0">
        <w:t xml:space="preserve"> </w:t>
      </w:r>
      <w:r w:rsidR="001C029B">
        <w:t>установке ограждения и скамеек вокруг обелиска ВОВ</w:t>
      </w:r>
      <w:r w:rsidR="004606E5">
        <w:t xml:space="preserve"> в </w:t>
      </w:r>
      <w:proofErr w:type="spellStart"/>
      <w:r w:rsidR="004606E5">
        <w:t>с</w:t>
      </w:r>
      <w:proofErr w:type="gramStart"/>
      <w:r w:rsidR="00065D0F">
        <w:t>.</w:t>
      </w:r>
      <w:r w:rsidR="004606E5">
        <w:t>Ш</w:t>
      </w:r>
      <w:proofErr w:type="gramEnd"/>
      <w:r w:rsidR="004606E5">
        <w:t>еговары</w:t>
      </w:r>
      <w:proofErr w:type="spellEnd"/>
      <w:r w:rsidR="001C029B">
        <w:t>.</w:t>
      </w:r>
    </w:p>
    <w:p w:rsidR="00656D26" w:rsidRDefault="003E0B37" w:rsidP="007428E8">
      <w:pPr>
        <w:ind w:firstLine="708"/>
        <w:jc w:val="both"/>
        <w:rPr>
          <w:sz w:val="28"/>
          <w:szCs w:val="28"/>
        </w:rPr>
      </w:pPr>
      <w:r w:rsidRPr="003E0B37">
        <w:t xml:space="preserve">ТОС «Мечта» </w:t>
      </w:r>
      <w:r w:rsidR="001C029B" w:rsidRPr="003E0B37">
        <w:t>д. Куликовская</w:t>
      </w:r>
      <w:r w:rsidR="001C029B">
        <w:t>:</w:t>
      </w:r>
      <w:r w:rsidR="001C029B" w:rsidRPr="003E0B37">
        <w:t xml:space="preserve"> </w:t>
      </w:r>
      <w:r w:rsidRPr="003E0B37">
        <w:t>проект «Малая Родина».</w:t>
      </w:r>
      <w:r w:rsidR="001C029B">
        <w:t xml:space="preserve"> В рамках </w:t>
      </w:r>
      <w:r w:rsidR="001C3015">
        <w:t xml:space="preserve">реализации </w:t>
      </w:r>
      <w:r w:rsidR="001C029B">
        <w:t xml:space="preserve">проекта </w:t>
      </w:r>
      <w:r w:rsidR="00505716">
        <w:t>в д</w:t>
      </w:r>
      <w:proofErr w:type="gramStart"/>
      <w:r w:rsidR="00505716">
        <w:t>.К</w:t>
      </w:r>
      <w:proofErr w:type="gramEnd"/>
      <w:r w:rsidR="00505716">
        <w:t xml:space="preserve">уликовская </w:t>
      </w:r>
      <w:r w:rsidR="001C029B">
        <w:t xml:space="preserve">выполнены </w:t>
      </w:r>
      <w:r w:rsidR="001C029B" w:rsidRPr="00656D26">
        <w:t>работы по</w:t>
      </w:r>
      <w:r w:rsidR="001C029B">
        <w:t xml:space="preserve"> </w:t>
      </w:r>
      <w:r w:rsidR="00656D26">
        <w:t xml:space="preserve"> п</w:t>
      </w:r>
      <w:r w:rsidR="00656D26" w:rsidRPr="00656D26">
        <w:t xml:space="preserve">одготовке и утверждению разрешения использования земельного участка </w:t>
      </w:r>
      <w:r w:rsidR="004606E5">
        <w:t xml:space="preserve">около </w:t>
      </w:r>
      <w:r w:rsidR="00656D26" w:rsidRPr="00656D26">
        <w:t>исторического здания 187</w:t>
      </w:r>
      <w:r w:rsidR="00656D26">
        <w:t>0</w:t>
      </w:r>
      <w:r w:rsidR="00656D26" w:rsidRPr="00656D26">
        <w:t xml:space="preserve"> года постройки (сельского училища) в парковой зоне под зону отдыха</w:t>
      </w:r>
      <w:r w:rsidR="00656D26">
        <w:t>.</w:t>
      </w:r>
      <w:r w:rsidR="00656D26" w:rsidRPr="00656D26">
        <w:t xml:space="preserve"> Очи</w:t>
      </w:r>
      <w:r w:rsidR="006E0689">
        <w:t>щена</w:t>
      </w:r>
      <w:r w:rsidR="00656D26" w:rsidRPr="00656D26">
        <w:t xml:space="preserve"> территори</w:t>
      </w:r>
      <w:r w:rsidR="006E0689">
        <w:t>я</w:t>
      </w:r>
      <w:r w:rsidR="00656D26" w:rsidRPr="00656D26">
        <w:t xml:space="preserve"> от кустарников и мусора,</w:t>
      </w:r>
      <w:r w:rsidR="006E0689">
        <w:t xml:space="preserve"> выравнивание земли. </w:t>
      </w:r>
      <w:proofErr w:type="gramStart"/>
      <w:r w:rsidR="006E0689">
        <w:t xml:space="preserve">Приобретены </w:t>
      </w:r>
      <w:r w:rsidR="00656D26" w:rsidRPr="00656D26">
        <w:t xml:space="preserve"> пиломатериал</w:t>
      </w:r>
      <w:r w:rsidR="006E0689">
        <w:t>ы</w:t>
      </w:r>
      <w:r w:rsidR="00656D26" w:rsidRPr="00656D26">
        <w:t>, профильно</w:t>
      </w:r>
      <w:r w:rsidR="006E0689">
        <w:t>е</w:t>
      </w:r>
      <w:r w:rsidR="00656D26" w:rsidRPr="00656D26">
        <w:t xml:space="preserve"> желез</w:t>
      </w:r>
      <w:r w:rsidR="006E0689">
        <w:t>о, баннеры</w:t>
      </w:r>
      <w:r w:rsidR="00656D26" w:rsidRPr="00656D26">
        <w:t>, урн</w:t>
      </w:r>
      <w:r w:rsidR="006E0689">
        <w:t>ы</w:t>
      </w:r>
      <w:r w:rsidR="00656D26" w:rsidRPr="00656D26">
        <w:t xml:space="preserve"> и др. Изготовлен</w:t>
      </w:r>
      <w:r w:rsidR="004606E5">
        <w:t>ы</w:t>
      </w:r>
      <w:r w:rsidR="00656D26" w:rsidRPr="00656D26">
        <w:t xml:space="preserve"> и установ</w:t>
      </w:r>
      <w:r w:rsidR="004606E5">
        <w:t>лены</w:t>
      </w:r>
      <w:r w:rsidR="00656D26" w:rsidRPr="00656D26">
        <w:t xml:space="preserve"> беседк</w:t>
      </w:r>
      <w:r w:rsidR="006E0689">
        <w:t xml:space="preserve">а, скамейки, прочие деревянные </w:t>
      </w:r>
      <w:r w:rsidR="00656D26" w:rsidRPr="00656D26">
        <w:t>конструкци</w:t>
      </w:r>
      <w:r w:rsidR="006E0689">
        <w:t>и</w:t>
      </w:r>
      <w:r w:rsidR="00656D26" w:rsidRPr="00656D26">
        <w:t>, баннер</w:t>
      </w:r>
      <w:r w:rsidR="004606E5">
        <w:t>ы</w:t>
      </w:r>
      <w:r w:rsidR="00656D26" w:rsidRPr="00656D26">
        <w:t>, урн</w:t>
      </w:r>
      <w:r w:rsidR="004606E5">
        <w:t>ы</w:t>
      </w:r>
      <w:r w:rsidR="00656D26">
        <w:rPr>
          <w:sz w:val="28"/>
          <w:szCs w:val="28"/>
        </w:rPr>
        <w:t>.</w:t>
      </w:r>
      <w:r w:rsidR="00656D26" w:rsidRPr="00656D26">
        <w:rPr>
          <w:sz w:val="28"/>
          <w:szCs w:val="28"/>
        </w:rPr>
        <w:t xml:space="preserve"> </w:t>
      </w:r>
      <w:proofErr w:type="gramEnd"/>
    </w:p>
    <w:p w:rsidR="003E0B37" w:rsidRPr="004606E5" w:rsidRDefault="003E0B37" w:rsidP="004606E5">
      <w:pPr>
        <w:pStyle w:val="ConsNormal"/>
        <w:widowControl w:val="0"/>
        <w:autoSpaceDE/>
        <w:autoSpaceDN/>
        <w:adjustRightInd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6E5">
        <w:rPr>
          <w:rFonts w:ascii="Times New Roman" w:hAnsi="Times New Roman" w:cs="Times New Roman"/>
          <w:sz w:val="24"/>
          <w:szCs w:val="24"/>
        </w:rPr>
        <w:t xml:space="preserve">ТОС «Инициатива» </w:t>
      </w:r>
      <w:r w:rsidR="001C029B" w:rsidRPr="004606E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1C029B" w:rsidRPr="004606E5">
        <w:rPr>
          <w:rFonts w:ascii="Times New Roman" w:hAnsi="Times New Roman" w:cs="Times New Roman"/>
          <w:sz w:val="24"/>
          <w:szCs w:val="24"/>
        </w:rPr>
        <w:t>Шелашский</w:t>
      </w:r>
      <w:proofErr w:type="spellEnd"/>
      <w:r w:rsidR="001C029B" w:rsidRPr="004606E5">
        <w:rPr>
          <w:rFonts w:ascii="Times New Roman" w:hAnsi="Times New Roman" w:cs="Times New Roman"/>
          <w:sz w:val="24"/>
          <w:szCs w:val="24"/>
        </w:rPr>
        <w:t xml:space="preserve">: </w:t>
      </w:r>
      <w:r w:rsidRPr="004606E5"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 w:rsidRPr="004606E5">
        <w:rPr>
          <w:rFonts w:ascii="Times New Roman" w:hAnsi="Times New Roman" w:cs="Times New Roman"/>
          <w:sz w:val="24"/>
          <w:szCs w:val="24"/>
        </w:rPr>
        <w:t>Шелашский</w:t>
      </w:r>
      <w:proofErr w:type="spellEnd"/>
      <w:r w:rsidRPr="004606E5">
        <w:rPr>
          <w:rFonts w:ascii="Times New Roman" w:hAnsi="Times New Roman" w:cs="Times New Roman"/>
          <w:sz w:val="24"/>
          <w:szCs w:val="24"/>
        </w:rPr>
        <w:t xml:space="preserve"> мостик».</w:t>
      </w:r>
      <w:r w:rsidR="001C029B" w:rsidRPr="004606E5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1C3015" w:rsidRPr="004606E5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1C029B" w:rsidRPr="004606E5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05716" w:rsidRPr="004606E5"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 w:rsidR="00505716" w:rsidRPr="004606E5">
        <w:rPr>
          <w:rFonts w:ascii="Times New Roman" w:hAnsi="Times New Roman" w:cs="Times New Roman"/>
          <w:sz w:val="24"/>
          <w:szCs w:val="24"/>
        </w:rPr>
        <w:t>Шелашский</w:t>
      </w:r>
      <w:proofErr w:type="spellEnd"/>
      <w:r w:rsidR="00505716" w:rsidRPr="004606E5">
        <w:rPr>
          <w:rFonts w:ascii="Times New Roman" w:hAnsi="Times New Roman" w:cs="Times New Roman"/>
          <w:sz w:val="24"/>
          <w:szCs w:val="24"/>
        </w:rPr>
        <w:t xml:space="preserve"> </w:t>
      </w:r>
      <w:r w:rsidR="001C029B" w:rsidRPr="004606E5">
        <w:rPr>
          <w:rFonts w:ascii="Times New Roman" w:hAnsi="Times New Roman" w:cs="Times New Roman"/>
          <w:sz w:val="24"/>
          <w:szCs w:val="24"/>
        </w:rPr>
        <w:t xml:space="preserve">выполнены работы </w:t>
      </w:r>
      <w:r w:rsidR="004606E5" w:rsidRPr="004606E5">
        <w:rPr>
          <w:rFonts w:ascii="Times New Roman" w:hAnsi="Times New Roman" w:cs="Times New Roman"/>
          <w:sz w:val="24"/>
          <w:szCs w:val="24"/>
        </w:rPr>
        <w:t xml:space="preserve">по демонтажу старого пешеходного мостика, распиловке старых бревен и досок на дрова, строительство нового пешеходного мостика </w:t>
      </w:r>
      <w:r w:rsidR="001C029B" w:rsidRPr="004606E5">
        <w:rPr>
          <w:rFonts w:ascii="Times New Roman" w:hAnsi="Times New Roman" w:cs="Times New Roman"/>
          <w:sz w:val="24"/>
          <w:szCs w:val="24"/>
        </w:rPr>
        <w:t>через ручей по улице Набережная.</w:t>
      </w:r>
    </w:p>
    <w:p w:rsidR="003E0B37" w:rsidRPr="003E0B37" w:rsidRDefault="003E0B37" w:rsidP="007428E8">
      <w:pPr>
        <w:ind w:firstLine="708"/>
        <w:jc w:val="both"/>
      </w:pPr>
      <w:proofErr w:type="gramStart"/>
      <w:r w:rsidRPr="003E0B37">
        <w:t xml:space="preserve">ТОС «Покровские» </w:t>
      </w:r>
      <w:r w:rsidR="000E3928" w:rsidRPr="003E0B37">
        <w:t>с. Ивановское</w:t>
      </w:r>
      <w:r w:rsidR="000E3928">
        <w:t>:</w:t>
      </w:r>
      <w:r w:rsidR="000E3928" w:rsidRPr="003E0B37">
        <w:t xml:space="preserve"> </w:t>
      </w:r>
      <w:r w:rsidRPr="003E0B37">
        <w:t>проект «Аллея Славы участников боевых действий».</w:t>
      </w:r>
      <w:proofErr w:type="gramEnd"/>
      <w:r w:rsidR="000E3928">
        <w:t xml:space="preserve"> В рамках </w:t>
      </w:r>
      <w:r w:rsidR="001C3015">
        <w:t xml:space="preserve">реализации </w:t>
      </w:r>
      <w:r w:rsidR="000E3928">
        <w:t xml:space="preserve">проекта </w:t>
      </w:r>
      <w:r w:rsidR="00505716" w:rsidRPr="005B0F1E">
        <w:t xml:space="preserve">в с. </w:t>
      </w:r>
      <w:proofErr w:type="gramStart"/>
      <w:r w:rsidR="00505716" w:rsidRPr="005B0F1E">
        <w:t>Ивановское</w:t>
      </w:r>
      <w:proofErr w:type="gramEnd"/>
      <w:r w:rsidR="00505716">
        <w:t xml:space="preserve"> </w:t>
      </w:r>
      <w:r w:rsidR="000E3928">
        <w:t>выполнены работы по установке г</w:t>
      </w:r>
      <w:r w:rsidR="000E3928" w:rsidRPr="000E3928">
        <w:t>ра</w:t>
      </w:r>
      <w:r w:rsidR="000E3928">
        <w:t>нитной подставки под памятник, гранитного</w:t>
      </w:r>
      <w:r w:rsidR="000E3928" w:rsidRPr="000E3928">
        <w:t xml:space="preserve"> памятник</w:t>
      </w:r>
      <w:r w:rsidR="000E3928">
        <w:t xml:space="preserve">а участникам боевых действий </w:t>
      </w:r>
      <w:r w:rsidR="000E3928" w:rsidRPr="000E3928">
        <w:t>с надписью</w:t>
      </w:r>
      <w:r w:rsidR="00505716">
        <w:t>.</w:t>
      </w:r>
      <w:r w:rsidR="000E3928">
        <w:t xml:space="preserve"> </w:t>
      </w:r>
    </w:p>
    <w:p w:rsidR="003E0B37" w:rsidRPr="00FD2CDC" w:rsidRDefault="003E0B37" w:rsidP="007428E8">
      <w:pPr>
        <w:ind w:firstLine="708"/>
        <w:jc w:val="both"/>
      </w:pPr>
      <w:r w:rsidRPr="003E0B37">
        <w:t xml:space="preserve">ТОС «Вместе» </w:t>
      </w:r>
      <w:r w:rsidR="000E3928" w:rsidRPr="003E0B37">
        <w:t xml:space="preserve">д. </w:t>
      </w:r>
      <w:proofErr w:type="spellStart"/>
      <w:r w:rsidR="000E3928" w:rsidRPr="003E0B37">
        <w:t>Вяткинская</w:t>
      </w:r>
      <w:proofErr w:type="spellEnd"/>
      <w:r w:rsidR="000E3928">
        <w:t xml:space="preserve">: </w:t>
      </w:r>
      <w:r w:rsidR="000E3928" w:rsidRPr="003E0B37">
        <w:t xml:space="preserve"> </w:t>
      </w:r>
      <w:r w:rsidRPr="003E0B37">
        <w:t>проект «Чтобы помнили».</w:t>
      </w:r>
      <w:r w:rsidR="000E3928">
        <w:t xml:space="preserve"> В рамках </w:t>
      </w:r>
      <w:r w:rsidR="001C3015">
        <w:t xml:space="preserve">реализации </w:t>
      </w:r>
      <w:r w:rsidR="000E3928">
        <w:t xml:space="preserve">проекта </w:t>
      </w:r>
      <w:r w:rsidR="00F878C8">
        <w:t xml:space="preserve">в </w:t>
      </w:r>
      <w:r w:rsidR="00F878C8" w:rsidRPr="00FD2CDC">
        <w:t xml:space="preserve">с. </w:t>
      </w:r>
      <w:proofErr w:type="gramStart"/>
      <w:r w:rsidR="00F878C8">
        <w:t>Ивановское</w:t>
      </w:r>
      <w:proofErr w:type="gramEnd"/>
      <w:r w:rsidR="00F878C8">
        <w:t xml:space="preserve"> </w:t>
      </w:r>
      <w:r w:rsidR="000E3928">
        <w:t>вы</w:t>
      </w:r>
      <w:r w:rsidR="001B6D04">
        <w:t>п</w:t>
      </w:r>
      <w:r w:rsidR="000E3928">
        <w:t xml:space="preserve">олнены работы по установке памятника </w:t>
      </w:r>
      <w:r w:rsidR="00FD2CDC">
        <w:t>земляку, участнику Гражданской войны, красному партизану</w:t>
      </w:r>
      <w:r w:rsidR="000E3928">
        <w:t xml:space="preserve"> Резвому И.В.</w:t>
      </w:r>
    </w:p>
    <w:p w:rsidR="003E0B37" w:rsidRPr="00B4013C" w:rsidRDefault="001B6D04" w:rsidP="007428E8">
      <w:pPr>
        <w:ind w:firstLine="708"/>
        <w:jc w:val="both"/>
      </w:pPr>
      <w:r>
        <w:t xml:space="preserve">д. </w:t>
      </w:r>
      <w:proofErr w:type="spellStart"/>
      <w:r>
        <w:t>Шипуновская</w:t>
      </w:r>
      <w:proofErr w:type="spellEnd"/>
      <w:r>
        <w:t xml:space="preserve">, ТОС «Идея»: </w:t>
      </w:r>
      <w:r w:rsidR="003E0B37" w:rsidRPr="003E0B37">
        <w:t xml:space="preserve"> проект «Музыка нас связала».</w:t>
      </w:r>
      <w:r>
        <w:t xml:space="preserve"> В рамках </w:t>
      </w:r>
      <w:r w:rsidR="001C3015">
        <w:t xml:space="preserve">реализации </w:t>
      </w:r>
      <w:r>
        <w:t xml:space="preserve">проекта </w:t>
      </w:r>
      <w:r w:rsidR="00F878C8">
        <w:t xml:space="preserve">для Никольского БКЦ </w:t>
      </w:r>
      <w:r>
        <w:t xml:space="preserve">приобретено </w:t>
      </w:r>
      <w:r w:rsidRPr="001B6D04">
        <w:t>музыкально</w:t>
      </w:r>
      <w:r>
        <w:t>е оборудование: а</w:t>
      </w:r>
      <w:r w:rsidRPr="001B6D04">
        <w:t xml:space="preserve">кустическая система </w:t>
      </w:r>
      <w:proofErr w:type="spellStart"/>
      <w:r w:rsidRPr="001B6D04">
        <w:t>Audiocenter</w:t>
      </w:r>
      <w:proofErr w:type="spellEnd"/>
      <w:r w:rsidRPr="001B6D04">
        <w:t xml:space="preserve"> MA15, </w:t>
      </w:r>
      <w:proofErr w:type="spellStart"/>
      <w:r w:rsidRPr="001B6D04">
        <w:t>микшерный</w:t>
      </w:r>
      <w:proofErr w:type="spellEnd"/>
      <w:r w:rsidRPr="001B6D04">
        <w:t xml:space="preserve"> пульт </w:t>
      </w:r>
      <w:proofErr w:type="spellStart"/>
      <w:r w:rsidRPr="001B6D04">
        <w:t>Behringer</w:t>
      </w:r>
      <w:proofErr w:type="spellEnd"/>
      <w:r w:rsidRPr="001B6D04">
        <w:t xml:space="preserve"> QX2222USB, радиосистема ITC T521UH, кабель для подключения колонок </w:t>
      </w:r>
      <w:proofErr w:type="spellStart"/>
      <w:r w:rsidRPr="001B6D04">
        <w:t>Roxtone</w:t>
      </w:r>
      <w:proofErr w:type="spellEnd"/>
      <w:r w:rsidRPr="001B6D04">
        <w:t xml:space="preserve">  SMXX200/15 , кабель для подключения микрофонов </w:t>
      </w:r>
      <w:proofErr w:type="spellStart"/>
      <w:r w:rsidRPr="001B6D04">
        <w:t>Roxtone</w:t>
      </w:r>
      <w:proofErr w:type="spellEnd"/>
      <w:r w:rsidRPr="001B6D04">
        <w:t xml:space="preserve">  SMXX200/1, кабель </w:t>
      </w:r>
      <w:proofErr w:type="spellStart"/>
      <w:r w:rsidRPr="001B6D04">
        <w:t>аукс</w:t>
      </w:r>
      <w:proofErr w:type="spellEnd"/>
      <w:r w:rsidRPr="001B6D04">
        <w:t xml:space="preserve"> </w:t>
      </w:r>
      <w:proofErr w:type="spellStart"/>
      <w:r w:rsidRPr="001B6D04">
        <w:t>Roxtone</w:t>
      </w:r>
      <w:proofErr w:type="spellEnd"/>
      <w:r w:rsidRPr="001B6D04">
        <w:t xml:space="preserve">  RAYC130/3</w:t>
      </w:r>
      <w:r w:rsidR="00FD2CDC">
        <w:t>.</w:t>
      </w:r>
    </w:p>
    <w:p w:rsidR="006F4273" w:rsidRDefault="006F4273" w:rsidP="00A77153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6F4273">
        <w:rPr>
          <w:sz w:val="24"/>
          <w:szCs w:val="24"/>
        </w:rPr>
        <w:t>Реализация регионального проекта «Комфортное Поморье»</w:t>
      </w:r>
      <w:r>
        <w:rPr>
          <w:sz w:val="24"/>
          <w:szCs w:val="24"/>
        </w:rPr>
        <w:t>:</w:t>
      </w:r>
    </w:p>
    <w:p w:rsidR="006F4273" w:rsidRDefault="006F4273" w:rsidP="006F4273">
      <w:pPr>
        <w:pStyle w:val="a8"/>
        <w:ind w:firstLine="708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6F4273">
        <w:rPr>
          <w:color w:val="000000"/>
          <w:sz w:val="24"/>
          <w:szCs w:val="24"/>
          <w:shd w:val="clear" w:color="auto" w:fill="FFFFFF"/>
        </w:rPr>
        <w:t>Региональный проект «Комфортное Поморье» – это форма поддержки инициативных проектов жителей Архангельской области, которые ориентированы на решение вопросов местного значения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</w:p>
    <w:p w:rsidR="00DE16D8" w:rsidRPr="006F4273" w:rsidRDefault="006F4273" w:rsidP="006F4273">
      <w:pPr>
        <w:pStyle w:val="a8"/>
        <w:ind w:firstLine="708"/>
        <w:jc w:val="both"/>
        <w:rPr>
          <w:sz w:val="24"/>
          <w:szCs w:val="24"/>
        </w:rPr>
      </w:pPr>
      <w:r w:rsidRPr="006F4273">
        <w:rPr>
          <w:sz w:val="24"/>
          <w:szCs w:val="24"/>
        </w:rPr>
        <w:t>В</w:t>
      </w:r>
      <w:r w:rsidRPr="006F4273">
        <w:rPr>
          <w:color w:val="333333"/>
          <w:sz w:val="24"/>
          <w:szCs w:val="24"/>
          <w:shd w:val="clear" w:color="auto" w:fill="FFFFFF"/>
        </w:rPr>
        <w:t xml:space="preserve"> </w:t>
      </w:r>
      <w:r w:rsidRPr="006F4273">
        <w:rPr>
          <w:sz w:val="24"/>
          <w:szCs w:val="24"/>
        </w:rPr>
        <w:t xml:space="preserve">феврале 2024 года муниципальная комиссия определила проекты, которые будут реализованы в 2024 году. Поддержку получили 10 инициатив: </w:t>
      </w:r>
    </w:p>
    <w:p w:rsidR="00DE16D8" w:rsidRPr="00DE16D8" w:rsidRDefault="00DE16D8" w:rsidP="006F4273">
      <w:pPr>
        <w:pStyle w:val="a8"/>
        <w:ind w:firstLine="708"/>
        <w:jc w:val="both"/>
        <w:rPr>
          <w:sz w:val="24"/>
          <w:szCs w:val="24"/>
        </w:rPr>
      </w:pPr>
      <w:r w:rsidRPr="00DE16D8">
        <w:rPr>
          <w:sz w:val="24"/>
          <w:szCs w:val="24"/>
        </w:rPr>
        <w:t>«Территория детства»</w:t>
      </w:r>
      <w:r>
        <w:rPr>
          <w:sz w:val="24"/>
          <w:szCs w:val="24"/>
        </w:rPr>
        <w:t xml:space="preserve"> д. Никифоровская</w:t>
      </w:r>
      <w:r w:rsidR="006F4273">
        <w:rPr>
          <w:sz w:val="24"/>
          <w:szCs w:val="24"/>
        </w:rPr>
        <w:t>. В рамках проекта приобретены и установлен</w:t>
      </w:r>
      <w:r w:rsidR="00662D16">
        <w:rPr>
          <w:sz w:val="24"/>
          <w:szCs w:val="24"/>
        </w:rPr>
        <w:t>ы</w:t>
      </w:r>
      <w:r w:rsidR="006F4273">
        <w:rPr>
          <w:sz w:val="24"/>
          <w:szCs w:val="24"/>
        </w:rPr>
        <w:t xml:space="preserve"> </w:t>
      </w:r>
      <w:r w:rsidR="0058747F">
        <w:rPr>
          <w:sz w:val="24"/>
          <w:szCs w:val="24"/>
        </w:rPr>
        <w:t xml:space="preserve">у школы в д. Никифоровская </w:t>
      </w:r>
      <w:r w:rsidR="006F4273">
        <w:rPr>
          <w:sz w:val="24"/>
          <w:szCs w:val="24"/>
        </w:rPr>
        <w:t>детский спортивный комплекс, качели и скамейки</w:t>
      </w:r>
      <w:r w:rsidR="0058747F">
        <w:rPr>
          <w:sz w:val="24"/>
          <w:szCs w:val="24"/>
        </w:rPr>
        <w:t>.</w:t>
      </w:r>
    </w:p>
    <w:p w:rsidR="00DE16D8" w:rsidRPr="00132283" w:rsidRDefault="00DE16D8" w:rsidP="006F4273">
      <w:pPr>
        <w:pStyle w:val="a8"/>
        <w:ind w:firstLine="708"/>
        <w:jc w:val="both"/>
        <w:rPr>
          <w:sz w:val="24"/>
          <w:szCs w:val="24"/>
        </w:rPr>
      </w:pPr>
      <w:r w:rsidRPr="00DE16D8">
        <w:rPr>
          <w:sz w:val="24"/>
          <w:szCs w:val="24"/>
        </w:rPr>
        <w:t>«Фундамент ДШИ №18»</w:t>
      </w:r>
      <w:r>
        <w:rPr>
          <w:sz w:val="24"/>
          <w:szCs w:val="24"/>
        </w:rPr>
        <w:t xml:space="preserve"> г. Шенкурск</w:t>
      </w:r>
      <w:r w:rsidR="006F4273">
        <w:rPr>
          <w:sz w:val="24"/>
          <w:szCs w:val="24"/>
        </w:rPr>
        <w:t>. В рамках проекта выполнены работы по ремонту фундамента</w:t>
      </w:r>
      <w:r w:rsidR="00132283">
        <w:rPr>
          <w:sz w:val="24"/>
          <w:szCs w:val="24"/>
        </w:rPr>
        <w:t xml:space="preserve">, цоколя </w:t>
      </w:r>
      <w:r w:rsidR="001C3015">
        <w:rPr>
          <w:sz w:val="24"/>
          <w:szCs w:val="24"/>
        </w:rPr>
        <w:t>и</w:t>
      </w:r>
      <w:r w:rsidR="00132283">
        <w:rPr>
          <w:sz w:val="24"/>
          <w:szCs w:val="24"/>
        </w:rPr>
        <w:t xml:space="preserve"> устройство щебеночной </w:t>
      </w:r>
      <w:proofErr w:type="spellStart"/>
      <w:r w:rsidR="00132283">
        <w:rPr>
          <w:sz w:val="24"/>
          <w:szCs w:val="24"/>
        </w:rPr>
        <w:t>отмостки</w:t>
      </w:r>
      <w:proofErr w:type="spellEnd"/>
      <w:r w:rsidR="006F4273">
        <w:rPr>
          <w:sz w:val="24"/>
          <w:szCs w:val="24"/>
        </w:rPr>
        <w:t xml:space="preserve"> </w:t>
      </w:r>
      <w:r w:rsidR="001C3015" w:rsidRPr="00132283">
        <w:rPr>
          <w:sz w:val="24"/>
          <w:szCs w:val="24"/>
        </w:rPr>
        <w:t xml:space="preserve">здания музыкальной школы </w:t>
      </w:r>
      <w:r w:rsidR="00132283" w:rsidRPr="00132283">
        <w:rPr>
          <w:sz w:val="24"/>
          <w:szCs w:val="24"/>
        </w:rPr>
        <w:t xml:space="preserve">МБУ ДО «ДШИ № 18» </w:t>
      </w:r>
      <w:r w:rsidR="001C3015" w:rsidRPr="00132283">
        <w:rPr>
          <w:sz w:val="24"/>
          <w:szCs w:val="24"/>
        </w:rPr>
        <w:t xml:space="preserve"> </w:t>
      </w:r>
      <w:r w:rsidR="00132283" w:rsidRPr="00132283">
        <w:rPr>
          <w:sz w:val="24"/>
          <w:szCs w:val="24"/>
        </w:rPr>
        <w:t xml:space="preserve">в </w:t>
      </w:r>
      <w:proofErr w:type="gramStart"/>
      <w:r w:rsidR="00132283" w:rsidRPr="00132283">
        <w:rPr>
          <w:sz w:val="24"/>
          <w:szCs w:val="24"/>
        </w:rPr>
        <w:t>г</w:t>
      </w:r>
      <w:proofErr w:type="gramEnd"/>
      <w:r w:rsidR="00132283" w:rsidRPr="00132283">
        <w:rPr>
          <w:sz w:val="24"/>
          <w:szCs w:val="24"/>
        </w:rPr>
        <w:t>.</w:t>
      </w:r>
      <w:r w:rsidR="00065D0F">
        <w:rPr>
          <w:sz w:val="24"/>
          <w:szCs w:val="24"/>
        </w:rPr>
        <w:t xml:space="preserve"> </w:t>
      </w:r>
      <w:r w:rsidR="00132283" w:rsidRPr="00132283">
        <w:rPr>
          <w:sz w:val="24"/>
          <w:szCs w:val="24"/>
        </w:rPr>
        <w:t>Шенкурске.</w:t>
      </w:r>
      <w:r w:rsidR="001C3015" w:rsidRPr="00132283">
        <w:rPr>
          <w:sz w:val="24"/>
          <w:szCs w:val="24"/>
        </w:rPr>
        <w:t xml:space="preserve"> </w:t>
      </w:r>
    </w:p>
    <w:p w:rsidR="00DE16D8" w:rsidRPr="00DE16D8" w:rsidRDefault="00DE16D8" w:rsidP="001C3015">
      <w:pPr>
        <w:pStyle w:val="a8"/>
        <w:ind w:firstLine="708"/>
        <w:jc w:val="both"/>
        <w:rPr>
          <w:sz w:val="24"/>
          <w:szCs w:val="24"/>
        </w:rPr>
      </w:pPr>
      <w:r w:rsidRPr="00132283">
        <w:rPr>
          <w:sz w:val="24"/>
          <w:szCs w:val="24"/>
        </w:rPr>
        <w:t xml:space="preserve">«Безопасный город» </w:t>
      </w:r>
      <w:proofErr w:type="gramStart"/>
      <w:r w:rsidRPr="00132283">
        <w:rPr>
          <w:sz w:val="24"/>
          <w:szCs w:val="24"/>
        </w:rPr>
        <w:t>г</w:t>
      </w:r>
      <w:proofErr w:type="gramEnd"/>
      <w:r w:rsidRPr="00132283">
        <w:rPr>
          <w:sz w:val="24"/>
          <w:szCs w:val="24"/>
        </w:rPr>
        <w:t>. Шенкурск</w:t>
      </w:r>
      <w:r w:rsidR="001C3015" w:rsidRPr="00132283">
        <w:rPr>
          <w:sz w:val="24"/>
          <w:szCs w:val="24"/>
        </w:rPr>
        <w:t>. В рамках проекта выполнены</w:t>
      </w:r>
      <w:r w:rsidR="001C3015">
        <w:rPr>
          <w:sz w:val="24"/>
          <w:szCs w:val="24"/>
        </w:rPr>
        <w:t xml:space="preserve"> работы по </w:t>
      </w:r>
      <w:r w:rsidR="0058747F">
        <w:rPr>
          <w:sz w:val="24"/>
          <w:szCs w:val="24"/>
        </w:rPr>
        <w:t xml:space="preserve">приобретению и </w:t>
      </w:r>
      <w:r w:rsidR="001C3015">
        <w:rPr>
          <w:sz w:val="24"/>
          <w:szCs w:val="24"/>
        </w:rPr>
        <w:t xml:space="preserve">установке </w:t>
      </w:r>
      <w:r w:rsidR="00132283">
        <w:rPr>
          <w:sz w:val="24"/>
          <w:szCs w:val="24"/>
        </w:rPr>
        <w:t xml:space="preserve">14 </w:t>
      </w:r>
      <w:r w:rsidR="001C3015">
        <w:rPr>
          <w:sz w:val="24"/>
          <w:szCs w:val="24"/>
        </w:rPr>
        <w:t xml:space="preserve">камер </w:t>
      </w:r>
      <w:r w:rsidR="001C3015" w:rsidRPr="0058747F">
        <w:rPr>
          <w:sz w:val="24"/>
          <w:szCs w:val="24"/>
        </w:rPr>
        <w:t xml:space="preserve">видеонаблюдения </w:t>
      </w:r>
      <w:r w:rsidR="00132283" w:rsidRPr="0058747F">
        <w:rPr>
          <w:sz w:val="24"/>
          <w:szCs w:val="24"/>
        </w:rPr>
        <w:t>в г</w:t>
      </w:r>
      <w:proofErr w:type="gramStart"/>
      <w:r w:rsidR="00132283" w:rsidRPr="0058747F">
        <w:rPr>
          <w:sz w:val="24"/>
          <w:szCs w:val="24"/>
        </w:rPr>
        <w:t>.Ш</w:t>
      </w:r>
      <w:proofErr w:type="gramEnd"/>
      <w:r w:rsidR="00132283" w:rsidRPr="0058747F">
        <w:rPr>
          <w:sz w:val="24"/>
          <w:szCs w:val="24"/>
        </w:rPr>
        <w:t>енкурске</w:t>
      </w:r>
      <w:r w:rsidR="00EC6DCF" w:rsidRPr="0058747F">
        <w:rPr>
          <w:sz w:val="24"/>
          <w:szCs w:val="24"/>
        </w:rPr>
        <w:t>.</w:t>
      </w:r>
      <w:r w:rsidR="00132283">
        <w:rPr>
          <w:sz w:val="24"/>
          <w:szCs w:val="24"/>
        </w:rPr>
        <w:t xml:space="preserve"> </w:t>
      </w:r>
      <w:r w:rsidR="001C3015">
        <w:rPr>
          <w:sz w:val="24"/>
          <w:szCs w:val="24"/>
        </w:rPr>
        <w:t xml:space="preserve"> </w:t>
      </w:r>
      <w:r w:rsidRPr="00DE16D8">
        <w:rPr>
          <w:sz w:val="24"/>
          <w:szCs w:val="24"/>
        </w:rPr>
        <w:t xml:space="preserve"> </w:t>
      </w:r>
    </w:p>
    <w:p w:rsidR="00065D0F" w:rsidRDefault="00DE16D8" w:rsidP="001C3015">
      <w:pPr>
        <w:pStyle w:val="a8"/>
        <w:ind w:firstLine="708"/>
        <w:jc w:val="both"/>
        <w:rPr>
          <w:sz w:val="24"/>
          <w:szCs w:val="24"/>
        </w:rPr>
      </w:pPr>
      <w:r w:rsidRPr="00DE16D8">
        <w:rPr>
          <w:sz w:val="24"/>
          <w:szCs w:val="24"/>
        </w:rPr>
        <w:t>«Сохраним чистоту Земли родной»</w:t>
      </w:r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Шеговары</w:t>
      </w:r>
      <w:proofErr w:type="spellEnd"/>
      <w:r w:rsidR="001C3015">
        <w:rPr>
          <w:sz w:val="24"/>
          <w:szCs w:val="24"/>
        </w:rPr>
        <w:t xml:space="preserve">. В рамках проекта выполнены работы по уборке борщевика Сосновского </w:t>
      </w:r>
      <w:r w:rsidR="006A3827">
        <w:rPr>
          <w:sz w:val="24"/>
          <w:szCs w:val="24"/>
        </w:rPr>
        <w:t xml:space="preserve">химическим способом в границах деревень </w:t>
      </w:r>
      <w:proofErr w:type="spellStart"/>
      <w:r w:rsidR="006A3827">
        <w:rPr>
          <w:sz w:val="24"/>
          <w:szCs w:val="24"/>
        </w:rPr>
        <w:t>Абакумовская</w:t>
      </w:r>
      <w:proofErr w:type="spellEnd"/>
      <w:r w:rsidR="006A3827">
        <w:rPr>
          <w:sz w:val="24"/>
          <w:szCs w:val="24"/>
        </w:rPr>
        <w:t xml:space="preserve"> и </w:t>
      </w:r>
      <w:proofErr w:type="spellStart"/>
      <w:r w:rsidR="006A3827">
        <w:rPr>
          <w:sz w:val="24"/>
          <w:szCs w:val="24"/>
        </w:rPr>
        <w:t>Литвиновская</w:t>
      </w:r>
      <w:proofErr w:type="spellEnd"/>
      <w:r w:rsidR="00065D0F">
        <w:rPr>
          <w:sz w:val="24"/>
          <w:szCs w:val="24"/>
        </w:rPr>
        <w:t>.</w:t>
      </w:r>
    </w:p>
    <w:p w:rsidR="00DE16D8" w:rsidRPr="00DE16D8" w:rsidRDefault="00DE16D8" w:rsidP="001C3015">
      <w:pPr>
        <w:pStyle w:val="a8"/>
        <w:ind w:firstLine="708"/>
        <w:jc w:val="both"/>
        <w:rPr>
          <w:sz w:val="24"/>
          <w:szCs w:val="24"/>
        </w:rPr>
      </w:pPr>
      <w:r w:rsidRPr="00DE16D8">
        <w:rPr>
          <w:sz w:val="24"/>
          <w:szCs w:val="24"/>
        </w:rPr>
        <w:t xml:space="preserve">«Реконструкция фасада здания </w:t>
      </w:r>
      <w:proofErr w:type="spellStart"/>
      <w:r w:rsidRPr="00DE16D8">
        <w:rPr>
          <w:sz w:val="24"/>
          <w:szCs w:val="24"/>
        </w:rPr>
        <w:t>Ровдинского</w:t>
      </w:r>
      <w:proofErr w:type="spellEnd"/>
      <w:r w:rsidRPr="00DE16D8">
        <w:rPr>
          <w:sz w:val="24"/>
          <w:szCs w:val="24"/>
        </w:rPr>
        <w:t xml:space="preserve"> КЦ»</w:t>
      </w:r>
      <w:r>
        <w:rPr>
          <w:sz w:val="24"/>
          <w:szCs w:val="24"/>
        </w:rPr>
        <w:t xml:space="preserve"> с. Ровдино</w:t>
      </w:r>
      <w:r w:rsidR="001C3015">
        <w:rPr>
          <w:sz w:val="24"/>
          <w:szCs w:val="24"/>
        </w:rPr>
        <w:t xml:space="preserve">. В рамках реализации проекта выполнены работы по </w:t>
      </w:r>
      <w:r w:rsidR="001C3015" w:rsidRPr="001C3015">
        <w:rPr>
          <w:sz w:val="24"/>
          <w:szCs w:val="24"/>
        </w:rPr>
        <w:t>устройств</w:t>
      </w:r>
      <w:r w:rsidR="001C3015">
        <w:rPr>
          <w:sz w:val="24"/>
          <w:szCs w:val="24"/>
        </w:rPr>
        <w:t>у</w:t>
      </w:r>
      <w:r w:rsidR="001C3015" w:rsidRPr="001C3015">
        <w:rPr>
          <w:sz w:val="24"/>
          <w:szCs w:val="24"/>
        </w:rPr>
        <w:t xml:space="preserve"> бетонной </w:t>
      </w:r>
      <w:proofErr w:type="spellStart"/>
      <w:r w:rsidR="001C3015" w:rsidRPr="001C3015">
        <w:rPr>
          <w:sz w:val="24"/>
          <w:szCs w:val="24"/>
        </w:rPr>
        <w:t>отмостки</w:t>
      </w:r>
      <w:proofErr w:type="spellEnd"/>
      <w:r w:rsidR="001C3015" w:rsidRPr="001C3015">
        <w:rPr>
          <w:sz w:val="24"/>
          <w:szCs w:val="24"/>
        </w:rPr>
        <w:t xml:space="preserve"> по периметру здания</w:t>
      </w:r>
      <w:r w:rsidR="001C3015">
        <w:rPr>
          <w:sz w:val="24"/>
          <w:szCs w:val="24"/>
        </w:rPr>
        <w:t xml:space="preserve"> культурного центра</w:t>
      </w:r>
      <w:r w:rsidR="00065D0F">
        <w:rPr>
          <w:sz w:val="24"/>
          <w:szCs w:val="24"/>
        </w:rPr>
        <w:t>, сооружение бетонной пло</w:t>
      </w:r>
      <w:r w:rsidR="001C3015" w:rsidRPr="001C3015">
        <w:rPr>
          <w:sz w:val="24"/>
          <w:szCs w:val="24"/>
        </w:rPr>
        <w:t xml:space="preserve">щадки перед входом в здание </w:t>
      </w:r>
      <w:r w:rsidR="001C3015">
        <w:rPr>
          <w:sz w:val="24"/>
          <w:szCs w:val="24"/>
        </w:rPr>
        <w:t xml:space="preserve">культурного центра </w:t>
      </w:r>
      <w:r w:rsidR="001C3015" w:rsidRPr="001C3015">
        <w:rPr>
          <w:sz w:val="24"/>
          <w:szCs w:val="24"/>
        </w:rPr>
        <w:t>и козырька над входом</w:t>
      </w:r>
      <w:r w:rsidR="001C3015">
        <w:rPr>
          <w:sz w:val="24"/>
          <w:szCs w:val="24"/>
        </w:rPr>
        <w:t xml:space="preserve"> в культурный центр</w:t>
      </w:r>
      <w:r w:rsidR="007428E8">
        <w:rPr>
          <w:sz w:val="24"/>
          <w:szCs w:val="24"/>
        </w:rPr>
        <w:t xml:space="preserve"> в с</w:t>
      </w:r>
      <w:proofErr w:type="gramStart"/>
      <w:r w:rsidR="007428E8">
        <w:rPr>
          <w:sz w:val="24"/>
          <w:szCs w:val="24"/>
        </w:rPr>
        <w:t>.Р</w:t>
      </w:r>
      <w:proofErr w:type="gramEnd"/>
      <w:r w:rsidR="007428E8">
        <w:rPr>
          <w:sz w:val="24"/>
          <w:szCs w:val="24"/>
        </w:rPr>
        <w:t>овдино</w:t>
      </w:r>
      <w:r w:rsidR="001C3015">
        <w:rPr>
          <w:sz w:val="24"/>
          <w:szCs w:val="24"/>
        </w:rPr>
        <w:t>.</w:t>
      </w:r>
    </w:p>
    <w:p w:rsidR="00DE16D8" w:rsidRPr="00DE16D8" w:rsidRDefault="00DE16D8" w:rsidP="00DE16D8">
      <w:pPr>
        <w:pStyle w:val="a8"/>
        <w:ind w:firstLine="851"/>
        <w:jc w:val="both"/>
        <w:rPr>
          <w:sz w:val="24"/>
          <w:szCs w:val="24"/>
        </w:rPr>
      </w:pPr>
      <w:r w:rsidRPr="00DE16D8">
        <w:rPr>
          <w:sz w:val="24"/>
          <w:szCs w:val="24"/>
        </w:rPr>
        <w:t xml:space="preserve">«Обустройство уличного освещения д. </w:t>
      </w:r>
      <w:proofErr w:type="spellStart"/>
      <w:r w:rsidRPr="00DE16D8">
        <w:rPr>
          <w:sz w:val="24"/>
          <w:szCs w:val="24"/>
        </w:rPr>
        <w:t>Власьевская</w:t>
      </w:r>
      <w:proofErr w:type="spellEnd"/>
      <w:r w:rsidRPr="00DE16D8">
        <w:rPr>
          <w:sz w:val="24"/>
          <w:szCs w:val="24"/>
        </w:rPr>
        <w:t>»</w:t>
      </w:r>
      <w:r w:rsidR="00085FDA">
        <w:rPr>
          <w:sz w:val="24"/>
          <w:szCs w:val="24"/>
        </w:rPr>
        <w:t>. В рамках реализации проекта выполнены работы по обустройству освещения</w:t>
      </w:r>
      <w:r w:rsidR="006A3827">
        <w:rPr>
          <w:sz w:val="24"/>
          <w:szCs w:val="24"/>
        </w:rPr>
        <w:t xml:space="preserve"> улиц в деревнях </w:t>
      </w:r>
      <w:proofErr w:type="spellStart"/>
      <w:r w:rsidR="006A3827">
        <w:rPr>
          <w:sz w:val="24"/>
          <w:szCs w:val="24"/>
        </w:rPr>
        <w:t>Власьевская</w:t>
      </w:r>
      <w:proofErr w:type="spellEnd"/>
      <w:r w:rsidR="006A3827">
        <w:rPr>
          <w:sz w:val="24"/>
          <w:szCs w:val="24"/>
        </w:rPr>
        <w:t xml:space="preserve">, </w:t>
      </w:r>
      <w:proofErr w:type="spellStart"/>
      <w:r w:rsidR="006A3827">
        <w:rPr>
          <w:sz w:val="24"/>
          <w:szCs w:val="24"/>
        </w:rPr>
        <w:t>Левачево-Ельцово</w:t>
      </w:r>
      <w:proofErr w:type="spellEnd"/>
      <w:r w:rsidR="00085FDA">
        <w:rPr>
          <w:sz w:val="24"/>
          <w:szCs w:val="24"/>
        </w:rPr>
        <w:t xml:space="preserve">. </w:t>
      </w:r>
    </w:p>
    <w:p w:rsidR="00DE16D8" w:rsidRPr="00DE16D8" w:rsidRDefault="00DE16D8" w:rsidP="00DE16D8">
      <w:pPr>
        <w:pStyle w:val="a8"/>
        <w:ind w:firstLine="851"/>
        <w:jc w:val="both"/>
        <w:rPr>
          <w:sz w:val="24"/>
          <w:szCs w:val="24"/>
        </w:rPr>
      </w:pPr>
      <w:r w:rsidRPr="00DE16D8">
        <w:rPr>
          <w:sz w:val="24"/>
          <w:szCs w:val="24"/>
        </w:rPr>
        <w:t>«Ремонт дороги, строительство моста через овраг</w:t>
      </w:r>
      <w:r w:rsidR="00065D0F">
        <w:rPr>
          <w:sz w:val="24"/>
          <w:szCs w:val="24"/>
        </w:rPr>
        <w:t xml:space="preserve"> в деревне </w:t>
      </w:r>
      <w:proofErr w:type="spellStart"/>
      <w:r w:rsidR="00065D0F">
        <w:rPr>
          <w:sz w:val="24"/>
          <w:szCs w:val="24"/>
        </w:rPr>
        <w:t>Гребеневская</w:t>
      </w:r>
      <w:proofErr w:type="spellEnd"/>
      <w:r w:rsidR="00065D0F">
        <w:rPr>
          <w:sz w:val="24"/>
          <w:szCs w:val="24"/>
        </w:rPr>
        <w:t xml:space="preserve"> Шенкурского округа</w:t>
      </w:r>
      <w:r w:rsidRPr="00DE16D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Спасское</w:t>
      </w:r>
      <w:r w:rsidR="00085FDA">
        <w:rPr>
          <w:sz w:val="24"/>
          <w:szCs w:val="24"/>
        </w:rPr>
        <w:t xml:space="preserve">. В рамках реализации проекта </w:t>
      </w:r>
      <w:r w:rsidR="007428E8">
        <w:rPr>
          <w:sz w:val="24"/>
          <w:szCs w:val="24"/>
        </w:rPr>
        <w:t xml:space="preserve">в </w:t>
      </w:r>
      <w:r w:rsidR="007428E8" w:rsidRPr="00512713">
        <w:rPr>
          <w:sz w:val="24"/>
          <w:szCs w:val="24"/>
        </w:rPr>
        <w:t>д.</w:t>
      </w:r>
      <w:r w:rsidR="007428E8">
        <w:rPr>
          <w:sz w:val="24"/>
          <w:szCs w:val="24"/>
        </w:rPr>
        <w:t xml:space="preserve"> </w:t>
      </w:r>
      <w:proofErr w:type="spellStart"/>
      <w:r w:rsidR="007428E8" w:rsidRPr="00512713">
        <w:rPr>
          <w:sz w:val="24"/>
          <w:szCs w:val="24"/>
        </w:rPr>
        <w:t>Гребеневская</w:t>
      </w:r>
      <w:proofErr w:type="spellEnd"/>
      <w:r w:rsidR="007428E8">
        <w:rPr>
          <w:sz w:val="24"/>
          <w:szCs w:val="24"/>
        </w:rPr>
        <w:t xml:space="preserve"> </w:t>
      </w:r>
      <w:r w:rsidR="00085FDA">
        <w:rPr>
          <w:sz w:val="24"/>
          <w:szCs w:val="24"/>
        </w:rPr>
        <w:lastRenderedPageBreak/>
        <w:t xml:space="preserve">выполнены работы </w:t>
      </w:r>
      <w:r w:rsidR="007428E8">
        <w:rPr>
          <w:sz w:val="24"/>
          <w:szCs w:val="24"/>
        </w:rPr>
        <w:t>по отсыпке</w:t>
      </w:r>
      <w:r w:rsidR="00085FDA" w:rsidRPr="00085FDA">
        <w:rPr>
          <w:sz w:val="24"/>
          <w:szCs w:val="24"/>
        </w:rPr>
        <w:t xml:space="preserve"> </w:t>
      </w:r>
      <w:r w:rsidR="007428E8">
        <w:rPr>
          <w:sz w:val="24"/>
          <w:szCs w:val="24"/>
        </w:rPr>
        <w:t xml:space="preserve">ПГС 300 метров участка дороги. Отремонтирован </w:t>
      </w:r>
      <w:r w:rsidR="00085FDA" w:rsidRPr="00085FDA">
        <w:rPr>
          <w:sz w:val="24"/>
          <w:szCs w:val="24"/>
        </w:rPr>
        <w:t>мост</w:t>
      </w:r>
      <w:r w:rsidR="007428E8">
        <w:rPr>
          <w:sz w:val="24"/>
          <w:szCs w:val="24"/>
        </w:rPr>
        <w:t xml:space="preserve">ик через овраг. Вырублены кусты вдоль дороги. </w:t>
      </w:r>
      <w:r w:rsidR="00085FDA" w:rsidRPr="00512713">
        <w:rPr>
          <w:sz w:val="24"/>
          <w:szCs w:val="24"/>
        </w:rPr>
        <w:t xml:space="preserve"> </w:t>
      </w:r>
    </w:p>
    <w:p w:rsidR="00DE16D8" w:rsidRPr="00DE16D8" w:rsidRDefault="00DE16D8" w:rsidP="00085FDA">
      <w:pPr>
        <w:pStyle w:val="a8"/>
        <w:ind w:firstLine="708"/>
        <w:jc w:val="both"/>
        <w:rPr>
          <w:sz w:val="24"/>
          <w:szCs w:val="24"/>
        </w:rPr>
      </w:pPr>
      <w:r w:rsidRPr="00DE16D8">
        <w:rPr>
          <w:sz w:val="24"/>
          <w:szCs w:val="24"/>
        </w:rPr>
        <w:t>«Уютный досуг</w:t>
      </w:r>
      <w:r>
        <w:rPr>
          <w:sz w:val="24"/>
          <w:szCs w:val="24"/>
        </w:rPr>
        <w:t xml:space="preserve"> д. </w:t>
      </w:r>
      <w:proofErr w:type="gramStart"/>
      <w:r>
        <w:rPr>
          <w:sz w:val="24"/>
          <w:szCs w:val="24"/>
        </w:rPr>
        <w:t>Куликовская</w:t>
      </w:r>
      <w:proofErr w:type="gramEnd"/>
      <w:r w:rsidR="00085FDA">
        <w:rPr>
          <w:sz w:val="24"/>
          <w:szCs w:val="24"/>
        </w:rPr>
        <w:t xml:space="preserve">. </w:t>
      </w:r>
      <w:r w:rsidRPr="00DE16D8">
        <w:rPr>
          <w:sz w:val="24"/>
          <w:szCs w:val="24"/>
        </w:rPr>
        <w:t xml:space="preserve"> </w:t>
      </w:r>
      <w:r w:rsidR="00085FDA">
        <w:rPr>
          <w:sz w:val="24"/>
          <w:szCs w:val="24"/>
        </w:rPr>
        <w:t xml:space="preserve">В рамках реализации проекта </w:t>
      </w:r>
      <w:r w:rsidR="007428E8">
        <w:rPr>
          <w:sz w:val="24"/>
          <w:szCs w:val="24"/>
        </w:rPr>
        <w:t>приобретены музыкальное оборудование и искусственная ель</w:t>
      </w:r>
      <w:r w:rsidR="00EC6DCF" w:rsidRPr="00EC6DCF">
        <w:rPr>
          <w:sz w:val="24"/>
          <w:szCs w:val="24"/>
        </w:rPr>
        <w:t xml:space="preserve"> </w:t>
      </w:r>
      <w:r w:rsidR="00714D3C">
        <w:rPr>
          <w:sz w:val="24"/>
          <w:szCs w:val="24"/>
        </w:rPr>
        <w:t xml:space="preserve">для </w:t>
      </w:r>
      <w:proofErr w:type="spellStart"/>
      <w:r w:rsidR="00714D3C">
        <w:rPr>
          <w:sz w:val="24"/>
          <w:szCs w:val="24"/>
        </w:rPr>
        <w:t>Куликовского</w:t>
      </w:r>
      <w:proofErr w:type="spellEnd"/>
      <w:r w:rsidR="00714D3C">
        <w:rPr>
          <w:sz w:val="24"/>
          <w:szCs w:val="24"/>
        </w:rPr>
        <w:t xml:space="preserve"> БКЦ</w:t>
      </w:r>
      <w:r w:rsidR="007428E8">
        <w:rPr>
          <w:sz w:val="24"/>
          <w:szCs w:val="24"/>
        </w:rPr>
        <w:t>.</w:t>
      </w:r>
    </w:p>
    <w:p w:rsidR="00DE16D8" w:rsidRPr="00DE16D8" w:rsidRDefault="00DE16D8" w:rsidP="00085FDA">
      <w:pPr>
        <w:pStyle w:val="a8"/>
        <w:ind w:firstLine="708"/>
        <w:jc w:val="both"/>
        <w:rPr>
          <w:sz w:val="24"/>
          <w:szCs w:val="24"/>
        </w:rPr>
      </w:pPr>
      <w:r w:rsidRPr="00DE16D8">
        <w:rPr>
          <w:sz w:val="24"/>
          <w:szCs w:val="24"/>
        </w:rPr>
        <w:t>«Новая жизнь»</w:t>
      </w:r>
      <w:r>
        <w:rPr>
          <w:sz w:val="24"/>
          <w:szCs w:val="24"/>
        </w:rPr>
        <w:t xml:space="preserve"> д. Куликовская</w:t>
      </w:r>
      <w:r w:rsidR="00085FDA">
        <w:rPr>
          <w:sz w:val="24"/>
          <w:szCs w:val="24"/>
        </w:rPr>
        <w:t>.</w:t>
      </w:r>
      <w:r w:rsidR="00085FDA" w:rsidRPr="00085FDA">
        <w:rPr>
          <w:sz w:val="24"/>
          <w:szCs w:val="24"/>
        </w:rPr>
        <w:t xml:space="preserve"> </w:t>
      </w:r>
      <w:r w:rsidR="00085FDA">
        <w:rPr>
          <w:sz w:val="24"/>
          <w:szCs w:val="24"/>
        </w:rPr>
        <w:t xml:space="preserve">В рамках реализации проекта </w:t>
      </w:r>
      <w:r w:rsidR="00EC6DCF">
        <w:rPr>
          <w:sz w:val="24"/>
          <w:szCs w:val="24"/>
        </w:rPr>
        <w:t xml:space="preserve">приобретены спортивные тренажеры в здание </w:t>
      </w:r>
      <w:proofErr w:type="spellStart"/>
      <w:r w:rsidR="00EC6DCF">
        <w:rPr>
          <w:sz w:val="24"/>
          <w:szCs w:val="24"/>
        </w:rPr>
        <w:t>Куликовского</w:t>
      </w:r>
      <w:proofErr w:type="spellEnd"/>
      <w:r w:rsidR="00EC6DCF">
        <w:rPr>
          <w:sz w:val="24"/>
          <w:szCs w:val="24"/>
        </w:rPr>
        <w:t xml:space="preserve"> БКЦ. </w:t>
      </w:r>
    </w:p>
    <w:p w:rsidR="00DE16D8" w:rsidRDefault="00DE16D8" w:rsidP="00085FDA">
      <w:pPr>
        <w:pStyle w:val="a8"/>
        <w:ind w:firstLine="708"/>
        <w:jc w:val="both"/>
        <w:rPr>
          <w:sz w:val="24"/>
          <w:szCs w:val="24"/>
        </w:rPr>
      </w:pPr>
      <w:r w:rsidRPr="00DE16D8">
        <w:rPr>
          <w:sz w:val="24"/>
          <w:szCs w:val="24"/>
        </w:rPr>
        <w:t>«Игротека в культурном центре»</w:t>
      </w:r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Копалинская</w:t>
      </w:r>
      <w:proofErr w:type="spellEnd"/>
      <w:r w:rsidRPr="00DE16D8">
        <w:rPr>
          <w:sz w:val="24"/>
          <w:szCs w:val="24"/>
        </w:rPr>
        <w:t>.</w:t>
      </w:r>
      <w:r w:rsidR="00085FDA" w:rsidRPr="00085FDA">
        <w:rPr>
          <w:sz w:val="24"/>
          <w:szCs w:val="24"/>
        </w:rPr>
        <w:t xml:space="preserve"> </w:t>
      </w:r>
      <w:r w:rsidR="00085FDA">
        <w:rPr>
          <w:sz w:val="24"/>
          <w:szCs w:val="24"/>
        </w:rPr>
        <w:t xml:space="preserve">В рамках реализации проекта </w:t>
      </w:r>
      <w:r w:rsidR="00EC6DCF">
        <w:rPr>
          <w:sz w:val="24"/>
          <w:szCs w:val="24"/>
        </w:rPr>
        <w:t>для</w:t>
      </w:r>
      <w:r w:rsidR="00085FDA">
        <w:rPr>
          <w:sz w:val="24"/>
          <w:szCs w:val="24"/>
        </w:rPr>
        <w:t xml:space="preserve"> </w:t>
      </w:r>
      <w:proofErr w:type="spellStart"/>
      <w:r w:rsidR="00EC6DCF">
        <w:rPr>
          <w:sz w:val="24"/>
          <w:szCs w:val="24"/>
        </w:rPr>
        <w:t>Блудковского</w:t>
      </w:r>
      <w:proofErr w:type="spellEnd"/>
      <w:r w:rsidR="00EC6DCF">
        <w:rPr>
          <w:sz w:val="24"/>
          <w:szCs w:val="24"/>
        </w:rPr>
        <w:t xml:space="preserve"> БКЦ приобретены настольные и развивающие игры, спортивный инвентарь.</w:t>
      </w:r>
    </w:p>
    <w:p w:rsidR="00085FDA" w:rsidRPr="00DE16D8" w:rsidRDefault="00A77153" w:rsidP="00A77153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085FDA" w:rsidRPr="00085FDA">
        <w:rPr>
          <w:sz w:val="24"/>
          <w:szCs w:val="24"/>
        </w:rPr>
        <w:t>Выполнение работ по текущему ремонту актового зала администрации Шенкурского муниципального округа Архангельской области.</w:t>
      </w:r>
    </w:p>
    <w:p w:rsidR="00085FDA" w:rsidRDefault="00F90F8E" w:rsidP="00CE4C76">
      <w:pPr>
        <w:autoSpaceDE w:val="0"/>
        <w:autoSpaceDN w:val="0"/>
        <w:adjustRightInd w:val="0"/>
        <w:ind w:firstLine="709"/>
        <w:jc w:val="both"/>
      </w:pPr>
      <w:proofErr w:type="gramStart"/>
      <w:r w:rsidRPr="008C5166">
        <w:t xml:space="preserve">В соответствии с </w:t>
      </w:r>
      <w:r w:rsidRPr="00085FDA">
        <w:t xml:space="preserve">законом Архангельской области от 27 </w:t>
      </w:r>
      <w:r w:rsidR="003D4CF6">
        <w:t xml:space="preserve">апреля 2022 года </w:t>
      </w:r>
      <w:r w:rsidRPr="00085FDA">
        <w:t>№ 553-34-ОЗ «О преобразовании городского и сельских советов Шенкурского муниципального района Архангельской области путем их объединения и наделения вновь образованного муниципального образования статусом Шенкурского муниципального округа Архангельской области»</w:t>
      </w:r>
      <w:r w:rsidRPr="008C5166">
        <w:t xml:space="preserve">, распоряжением Правительства Архангельской области от </w:t>
      </w:r>
      <w:r w:rsidR="00DE16D8">
        <w:t>12 февраля 2024 года № 69-РП</w:t>
      </w:r>
      <w:r w:rsidR="00DE16D8" w:rsidRPr="008C5166">
        <w:t xml:space="preserve"> </w:t>
      </w:r>
      <w:r w:rsidRPr="008C5166">
        <w:t>«Об утверждении плана мероприятий по социально-экономическому развитию Шенкурского муниципального округа Архангельской области</w:t>
      </w:r>
      <w:proofErr w:type="gramEnd"/>
      <w:r w:rsidRPr="008C5166">
        <w:t xml:space="preserve">» </w:t>
      </w:r>
      <w:r w:rsidR="00DE16D8" w:rsidRPr="00DE16D8">
        <w:t>в</w:t>
      </w:r>
      <w:r w:rsidR="00CE4C76" w:rsidRPr="00DE16D8">
        <w:t>ыполнены работы по текущему ремонту актового зала администрации Шенкурского муниципального округа Архангельской области</w:t>
      </w:r>
      <w:r w:rsidR="00085FDA">
        <w:t>.</w:t>
      </w:r>
    </w:p>
    <w:p w:rsidR="00085FDA" w:rsidRPr="00085FDA" w:rsidRDefault="00714D3C" w:rsidP="00714D3C">
      <w:pPr>
        <w:autoSpaceDE w:val="0"/>
        <w:autoSpaceDN w:val="0"/>
        <w:adjustRightInd w:val="0"/>
        <w:ind w:firstLine="708"/>
        <w:jc w:val="both"/>
      </w:pPr>
      <w:r>
        <w:t>4)</w:t>
      </w:r>
      <w:r>
        <w:tab/>
      </w:r>
      <w:r w:rsidR="00085FDA" w:rsidRPr="00085FDA">
        <w:t xml:space="preserve">Текущий ремонт кровли административного здания по адресу: </w:t>
      </w:r>
      <w:proofErr w:type="gramStart"/>
      <w:r w:rsidR="00085FDA" w:rsidRPr="00085FDA">
        <w:t>г</w:t>
      </w:r>
      <w:proofErr w:type="gramEnd"/>
      <w:r w:rsidR="00085FDA" w:rsidRPr="00085FDA">
        <w:t>. Шенкурск, ул. Кудрявцева, д.26.</w:t>
      </w:r>
      <w:r w:rsidR="00085FDA" w:rsidRPr="00085FDA">
        <w:tab/>
      </w:r>
    </w:p>
    <w:p w:rsidR="003D4CF6" w:rsidRDefault="00085FDA" w:rsidP="00085FDA">
      <w:pPr>
        <w:autoSpaceDE w:val="0"/>
        <w:autoSpaceDN w:val="0"/>
        <w:adjustRightInd w:val="0"/>
        <w:ind w:firstLine="708"/>
        <w:jc w:val="both"/>
      </w:pPr>
      <w:proofErr w:type="gramStart"/>
      <w:r w:rsidRPr="008C5166">
        <w:t xml:space="preserve">В соответствии с </w:t>
      </w:r>
      <w:r w:rsidRPr="00085FDA">
        <w:t xml:space="preserve">законом Архангельской области от 27 </w:t>
      </w:r>
      <w:r w:rsidR="003D4CF6">
        <w:t xml:space="preserve">апреля 2022 года № </w:t>
      </w:r>
      <w:r w:rsidRPr="00085FDA">
        <w:t>553-34-ОЗ «О преобразовании городского и сельских советов Шенкурского муниципального района Архангельской области путем их объединения и наделения вновь образованного муниципального образования статусом Шенкурского муниципального округа Архангельской области»</w:t>
      </w:r>
      <w:r w:rsidRPr="008C5166">
        <w:t xml:space="preserve">, распоряжением Правительства Архангельской области от </w:t>
      </w:r>
      <w:r>
        <w:t>12 февраля 2024 года № 69-РП</w:t>
      </w:r>
      <w:r w:rsidRPr="008C5166">
        <w:t xml:space="preserve"> «Об утверждении плана мероприятий по социально-экономическому развитию Шенкурского муниципального округа Архангельской области</w:t>
      </w:r>
      <w:proofErr w:type="gramEnd"/>
      <w:r w:rsidRPr="008C5166">
        <w:t xml:space="preserve">» </w:t>
      </w:r>
      <w:r w:rsidR="003D4CF6">
        <w:t xml:space="preserve">выполнены </w:t>
      </w:r>
      <w:r w:rsidR="00CE4C76" w:rsidRPr="00DE16D8">
        <w:t xml:space="preserve">работы по текущему ремонту кровли административного здания по адресу: </w:t>
      </w:r>
      <w:proofErr w:type="gramStart"/>
      <w:r w:rsidR="00CE4C76" w:rsidRPr="00DE16D8">
        <w:t>г</w:t>
      </w:r>
      <w:proofErr w:type="gramEnd"/>
      <w:r w:rsidR="00CE4C76" w:rsidRPr="00DE16D8">
        <w:t>. Шенк</w:t>
      </w:r>
      <w:r w:rsidR="003D4CF6">
        <w:t>урск, ул. Кудрявцева, д.26.</w:t>
      </w:r>
    </w:p>
    <w:p w:rsidR="003D4CF6" w:rsidRDefault="003D4CF6" w:rsidP="00714D3C">
      <w:pPr>
        <w:numPr>
          <w:ilvl w:val="0"/>
          <w:numId w:val="8"/>
        </w:numPr>
        <w:autoSpaceDE w:val="0"/>
        <w:autoSpaceDN w:val="0"/>
        <w:adjustRightInd w:val="0"/>
        <w:ind w:hanging="1067"/>
        <w:jc w:val="both"/>
      </w:pPr>
      <w:r w:rsidRPr="003D4CF6">
        <w:t>Приобретение мебели для нужд Шенкурского муниципального округа</w:t>
      </w:r>
      <w:r>
        <w:t>.</w:t>
      </w:r>
    </w:p>
    <w:p w:rsidR="00F90F8E" w:rsidRPr="00085FDA" w:rsidRDefault="003D4CF6" w:rsidP="003D4CF6">
      <w:pPr>
        <w:autoSpaceDE w:val="0"/>
        <w:autoSpaceDN w:val="0"/>
        <w:adjustRightInd w:val="0"/>
        <w:jc w:val="both"/>
      </w:pPr>
      <w:r w:rsidRPr="00DE16D8">
        <w:t xml:space="preserve"> </w:t>
      </w:r>
      <w:r w:rsidR="00656D26">
        <w:tab/>
      </w:r>
      <w:proofErr w:type="gramStart"/>
      <w:r w:rsidRPr="008C5166">
        <w:t xml:space="preserve">В соответствии с </w:t>
      </w:r>
      <w:r w:rsidRPr="00085FDA">
        <w:t xml:space="preserve">законом Архангельской области от 27 </w:t>
      </w:r>
      <w:r>
        <w:t xml:space="preserve">апреля 2022 года № </w:t>
      </w:r>
      <w:r w:rsidRPr="00085FDA">
        <w:t>553-34-ОЗ «О преобразовании городского и сельских советов Шенкурского муниципального района Архангельской области путем их объединения и наделения вновь образованного муниципального образования статусом Шенкурского муниципального округа Архангельской области»</w:t>
      </w:r>
      <w:r w:rsidRPr="008C5166">
        <w:t xml:space="preserve">, распоряжением Правительства Архангельской области от </w:t>
      </w:r>
      <w:r>
        <w:t>12 февраля 2024 года № 69-РП</w:t>
      </w:r>
      <w:r w:rsidRPr="008C5166">
        <w:t xml:space="preserve"> «Об утверждении плана мероприятий по социально-экономическому развитию Шенкурского муниципального округа Архангельской области</w:t>
      </w:r>
      <w:proofErr w:type="gramEnd"/>
      <w:r w:rsidRPr="008C5166">
        <w:t xml:space="preserve">» </w:t>
      </w:r>
      <w:r w:rsidR="00CE4C76" w:rsidRPr="00DE16D8">
        <w:t>приобретена мебель для нужд</w:t>
      </w:r>
      <w:r w:rsidR="00EC6DCF">
        <w:t xml:space="preserve"> администрации</w:t>
      </w:r>
      <w:r w:rsidR="00CE4C76" w:rsidRPr="00DE16D8">
        <w:t xml:space="preserve"> Шенкурского муниципального округа</w:t>
      </w:r>
      <w:r w:rsidR="00EC6DCF">
        <w:t xml:space="preserve"> Архангельской области</w:t>
      </w:r>
      <w:r w:rsidR="00DE16D8">
        <w:t>.</w:t>
      </w:r>
      <w:r>
        <w:t xml:space="preserve"> </w:t>
      </w:r>
    </w:p>
    <w:p w:rsidR="003D4CF6" w:rsidRDefault="003D4CF6" w:rsidP="00092199">
      <w:pPr>
        <w:autoSpaceDE w:val="0"/>
        <w:autoSpaceDN w:val="0"/>
        <w:adjustRightInd w:val="0"/>
        <w:ind w:firstLine="708"/>
        <w:jc w:val="both"/>
      </w:pPr>
    </w:p>
    <w:p w:rsidR="00F90F8E" w:rsidRPr="00DE16D8" w:rsidRDefault="00EC3940" w:rsidP="00092199">
      <w:pPr>
        <w:autoSpaceDE w:val="0"/>
        <w:autoSpaceDN w:val="0"/>
        <w:adjustRightInd w:val="0"/>
        <w:ind w:firstLine="708"/>
        <w:jc w:val="both"/>
      </w:pPr>
      <w:r>
        <w:t>1.2.</w:t>
      </w:r>
      <w:r>
        <w:tab/>
      </w:r>
      <w:r w:rsidR="00F90F8E" w:rsidRPr="00DE16D8">
        <w:t xml:space="preserve">Для реализации мероприятий муниципальной программы предусмотрены финансовые средства в размере </w:t>
      </w:r>
      <w:r w:rsidR="00DE16D8" w:rsidRPr="00DE16D8">
        <w:t>3</w:t>
      </w:r>
      <w:r w:rsidR="003D4CF6">
        <w:t xml:space="preserve"> </w:t>
      </w:r>
      <w:r w:rsidR="00DE16D8" w:rsidRPr="00DE16D8">
        <w:t>658</w:t>
      </w:r>
      <w:r w:rsidR="003D4CF6">
        <w:t xml:space="preserve"> </w:t>
      </w:r>
      <w:r w:rsidR="00DE16D8" w:rsidRPr="00DE16D8">
        <w:t>020,10</w:t>
      </w:r>
      <w:r w:rsidR="00F90F8E" w:rsidRPr="00DE16D8">
        <w:t xml:space="preserve"> рублей, из них средства:</w:t>
      </w:r>
    </w:p>
    <w:p w:rsidR="00F90F8E" w:rsidRPr="00DE16D8" w:rsidRDefault="00F90F8E" w:rsidP="00092199">
      <w:pPr>
        <w:autoSpaceDE w:val="0"/>
        <w:autoSpaceDN w:val="0"/>
        <w:adjustRightInd w:val="0"/>
        <w:ind w:firstLine="708"/>
        <w:jc w:val="both"/>
      </w:pPr>
      <w:r w:rsidRPr="00DE16D8">
        <w:t>–</w:t>
      </w:r>
      <w:r w:rsidRPr="00DE16D8">
        <w:tab/>
        <w:t xml:space="preserve">областного бюджета </w:t>
      </w:r>
      <w:r w:rsidRPr="00DE16D8">
        <w:softHyphen/>
        <w:t xml:space="preserve">– </w:t>
      </w:r>
      <w:r w:rsidR="00DE16D8" w:rsidRPr="00DE16D8">
        <w:t>3</w:t>
      </w:r>
      <w:r w:rsidR="003D4CF6">
        <w:t> </w:t>
      </w:r>
      <w:r w:rsidR="00DE16D8" w:rsidRPr="00DE16D8">
        <w:t>300</w:t>
      </w:r>
      <w:r w:rsidR="003D4CF6">
        <w:t xml:space="preserve"> </w:t>
      </w:r>
      <w:r w:rsidR="00DE16D8" w:rsidRPr="00DE16D8">
        <w:t>982,59</w:t>
      </w:r>
      <w:r w:rsidRPr="00DE16D8">
        <w:t xml:space="preserve"> рублей;</w:t>
      </w:r>
    </w:p>
    <w:p w:rsidR="00F90F8E" w:rsidRPr="00DE16D8" w:rsidRDefault="00F90F8E" w:rsidP="00092199">
      <w:pPr>
        <w:autoSpaceDE w:val="0"/>
        <w:autoSpaceDN w:val="0"/>
        <w:adjustRightInd w:val="0"/>
        <w:ind w:firstLine="708"/>
        <w:jc w:val="both"/>
      </w:pPr>
      <w:r w:rsidRPr="00DE16D8">
        <w:t>–</w:t>
      </w:r>
      <w:r w:rsidRPr="00DE16D8">
        <w:tab/>
        <w:t xml:space="preserve">бюджета округа – </w:t>
      </w:r>
      <w:r w:rsidR="00DE16D8" w:rsidRPr="00DE16D8">
        <w:t>357</w:t>
      </w:r>
      <w:r w:rsidR="003D4CF6">
        <w:t xml:space="preserve"> </w:t>
      </w:r>
      <w:r w:rsidR="00DE16D8" w:rsidRPr="00DE16D8">
        <w:t>037,51</w:t>
      </w:r>
      <w:r w:rsidRPr="00DE16D8">
        <w:t xml:space="preserve"> рублей.</w:t>
      </w:r>
    </w:p>
    <w:p w:rsidR="00DE16D8" w:rsidRPr="00DE16D8" w:rsidRDefault="00F90F8E" w:rsidP="00DE16D8">
      <w:pPr>
        <w:autoSpaceDE w:val="0"/>
        <w:autoSpaceDN w:val="0"/>
        <w:adjustRightInd w:val="0"/>
        <w:ind w:firstLine="708"/>
        <w:jc w:val="both"/>
      </w:pPr>
      <w:r w:rsidRPr="00DE16D8">
        <w:t xml:space="preserve">За отчетный период израсходовано </w:t>
      </w:r>
      <w:r w:rsidR="00DE16D8" w:rsidRPr="00DE16D8">
        <w:t>3</w:t>
      </w:r>
      <w:r w:rsidR="00FD1C39">
        <w:t> </w:t>
      </w:r>
      <w:r w:rsidR="00DE16D8" w:rsidRPr="00DE16D8">
        <w:t>658</w:t>
      </w:r>
      <w:r w:rsidR="00FD1C39">
        <w:t xml:space="preserve"> </w:t>
      </w:r>
      <w:r w:rsidR="00DE16D8" w:rsidRPr="00DE16D8">
        <w:t>020,10 рублей, из них средства:</w:t>
      </w:r>
    </w:p>
    <w:p w:rsidR="00DE16D8" w:rsidRPr="00DE16D8" w:rsidRDefault="00DE16D8" w:rsidP="00DE16D8">
      <w:pPr>
        <w:autoSpaceDE w:val="0"/>
        <w:autoSpaceDN w:val="0"/>
        <w:adjustRightInd w:val="0"/>
        <w:ind w:firstLine="708"/>
        <w:jc w:val="both"/>
      </w:pPr>
      <w:r w:rsidRPr="00DE16D8">
        <w:t>–</w:t>
      </w:r>
      <w:r w:rsidRPr="00DE16D8">
        <w:tab/>
        <w:t xml:space="preserve">областного бюджета </w:t>
      </w:r>
      <w:r w:rsidRPr="00DE16D8">
        <w:softHyphen/>
        <w:t>– 3</w:t>
      </w:r>
      <w:r w:rsidR="00FD1C39">
        <w:t> </w:t>
      </w:r>
      <w:r w:rsidRPr="00DE16D8">
        <w:t>300</w:t>
      </w:r>
      <w:r w:rsidR="00FD1C39">
        <w:t xml:space="preserve"> </w:t>
      </w:r>
      <w:r w:rsidRPr="00DE16D8">
        <w:t>982,59 рублей;</w:t>
      </w:r>
    </w:p>
    <w:p w:rsidR="00F90F8E" w:rsidRDefault="00DE16D8" w:rsidP="00DE16D8">
      <w:pPr>
        <w:autoSpaceDE w:val="0"/>
        <w:autoSpaceDN w:val="0"/>
        <w:adjustRightInd w:val="0"/>
        <w:ind w:firstLine="708"/>
        <w:jc w:val="both"/>
      </w:pPr>
      <w:r w:rsidRPr="00DE16D8">
        <w:t>–</w:t>
      </w:r>
      <w:r w:rsidRPr="00DE16D8">
        <w:tab/>
        <w:t>бюджета округа – 357</w:t>
      </w:r>
      <w:r w:rsidR="00FD1C39">
        <w:t xml:space="preserve"> </w:t>
      </w:r>
      <w:r w:rsidRPr="00DE16D8">
        <w:t>037,51 рублей</w:t>
      </w:r>
      <w:r w:rsidR="00F90F8E" w:rsidRPr="00DE16D8">
        <w:t>.</w:t>
      </w:r>
    </w:p>
    <w:p w:rsidR="00EC3940" w:rsidRDefault="00EC3940" w:rsidP="00DE16D8">
      <w:pPr>
        <w:autoSpaceDE w:val="0"/>
        <w:autoSpaceDN w:val="0"/>
        <w:adjustRightInd w:val="0"/>
        <w:ind w:firstLine="708"/>
        <w:jc w:val="both"/>
      </w:pPr>
    </w:p>
    <w:p w:rsidR="00F90F8E" w:rsidRPr="004B6D66" w:rsidRDefault="00F90F8E" w:rsidP="009466EA">
      <w:pPr>
        <w:numPr>
          <w:ilvl w:val="1"/>
          <w:numId w:val="3"/>
        </w:numPr>
        <w:spacing w:after="313"/>
        <w:ind w:left="0" w:firstLine="709"/>
        <w:contextualSpacing/>
        <w:jc w:val="both"/>
      </w:pPr>
      <w:proofErr w:type="gramStart"/>
      <w:r>
        <w:t xml:space="preserve">Реализация </w:t>
      </w:r>
      <w:r w:rsidRPr="00E33886">
        <w:t>мероприятий муниципальной программы осуществлял</w:t>
      </w:r>
      <w:r>
        <w:t>ась</w:t>
      </w:r>
      <w:r w:rsidRPr="00E33886">
        <w:t xml:space="preserve"> в соответствии с </w:t>
      </w:r>
      <w:r>
        <w:t xml:space="preserve">распоряжением Правительства Архангельской области «Об утверждении плана мероприятий по социально-экономическому развитию Шенкурского </w:t>
      </w:r>
      <w:r>
        <w:lastRenderedPageBreak/>
        <w:t xml:space="preserve">муниципального округа Архангельской области» от </w:t>
      </w:r>
      <w:r w:rsidR="00F60DFF">
        <w:t>12 февраля 2024 года № 69-РП,</w:t>
      </w:r>
      <w:r w:rsidRPr="00F60DFF">
        <w:rPr>
          <w:highlight w:val="yellow"/>
        </w:rPr>
        <w:t xml:space="preserve"> </w:t>
      </w:r>
      <w:r w:rsidRPr="00F60DFF">
        <w:t xml:space="preserve">соглашением </w:t>
      </w:r>
      <w:r w:rsidRPr="00F60DFF">
        <w:rPr>
          <w:color w:val="000000"/>
        </w:rPr>
        <w:t>о предоставлении иного межбюджетного трансферта на развитие территориального общественного самоуправления из областного бюджета бюджету Шенкурского муниципального округа от 1</w:t>
      </w:r>
      <w:r w:rsidR="00F60DFF" w:rsidRPr="00F60DFF">
        <w:rPr>
          <w:color w:val="000000"/>
        </w:rPr>
        <w:t>7</w:t>
      </w:r>
      <w:r w:rsidRPr="00F60DFF">
        <w:rPr>
          <w:color w:val="000000"/>
        </w:rPr>
        <w:t xml:space="preserve"> </w:t>
      </w:r>
      <w:r w:rsidR="00F60DFF" w:rsidRPr="00F60DFF">
        <w:rPr>
          <w:color w:val="000000"/>
        </w:rPr>
        <w:t>июня</w:t>
      </w:r>
      <w:r w:rsidRPr="00F60DFF">
        <w:rPr>
          <w:color w:val="000000"/>
        </w:rPr>
        <w:t xml:space="preserve"> 202</w:t>
      </w:r>
      <w:r w:rsidR="00F60DFF" w:rsidRPr="00F60DFF">
        <w:rPr>
          <w:color w:val="000000"/>
        </w:rPr>
        <w:t>4</w:t>
      </w:r>
      <w:r w:rsidRPr="00F60DFF">
        <w:rPr>
          <w:color w:val="000000"/>
        </w:rPr>
        <w:t xml:space="preserve"> года № 301-2</w:t>
      </w:r>
      <w:r w:rsidR="00F60DFF" w:rsidRPr="00F60DFF">
        <w:rPr>
          <w:color w:val="000000"/>
        </w:rPr>
        <w:t>4</w:t>
      </w:r>
      <w:r w:rsidRPr="00F60DFF">
        <w:rPr>
          <w:color w:val="000000"/>
        </w:rPr>
        <w:t>-33-пф-0</w:t>
      </w:r>
      <w:r w:rsidR="00F60DFF" w:rsidRPr="00F60DFF">
        <w:rPr>
          <w:color w:val="000000"/>
        </w:rPr>
        <w:t>73</w:t>
      </w:r>
      <w:r w:rsidRPr="00E33886">
        <w:rPr>
          <w:color w:val="000000"/>
        </w:rPr>
        <w:t xml:space="preserve">, </w:t>
      </w:r>
      <w:r>
        <w:rPr>
          <w:color w:val="000000"/>
        </w:rPr>
        <w:t xml:space="preserve">в рамках </w:t>
      </w:r>
      <w:r w:rsidRPr="00E33886">
        <w:rPr>
          <w:color w:val="000000"/>
        </w:rPr>
        <w:t>государственной п</w:t>
      </w:r>
      <w:r>
        <w:rPr>
          <w:color w:val="000000"/>
        </w:rPr>
        <w:t>рограммы Архангельской области</w:t>
      </w:r>
      <w:proofErr w:type="gramEnd"/>
      <w:r>
        <w:rPr>
          <w:color w:val="000000"/>
        </w:rPr>
        <w:t xml:space="preserve"> «</w:t>
      </w:r>
      <w:r w:rsidRPr="00E33886">
        <w:rPr>
          <w:color w:val="000000"/>
        </w:rPr>
        <w:t>Совершенствование государственного управления и местного самоуправления, развитие институтов гражданского о</w:t>
      </w:r>
      <w:r>
        <w:rPr>
          <w:color w:val="000000"/>
        </w:rPr>
        <w:t>бщества в Архангельской области», утвержденной</w:t>
      </w:r>
      <w:r w:rsidRPr="00E33886">
        <w:rPr>
          <w:color w:val="000000"/>
        </w:rPr>
        <w:t xml:space="preserve"> постановлением Правительства Архангельской области от 10 октября 2019 года № 548-пп</w:t>
      </w:r>
      <w:r>
        <w:rPr>
          <w:color w:val="000000"/>
        </w:rPr>
        <w:t xml:space="preserve">. </w:t>
      </w:r>
    </w:p>
    <w:p w:rsidR="007D4EB7" w:rsidRDefault="004B6D66" w:rsidP="004B6D66">
      <w:pPr>
        <w:pStyle w:val="ConsPlusNonformat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451E">
        <w:rPr>
          <w:rFonts w:ascii="Times New Roman" w:hAnsi="Times New Roman" w:cs="Times New Roman"/>
          <w:sz w:val="24"/>
          <w:szCs w:val="24"/>
        </w:rPr>
        <w:t>В отчетном пер</w:t>
      </w:r>
      <w:r>
        <w:rPr>
          <w:rFonts w:ascii="Times New Roman" w:hAnsi="Times New Roman" w:cs="Times New Roman"/>
          <w:sz w:val="24"/>
          <w:szCs w:val="24"/>
        </w:rPr>
        <w:t>иоде</w:t>
      </w:r>
      <w:r w:rsidR="00714D3C">
        <w:rPr>
          <w:rFonts w:ascii="Times New Roman" w:hAnsi="Times New Roman" w:cs="Times New Roman"/>
          <w:sz w:val="24"/>
          <w:szCs w:val="24"/>
        </w:rPr>
        <w:t xml:space="preserve"> заключены следующие соглашения</w:t>
      </w:r>
      <w:r w:rsidR="007D4EB7">
        <w:rPr>
          <w:rFonts w:ascii="Times New Roman" w:hAnsi="Times New Roman" w:cs="Times New Roman"/>
          <w:sz w:val="24"/>
          <w:szCs w:val="24"/>
        </w:rPr>
        <w:t>:</w:t>
      </w:r>
    </w:p>
    <w:p w:rsidR="007D4EB7" w:rsidRDefault="007D4EB7" w:rsidP="004B6D66">
      <w:pPr>
        <w:pStyle w:val="ConsPlusNonformat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 февраля 2024 года между а</w:t>
      </w:r>
      <w:r w:rsidRPr="0023451E">
        <w:rPr>
          <w:rFonts w:ascii="Times New Roman" w:hAnsi="Times New Roman" w:cs="Times New Roman"/>
          <w:sz w:val="24"/>
          <w:szCs w:val="24"/>
        </w:rPr>
        <w:t xml:space="preserve">дминистрацией Губернатора Архангельской области и Правительства Архангельской области и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Шенкурского </w:t>
      </w:r>
      <w:r w:rsidRPr="0023451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23451E">
        <w:rPr>
          <w:rFonts w:ascii="Times New Roman" w:hAnsi="Times New Roman" w:cs="Times New Roman"/>
          <w:sz w:val="24"/>
          <w:szCs w:val="24"/>
        </w:rPr>
        <w:t xml:space="preserve">заключено Соглашение № </w:t>
      </w:r>
      <w:r w:rsidRPr="004B6D66">
        <w:rPr>
          <w:rFonts w:ascii="Times New Roman" w:hAnsi="Times New Roman" w:cs="Times New Roman"/>
          <w:sz w:val="24"/>
          <w:szCs w:val="24"/>
        </w:rPr>
        <w:t>301-24-33-пф-24-0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3451E">
        <w:rPr>
          <w:rFonts w:ascii="Times New Roman" w:hAnsi="Times New Roman" w:cs="Times New Roman"/>
          <w:sz w:val="24"/>
          <w:szCs w:val="24"/>
        </w:rPr>
        <w:t xml:space="preserve"> о предоставлении иного межбюджетного трансферта, имеющего целевое назначение, из областного бюджета бюджету </w:t>
      </w:r>
      <w:r>
        <w:rPr>
          <w:rFonts w:ascii="Times New Roman" w:hAnsi="Times New Roman" w:cs="Times New Roman"/>
          <w:sz w:val="24"/>
          <w:szCs w:val="24"/>
        </w:rPr>
        <w:t>Шенкурского муниципального  округа Архангельской области;</w:t>
      </w:r>
    </w:p>
    <w:p w:rsidR="004B6D66" w:rsidRDefault="007D4EB7" w:rsidP="004B6D66">
      <w:pPr>
        <w:pStyle w:val="ConsPlusNonformat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D66">
        <w:rPr>
          <w:rFonts w:ascii="Times New Roman" w:hAnsi="Times New Roman" w:cs="Times New Roman"/>
          <w:sz w:val="24"/>
          <w:szCs w:val="24"/>
        </w:rPr>
        <w:t>22 мая 2024 года между а</w:t>
      </w:r>
      <w:r w:rsidR="004B6D66" w:rsidRPr="0023451E">
        <w:rPr>
          <w:rFonts w:ascii="Times New Roman" w:hAnsi="Times New Roman" w:cs="Times New Roman"/>
          <w:sz w:val="24"/>
          <w:szCs w:val="24"/>
        </w:rPr>
        <w:t xml:space="preserve">дминистрацией Губернатора Архангельской области и Правительства Архангельской области и администрацией </w:t>
      </w:r>
      <w:r w:rsidR="004B6D66">
        <w:rPr>
          <w:rFonts w:ascii="Times New Roman" w:hAnsi="Times New Roman" w:cs="Times New Roman"/>
          <w:sz w:val="24"/>
          <w:szCs w:val="24"/>
        </w:rPr>
        <w:t xml:space="preserve">Шенкурского </w:t>
      </w:r>
      <w:r w:rsidR="004B6D66" w:rsidRPr="0023451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4B6D66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4B6D66" w:rsidRPr="0023451E">
        <w:rPr>
          <w:rFonts w:ascii="Times New Roman" w:hAnsi="Times New Roman" w:cs="Times New Roman"/>
          <w:sz w:val="24"/>
          <w:szCs w:val="24"/>
        </w:rPr>
        <w:t xml:space="preserve">заключено Соглашение № </w:t>
      </w:r>
      <w:r w:rsidR="004B6D66" w:rsidRPr="004B6D66">
        <w:rPr>
          <w:rFonts w:ascii="Times New Roman" w:hAnsi="Times New Roman" w:cs="Times New Roman"/>
          <w:sz w:val="24"/>
          <w:szCs w:val="24"/>
        </w:rPr>
        <w:t>301-24-33-пф-24-046</w:t>
      </w:r>
      <w:r w:rsidR="004B6D66" w:rsidRPr="0023451E">
        <w:rPr>
          <w:rFonts w:ascii="Times New Roman" w:hAnsi="Times New Roman" w:cs="Times New Roman"/>
          <w:sz w:val="24"/>
          <w:szCs w:val="24"/>
        </w:rPr>
        <w:t xml:space="preserve"> о предоставлении иного межбюджетного трансферта, имеющего целевое назначение, из областного бюджета бюджету </w:t>
      </w:r>
      <w:r w:rsidR="004B6D66">
        <w:rPr>
          <w:rFonts w:ascii="Times New Roman" w:hAnsi="Times New Roman" w:cs="Times New Roman"/>
          <w:sz w:val="24"/>
          <w:szCs w:val="24"/>
        </w:rPr>
        <w:t xml:space="preserve">Шенкурского муниципального </w:t>
      </w:r>
      <w:r w:rsidR="004B6D66" w:rsidRPr="0023451E">
        <w:rPr>
          <w:rFonts w:ascii="Times New Roman" w:hAnsi="Times New Roman" w:cs="Times New Roman"/>
          <w:sz w:val="24"/>
          <w:szCs w:val="24"/>
        </w:rPr>
        <w:t xml:space="preserve">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D66" w:rsidRPr="0023451E" w:rsidRDefault="004B6D66" w:rsidP="004B6D66">
      <w:pPr>
        <w:pStyle w:val="ConsPlusNonformat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0F8E" w:rsidRDefault="007D4EB7" w:rsidP="009466EA">
      <w:pPr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</w:pPr>
      <w:r w:rsidRPr="00413755">
        <w:t>Реализация мероприятий муни</w:t>
      </w:r>
      <w:r>
        <w:t>ципальной программы осуществляла</w:t>
      </w:r>
      <w:r w:rsidRPr="00413755">
        <w:t>сь с</w:t>
      </w:r>
      <w:r>
        <w:t xml:space="preserve"> отклонением от плана</w:t>
      </w:r>
      <w:r w:rsidRPr="00413755">
        <w:t xml:space="preserve"> реализации муниципальной программы</w:t>
      </w:r>
      <w:r w:rsidR="00F90F8E">
        <w:t xml:space="preserve">. </w:t>
      </w:r>
    </w:p>
    <w:p w:rsidR="00F90F8E" w:rsidRDefault="00F90F8E" w:rsidP="009466EA">
      <w:pPr>
        <w:autoSpaceDE w:val="0"/>
        <w:autoSpaceDN w:val="0"/>
        <w:adjustRightInd w:val="0"/>
        <w:ind w:left="708"/>
        <w:jc w:val="both"/>
      </w:pPr>
    </w:p>
    <w:tbl>
      <w:tblPr>
        <w:tblW w:w="9652" w:type="dxa"/>
        <w:tblInd w:w="95" w:type="dxa"/>
        <w:tblLayout w:type="fixed"/>
        <w:tblLook w:val="00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F90F8E" w:rsidRPr="00F94E24" w:rsidTr="00C200A0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0202F0" w:rsidRDefault="00F90F8E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F90F8E" w:rsidRPr="00F94E24" w:rsidTr="00C200A0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F8E" w:rsidRPr="000202F0" w:rsidRDefault="00F90F8E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F94E24" w:rsidRDefault="00F90F8E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F90F8E" w:rsidRPr="003213B1" w:rsidTr="000202F0">
        <w:trPr>
          <w:trHeight w:val="388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F8E" w:rsidRPr="00E33886" w:rsidRDefault="00F90F8E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90F8E" w:rsidRPr="000202F0" w:rsidRDefault="00F90F8E" w:rsidP="009466EA">
            <w:pPr>
              <w:pStyle w:val="ConsPlusCell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предоставление средств на конкурсной основе на поддержку ТОС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90F8E" w:rsidRPr="000202F0" w:rsidRDefault="00F90F8E" w:rsidP="009466E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администрация Шенкурского муниципального округа Архангельской области (отдел организационной работы и муниципальной службы)</w:t>
            </w:r>
          </w:p>
          <w:p w:rsidR="00F90F8E" w:rsidRPr="000202F0" w:rsidRDefault="00F90F8E" w:rsidP="009466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0202F0" w:rsidRDefault="00F90F8E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02F0">
              <w:rPr>
                <w:sz w:val="16"/>
                <w:szCs w:val="16"/>
              </w:rPr>
              <w:t>аключение Соглашения с администрацией Губернатора Архангельской области и Правительства Архангельской области о предоставлении субсидий на реализацию проектов ТОС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E33886" w:rsidRDefault="00F90F8E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марта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E33886" w:rsidRDefault="00940912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июня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E33886" w:rsidRDefault="007D4EB7" w:rsidP="007D4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длительное сог</w:t>
            </w:r>
            <w:r w:rsidR="00F90F8E">
              <w:rPr>
                <w:sz w:val="16"/>
                <w:szCs w:val="16"/>
              </w:rPr>
              <w:t xml:space="preserve">ласование соглашения с Департаментом по внутренней политике и местному самоуправлению </w:t>
            </w:r>
            <w:r>
              <w:rPr>
                <w:sz w:val="16"/>
                <w:szCs w:val="16"/>
              </w:rPr>
              <w:t>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90F8E" w:rsidRPr="00E6597C" w:rsidRDefault="00F90F8E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90F8E" w:rsidRPr="003213B1" w:rsidTr="00FF7D4C">
        <w:trPr>
          <w:trHeight w:val="525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000000"/>
            </w:tcBorders>
          </w:tcPr>
          <w:p w:rsidR="00F90F8E" w:rsidRPr="000202F0" w:rsidRDefault="00F90F8E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/>
            </w:tcBorders>
          </w:tcPr>
          <w:p w:rsidR="00F90F8E" w:rsidRPr="000202F0" w:rsidRDefault="00F90F8E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0202F0" w:rsidRDefault="00F90F8E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0202F0">
              <w:rPr>
                <w:sz w:val="16"/>
                <w:szCs w:val="16"/>
              </w:rPr>
              <w:t>роведение конкурса проектов развития ТОС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E33886" w:rsidRDefault="00F90F8E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30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E33886" w:rsidRDefault="00F90F8E" w:rsidP="00940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4091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апреля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E33886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</w:tr>
      <w:tr w:rsidR="00F90F8E" w:rsidRPr="003213B1" w:rsidTr="003A4275">
        <w:trPr>
          <w:trHeight w:val="351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000000"/>
            </w:tcBorders>
          </w:tcPr>
          <w:p w:rsidR="00F90F8E" w:rsidRPr="000202F0" w:rsidRDefault="00F90F8E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/>
            </w:tcBorders>
          </w:tcPr>
          <w:p w:rsidR="00F90F8E" w:rsidRPr="000202F0" w:rsidRDefault="00F90F8E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0202F0" w:rsidRDefault="00F90F8E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202F0">
              <w:rPr>
                <w:sz w:val="16"/>
                <w:szCs w:val="16"/>
              </w:rPr>
              <w:t xml:space="preserve">аключение Соглашений о порядке предоставления субсидий по поддержку </w:t>
            </w:r>
            <w:r w:rsidRPr="000202F0">
              <w:rPr>
                <w:sz w:val="16"/>
                <w:szCs w:val="16"/>
              </w:rPr>
              <w:lastRenderedPageBreak/>
              <w:t>ТОС с муниципальными образованиями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E33886" w:rsidRDefault="00F90F8E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 31 мая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E33886" w:rsidRDefault="00F90F8E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E33886" w:rsidRDefault="007D4EB7" w:rsidP="007D4E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соглашения  </w:t>
            </w:r>
            <w:r w:rsidR="00F90F8E">
              <w:rPr>
                <w:sz w:val="16"/>
                <w:szCs w:val="16"/>
              </w:rPr>
              <w:t xml:space="preserve"> не заключались, так как все </w:t>
            </w:r>
            <w:r>
              <w:rPr>
                <w:sz w:val="16"/>
                <w:szCs w:val="16"/>
              </w:rPr>
              <w:t xml:space="preserve">муниципальные образования </w:t>
            </w:r>
            <w:r w:rsidR="00F90F8E">
              <w:rPr>
                <w:sz w:val="16"/>
                <w:szCs w:val="16"/>
              </w:rPr>
              <w:lastRenderedPageBreak/>
              <w:t>поселения при переходе в округ упразднены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</w:tr>
      <w:tr w:rsidR="00F90F8E" w:rsidRPr="003213B1" w:rsidTr="00901503">
        <w:trPr>
          <w:trHeight w:val="525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000000"/>
            </w:tcBorders>
          </w:tcPr>
          <w:p w:rsidR="00F90F8E" w:rsidRPr="000202F0" w:rsidRDefault="00F90F8E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/>
            </w:tcBorders>
          </w:tcPr>
          <w:p w:rsidR="00F90F8E" w:rsidRPr="000202F0" w:rsidRDefault="00F90F8E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0202F0" w:rsidRDefault="00F90F8E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0202F0">
              <w:rPr>
                <w:sz w:val="16"/>
                <w:szCs w:val="16"/>
              </w:rPr>
              <w:t>еализация проектов ТОС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E33886" w:rsidRDefault="00F90F8E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E33886" w:rsidRDefault="00940912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E33886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</w:tr>
      <w:tr w:rsidR="00F90F8E" w:rsidRPr="003213B1" w:rsidTr="003715C7">
        <w:trPr>
          <w:trHeight w:val="551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000000"/>
            </w:tcBorders>
          </w:tcPr>
          <w:p w:rsidR="00F90F8E" w:rsidRPr="000202F0" w:rsidRDefault="00F90F8E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000000"/>
            </w:tcBorders>
          </w:tcPr>
          <w:p w:rsidR="00F90F8E" w:rsidRPr="000202F0" w:rsidRDefault="00F90F8E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F8E" w:rsidRPr="000202F0" w:rsidRDefault="00F90F8E" w:rsidP="00371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0202F0">
              <w:rPr>
                <w:sz w:val="16"/>
                <w:szCs w:val="16"/>
              </w:rPr>
              <w:t>оличество реализованных проектов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F8E" w:rsidRPr="00E33886" w:rsidRDefault="00F90F8E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F8E" w:rsidRPr="00E33886" w:rsidRDefault="00940912" w:rsidP="00C200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90F8E" w:rsidRPr="00E33886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</w:tr>
      <w:tr w:rsidR="00F90F8E" w:rsidRPr="003213B1" w:rsidTr="003715C7">
        <w:trPr>
          <w:trHeight w:val="551"/>
        </w:trPr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0202F0" w:rsidRDefault="00F90F8E" w:rsidP="00C200A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0202F0" w:rsidRDefault="00F90F8E" w:rsidP="000202F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F8E" w:rsidRPr="000202F0" w:rsidRDefault="00F90F8E" w:rsidP="00FF41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F8E" w:rsidRDefault="00F90F8E" w:rsidP="00C20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F8E" w:rsidRDefault="00F90F8E" w:rsidP="00C200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90F8E" w:rsidRPr="00E33886" w:rsidRDefault="00F90F8E" w:rsidP="00C200A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0F8E" w:rsidRDefault="00F90F8E" w:rsidP="00C200A0">
            <w:pPr>
              <w:rPr>
                <w:sz w:val="16"/>
                <w:szCs w:val="16"/>
              </w:rPr>
            </w:pPr>
          </w:p>
        </w:tc>
      </w:tr>
    </w:tbl>
    <w:p w:rsidR="007D4EB7" w:rsidRPr="001A56C7" w:rsidRDefault="007D4EB7" w:rsidP="007D4EB7">
      <w:pPr>
        <w:jc w:val="center"/>
        <w:rPr>
          <w:b/>
        </w:rPr>
      </w:pPr>
      <w:r w:rsidRPr="001A56C7">
        <w:rPr>
          <w:b/>
        </w:rPr>
        <w:t>Анализ факторов, повлиявших на ход реализации муниципальной программы</w:t>
      </w:r>
    </w:p>
    <w:p w:rsidR="00F90F8E" w:rsidRDefault="00F90F8E" w:rsidP="00047737">
      <w:pPr>
        <w:autoSpaceDE w:val="0"/>
        <w:autoSpaceDN w:val="0"/>
        <w:adjustRightInd w:val="0"/>
        <w:jc w:val="center"/>
        <w:rPr>
          <w:b/>
        </w:rPr>
      </w:pPr>
    </w:p>
    <w:p w:rsidR="00F90F8E" w:rsidRPr="003715C7" w:rsidRDefault="00F90F8E" w:rsidP="007D4EB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отчетном году муниципальная программа выполнялась </w:t>
      </w:r>
      <w:r w:rsidR="007D4EB7">
        <w:t xml:space="preserve">на основании </w:t>
      </w:r>
      <w:r>
        <w:t>план</w:t>
      </w:r>
      <w:r w:rsidR="007D4EB7">
        <w:t>а</w:t>
      </w:r>
      <w:r>
        <w:t xml:space="preserve"> реализации муниципальной программы на 202</w:t>
      </w:r>
      <w:r w:rsidR="00F60DFF">
        <w:t>4</w:t>
      </w:r>
      <w:r>
        <w:t xml:space="preserve"> год, утвержденным распоряжением администрации Шенкурского  муниципального округа Архангельской области </w:t>
      </w:r>
      <w:r w:rsidRPr="00684031">
        <w:t xml:space="preserve">от </w:t>
      </w:r>
      <w:r w:rsidR="00F60DFF">
        <w:t>17</w:t>
      </w:r>
      <w:r w:rsidRPr="00684031">
        <w:t xml:space="preserve"> января 202</w:t>
      </w:r>
      <w:r w:rsidR="00F60DFF">
        <w:t>4</w:t>
      </w:r>
      <w:r w:rsidRPr="00684031">
        <w:t xml:space="preserve"> года № 1</w:t>
      </w:r>
      <w:r w:rsidR="00F60DFF">
        <w:t>7</w:t>
      </w:r>
      <w:r w:rsidRPr="00684031">
        <w:t>-р.</w:t>
      </w:r>
      <w:r>
        <w:t xml:space="preserve"> </w:t>
      </w:r>
    </w:p>
    <w:p w:rsidR="00F90F8E" w:rsidRDefault="00F90F8E" w:rsidP="003715C7">
      <w:pPr>
        <w:autoSpaceDE w:val="0"/>
        <w:autoSpaceDN w:val="0"/>
        <w:adjustRightInd w:val="0"/>
        <w:ind w:firstLine="708"/>
        <w:jc w:val="both"/>
      </w:pPr>
      <w:r>
        <w:t xml:space="preserve">В ходе реализации муниципальной </w:t>
      </w:r>
      <w:proofErr w:type="gramStart"/>
      <w:r>
        <w:t>программы</w:t>
      </w:r>
      <w:proofErr w:type="gramEnd"/>
      <w:r>
        <w:t xml:space="preserve"> запланированные мероприятия выполнены, целевые показатели достигнуты. </w:t>
      </w:r>
    </w:p>
    <w:p w:rsidR="00F90F8E" w:rsidRDefault="00F90F8E" w:rsidP="003715C7">
      <w:pPr>
        <w:autoSpaceDE w:val="0"/>
        <w:autoSpaceDN w:val="0"/>
        <w:adjustRightInd w:val="0"/>
        <w:ind w:firstLine="708"/>
        <w:jc w:val="both"/>
      </w:pPr>
      <w:r>
        <w:t xml:space="preserve">Факторов, отрицательно повлиявших на ход реализации муниципальной программы и достижение целей муниципальной программы, не выявлено. </w:t>
      </w:r>
    </w:p>
    <w:p w:rsidR="00F90F8E" w:rsidRDefault="00F90F8E" w:rsidP="003715C7">
      <w:pPr>
        <w:autoSpaceDE w:val="0"/>
        <w:autoSpaceDN w:val="0"/>
        <w:adjustRightInd w:val="0"/>
        <w:ind w:firstLine="708"/>
        <w:jc w:val="both"/>
      </w:pPr>
      <w:r>
        <w:t xml:space="preserve">Контроль за ходом реализации муниципальной программы и вовремя внесенные в нее изменения позволили достичь наибольшее значение итогового </w:t>
      </w:r>
      <w:proofErr w:type="gramStart"/>
      <w:r>
        <w:t>показателя оценки эффективности реализации муниципальной программы</w:t>
      </w:r>
      <w:proofErr w:type="gramEnd"/>
      <w:r>
        <w:t xml:space="preserve"> по итогам отчетного года – </w:t>
      </w:r>
      <w:r w:rsidRPr="00656D26">
        <w:t>100 баллов.</w:t>
      </w:r>
    </w:p>
    <w:p w:rsidR="00F90F8E" w:rsidRDefault="00F90F8E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F90F8E" w:rsidRPr="00DF077E" w:rsidRDefault="00F90F8E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F90F8E" w:rsidRPr="00DF077E" w:rsidRDefault="00F90F8E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F90F8E" w:rsidRPr="00DF077E" w:rsidRDefault="00F90F8E" w:rsidP="00047737">
      <w:pPr>
        <w:autoSpaceDE w:val="0"/>
        <w:autoSpaceDN w:val="0"/>
        <w:adjustRightInd w:val="0"/>
        <w:jc w:val="center"/>
        <w:rPr>
          <w:b/>
        </w:rPr>
      </w:pPr>
    </w:p>
    <w:p w:rsidR="00F90F8E" w:rsidRDefault="00F90F8E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F90F8E" w:rsidRDefault="00F90F8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90F8E" w:rsidRDefault="00F90F8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90F8E" w:rsidRPr="00DF077E" w:rsidRDefault="00F90F8E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F90F8E" w:rsidRDefault="00F90F8E" w:rsidP="00A24C49">
      <w:pPr>
        <w:jc w:val="center"/>
      </w:pPr>
    </w:p>
    <w:p w:rsidR="00F90F8E" w:rsidRDefault="00F90F8E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</w:t>
      </w:r>
      <w:r w:rsidR="00F60DFF">
        <w:t>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Pr="00DF077E" w:rsidRDefault="00F90F8E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F90F8E" w:rsidRPr="00DF077E" w:rsidRDefault="00F90F8E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Pr="001B3F02" w:rsidRDefault="00F90F8E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</w:t>
      </w:r>
      <w:r w:rsidR="00F60DFF">
        <w:t>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F90F8E" w:rsidRDefault="00F90F8E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F90F8E" w:rsidRPr="004005AA" w:rsidRDefault="00F90F8E" w:rsidP="00BB7733">
      <w:pPr>
        <w:autoSpaceDE w:val="0"/>
        <w:autoSpaceDN w:val="0"/>
        <w:adjustRightInd w:val="0"/>
        <w:jc w:val="both"/>
      </w:pPr>
    </w:p>
    <w:p w:rsidR="00F90F8E" w:rsidRPr="004005AA" w:rsidRDefault="00F90F8E" w:rsidP="00A24C49">
      <w:pPr>
        <w:autoSpaceDE w:val="0"/>
        <w:autoSpaceDN w:val="0"/>
        <w:adjustRightInd w:val="0"/>
        <w:jc w:val="both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sectPr w:rsidR="00F90F8E">
          <w:pgSz w:w="11906" w:h="16838"/>
          <w:pgMar w:top="1134" w:right="850" w:bottom="1134" w:left="1701" w:header="708" w:footer="708" w:gutter="0"/>
          <w:cols w:space="720"/>
        </w:sectPr>
      </w:pPr>
    </w:p>
    <w:p w:rsidR="00F90F8E" w:rsidRDefault="00F90F8E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F90F8E" w:rsidRDefault="00F90F8E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</w:t>
      </w:r>
      <w:r w:rsidR="00940912">
        <w:t>4</w:t>
      </w:r>
      <w:r w:rsidRPr="00E273CC">
        <w:t xml:space="preserve"> году</w:t>
      </w:r>
      <w:r>
        <w:t xml:space="preserve"> </w:t>
      </w:r>
    </w:p>
    <w:p w:rsidR="00F90F8E" w:rsidRDefault="00F90F8E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F90F8E" w:rsidRDefault="00F90F8E" w:rsidP="00BB7733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proofErr w:type="gramStart"/>
      <w:r w:rsidRPr="00407573">
        <w:t>территориального</w:t>
      </w:r>
      <w:proofErr w:type="gramEnd"/>
      <w:r w:rsidRPr="00407573">
        <w:t xml:space="preserve"> общественного</w:t>
      </w:r>
    </w:p>
    <w:p w:rsidR="00F90F8E" w:rsidRPr="00407573" w:rsidRDefault="00F90F8E" w:rsidP="00BB7733">
      <w:pPr>
        <w:autoSpaceDE w:val="0"/>
        <w:autoSpaceDN w:val="0"/>
        <w:adjustRightInd w:val="0"/>
        <w:jc w:val="right"/>
      </w:pPr>
      <w:r w:rsidRPr="00407573">
        <w:t xml:space="preserve"> самоуправления в Шенкурском муниципальном округе»</w:t>
      </w:r>
    </w:p>
    <w:p w:rsidR="00F90F8E" w:rsidRDefault="00F90F8E" w:rsidP="00A24C49">
      <w:pPr>
        <w:autoSpaceDE w:val="0"/>
        <w:autoSpaceDN w:val="0"/>
        <w:adjustRightInd w:val="0"/>
        <w:jc w:val="center"/>
      </w:pPr>
    </w:p>
    <w:p w:rsidR="00F90F8E" w:rsidRDefault="00F90F8E" w:rsidP="00A24C49">
      <w:pPr>
        <w:autoSpaceDE w:val="0"/>
        <w:autoSpaceDN w:val="0"/>
        <w:adjustRightInd w:val="0"/>
        <w:jc w:val="center"/>
      </w:pPr>
    </w:p>
    <w:p w:rsidR="00F90F8E" w:rsidRDefault="00F90F8E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F90F8E" w:rsidRDefault="00F90F8E" w:rsidP="009A122C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</w:p>
    <w:p w:rsidR="00F90F8E" w:rsidRPr="00407573" w:rsidRDefault="00F90F8E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851"/>
        <w:gridCol w:w="992"/>
        <w:gridCol w:w="571"/>
        <w:gridCol w:w="709"/>
        <w:gridCol w:w="846"/>
        <w:gridCol w:w="1134"/>
        <w:gridCol w:w="993"/>
        <w:gridCol w:w="1134"/>
        <w:gridCol w:w="992"/>
        <w:gridCol w:w="850"/>
        <w:gridCol w:w="993"/>
        <w:gridCol w:w="1138"/>
      </w:tblGrid>
      <w:tr w:rsidR="00F90F8E" w:rsidRPr="007952B1" w:rsidTr="007952B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F90F8E" w:rsidRPr="007952B1" w:rsidTr="007952B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F90F8E" w:rsidRPr="007952B1" w:rsidTr="007952B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</w:tr>
      <w:tr w:rsidR="00F90F8E" w:rsidRPr="007952B1" w:rsidTr="007952B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</w:tr>
      <w:tr w:rsidR="00F90F8E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7952B1">
              <w:rPr>
                <w:sz w:val="20"/>
                <w:szCs w:val="20"/>
              </w:rPr>
              <w:t>14</w:t>
            </w:r>
          </w:p>
        </w:tc>
      </w:tr>
      <w:tr w:rsidR="00F90F8E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F2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1.1.Предоставление средств на конкурсной основе на поддержку ТОС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79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7952B1">
              <w:rPr>
                <w:sz w:val="20"/>
                <w:szCs w:val="20"/>
              </w:rPr>
              <w:t xml:space="preserve">организационной работы и муниципальной службы администрации Шенкурского муниципального округа Архангельской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1428150,02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1428150,02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1071112,51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1071112,51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357037,51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357037,51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1428150,02</w:t>
            </w:r>
          </w:p>
        </w:tc>
      </w:tr>
      <w:tr w:rsidR="00940912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Default="008704C8" w:rsidP="00407573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0912">
              <w:rPr>
                <w:sz w:val="20"/>
                <w:szCs w:val="20"/>
              </w:rPr>
              <w:t xml:space="preserve">.1. </w:t>
            </w:r>
            <w:r w:rsidR="00940912" w:rsidRPr="003071BC">
              <w:rPr>
                <w:color w:val="000000"/>
                <w:sz w:val="20"/>
                <w:szCs w:val="20"/>
              </w:rPr>
              <w:t xml:space="preserve">Выполнение работ по текущему </w:t>
            </w:r>
            <w:r w:rsidR="00940912" w:rsidRPr="003071BC">
              <w:rPr>
                <w:color w:val="000000"/>
                <w:sz w:val="20"/>
                <w:szCs w:val="20"/>
              </w:rPr>
              <w:lastRenderedPageBreak/>
              <w:t>ремонту актового зала администрации Шенкурского муниципального округа Архангельской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7952B1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lastRenderedPageBreak/>
              <w:t xml:space="preserve">администрация Шенкурского </w:t>
            </w:r>
            <w:r w:rsidRPr="007952B1">
              <w:rPr>
                <w:sz w:val="20"/>
                <w:szCs w:val="20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</w:tr>
      <w:tr w:rsidR="00940912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Default="008704C8" w:rsidP="00407573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40912">
              <w:rPr>
                <w:sz w:val="20"/>
                <w:szCs w:val="20"/>
              </w:rPr>
              <w:t>.1. Текущий</w:t>
            </w:r>
            <w:r w:rsidR="00940912" w:rsidRPr="005F1EC0">
              <w:rPr>
                <w:sz w:val="20"/>
                <w:szCs w:val="20"/>
              </w:rPr>
              <w:t xml:space="preserve"> ремонт кровли административного здания по адресу: </w:t>
            </w:r>
            <w:proofErr w:type="gramStart"/>
            <w:r w:rsidR="00940912" w:rsidRPr="005F1EC0">
              <w:rPr>
                <w:sz w:val="20"/>
                <w:szCs w:val="20"/>
              </w:rPr>
              <w:t>г</w:t>
            </w:r>
            <w:proofErr w:type="gramEnd"/>
            <w:r w:rsidR="00940912" w:rsidRPr="005F1EC0">
              <w:rPr>
                <w:sz w:val="20"/>
                <w:szCs w:val="20"/>
              </w:rPr>
              <w:t>. Шенкурск, ул. В.А. Кудрявцева, д.26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7952B1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администрация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631830,00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631830,00</w:t>
            </w:r>
          </w:p>
        </w:tc>
      </w:tr>
      <w:tr w:rsidR="00940912" w:rsidRPr="007952B1" w:rsidTr="007952B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Default="008704C8" w:rsidP="00407573">
            <w:pPr>
              <w:autoSpaceDE w:val="0"/>
              <w:autoSpaceDN w:val="0"/>
              <w:adjustRightInd w:val="0"/>
              <w:contextualSpacing/>
              <w:outlineLvl w:val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  <w:r w:rsidR="00940912">
              <w:rPr>
                <w:noProof/>
                <w:sz w:val="20"/>
                <w:szCs w:val="20"/>
              </w:rPr>
              <w:t xml:space="preserve">.1. </w:t>
            </w:r>
            <w:r w:rsidR="00940912" w:rsidRPr="00B03C3C">
              <w:rPr>
                <w:noProof/>
                <w:sz w:val="20"/>
                <w:szCs w:val="20"/>
              </w:rPr>
              <w:t>Приобретение мебели для нужд Шенкурского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7952B1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администрация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598040,08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598040,08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598040,08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598040,08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598040,08</w:t>
            </w:r>
          </w:p>
        </w:tc>
      </w:tr>
      <w:tr w:rsidR="00940912" w:rsidRPr="007952B1" w:rsidTr="007952B1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F24F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3658020,10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940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3658020,10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3300982,59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3300982,59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357037,51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357037,51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12" w:rsidRPr="007952B1" w:rsidRDefault="00940912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3658020,10</w:t>
            </w:r>
          </w:p>
        </w:tc>
      </w:tr>
    </w:tbl>
    <w:p w:rsidR="00F90F8E" w:rsidRDefault="00F90F8E" w:rsidP="00047737">
      <w:pPr>
        <w:autoSpaceDE w:val="0"/>
        <w:autoSpaceDN w:val="0"/>
        <w:adjustRightInd w:val="0"/>
        <w:jc w:val="both"/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  <w:r>
        <w:lastRenderedPageBreak/>
        <w:t xml:space="preserve">Приложение № 2 </w:t>
      </w:r>
    </w:p>
    <w:p w:rsidR="00F90F8E" w:rsidRDefault="00F90F8E" w:rsidP="00047737">
      <w:pPr>
        <w:jc w:val="right"/>
      </w:pPr>
      <w:r>
        <w:t>к отчету о реализации в 202</w:t>
      </w:r>
      <w:r w:rsidR="00940912">
        <w:t>4</w:t>
      </w:r>
      <w:r>
        <w:t xml:space="preserve"> году </w:t>
      </w:r>
    </w:p>
    <w:p w:rsidR="00F90F8E" w:rsidRDefault="00F90F8E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F90F8E" w:rsidRDefault="00F90F8E" w:rsidP="003A7757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proofErr w:type="gramStart"/>
      <w:r w:rsidRPr="00407573">
        <w:t>территориального</w:t>
      </w:r>
      <w:proofErr w:type="gramEnd"/>
      <w:r w:rsidRPr="00407573">
        <w:t xml:space="preserve"> общественного</w:t>
      </w:r>
    </w:p>
    <w:p w:rsidR="00F90F8E" w:rsidRPr="00407573" w:rsidRDefault="00F90F8E" w:rsidP="003A7757">
      <w:pPr>
        <w:autoSpaceDE w:val="0"/>
        <w:autoSpaceDN w:val="0"/>
        <w:adjustRightInd w:val="0"/>
        <w:jc w:val="right"/>
      </w:pPr>
      <w:r w:rsidRPr="00407573">
        <w:t xml:space="preserve"> самоуправления в Шенкурском муниципальном округе»</w:t>
      </w: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F90F8E" w:rsidRPr="0087789C" w:rsidRDefault="00F90F8E" w:rsidP="00047737">
      <w:pPr>
        <w:jc w:val="center"/>
      </w:pPr>
      <w:r w:rsidRPr="0087789C">
        <w:t xml:space="preserve">Сведения </w:t>
      </w:r>
    </w:p>
    <w:p w:rsidR="00F90F8E" w:rsidRPr="0087789C" w:rsidRDefault="00F90F8E" w:rsidP="003A7757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</w:p>
    <w:p w:rsidR="00F90F8E" w:rsidRPr="0087789C" w:rsidRDefault="00F90F8E" w:rsidP="003A7757">
      <w:pPr>
        <w:autoSpaceDE w:val="0"/>
        <w:autoSpaceDN w:val="0"/>
        <w:adjustRightInd w:val="0"/>
        <w:jc w:val="center"/>
      </w:pPr>
      <w:r w:rsidRPr="0087789C">
        <w:t xml:space="preserve">Архангельской области «Развитие </w:t>
      </w:r>
      <w:proofErr w:type="gramStart"/>
      <w:r w:rsidRPr="0087789C">
        <w:t>территориального</w:t>
      </w:r>
      <w:proofErr w:type="gramEnd"/>
      <w:r w:rsidRPr="0087789C">
        <w:t xml:space="preserve"> общественного</w:t>
      </w:r>
    </w:p>
    <w:p w:rsidR="009910E1" w:rsidRDefault="00F90F8E" w:rsidP="009910E1">
      <w:pPr>
        <w:autoSpaceDE w:val="0"/>
        <w:autoSpaceDN w:val="0"/>
        <w:adjustRightInd w:val="0"/>
        <w:jc w:val="center"/>
      </w:pPr>
      <w:r w:rsidRPr="0087789C">
        <w:t>самоуправления в Шенкурском муниципальном округе»</w:t>
      </w:r>
      <w:r w:rsidR="009910E1">
        <w:t xml:space="preserve"> </w:t>
      </w:r>
    </w:p>
    <w:p w:rsidR="009910E1" w:rsidRDefault="009910E1" w:rsidP="009910E1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F90F8E" w:rsidRPr="0087789C" w:rsidTr="0087789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5" w:history="1">
              <w:r w:rsidRPr="0087789C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F90F8E" w:rsidRPr="0087789C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фактические</w:t>
            </w:r>
            <w:proofErr w:type="gramEnd"/>
            <w:r w:rsidRPr="0087789C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9409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, на </w:t>
            </w:r>
            <w:r>
              <w:rPr>
                <w:sz w:val="20"/>
                <w:szCs w:val="20"/>
              </w:rPr>
              <w:t>202</w:t>
            </w:r>
            <w:r w:rsidR="00940912">
              <w:rPr>
                <w:sz w:val="20"/>
                <w:szCs w:val="20"/>
              </w:rPr>
              <w:t>4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9409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</w:t>
            </w:r>
            <w:r w:rsidR="00940912">
              <w:rPr>
                <w:sz w:val="20"/>
                <w:szCs w:val="20"/>
              </w:rPr>
              <w:t>4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9409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</w:t>
            </w:r>
            <w:r w:rsidR="0094091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90F8E" w:rsidRPr="0087789C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9409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409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9409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9409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90F8E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F90F8E" w:rsidRPr="0087789C" w:rsidTr="0087789C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      </w:r>
          </w:p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</w:p>
        </w:tc>
      </w:tr>
      <w:tr w:rsidR="00F90F8E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1. </w:t>
            </w:r>
            <w:r w:rsidRPr="00423058">
              <w:rPr>
                <w:spacing w:val="-4"/>
                <w:sz w:val="20"/>
                <w:szCs w:val="20"/>
              </w:rPr>
              <w:t xml:space="preserve">Количество организаций </w:t>
            </w:r>
            <w:r>
              <w:rPr>
                <w:spacing w:val="-4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C7363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F90F8E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684031" w:rsidRDefault="00F90F8E" w:rsidP="009409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84031">
              <w:rPr>
                <w:sz w:val="20"/>
                <w:szCs w:val="20"/>
              </w:rPr>
              <w:t>3</w:t>
            </w:r>
            <w:r w:rsidR="0094091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F90F8E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3</w:t>
            </w: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3E302D" w:rsidRDefault="00F90F8E" w:rsidP="001E43D3">
            <w:pPr>
              <w:jc w:val="center"/>
              <w:rPr>
                <w:spacing w:val="-4"/>
                <w:sz w:val="20"/>
                <w:szCs w:val="20"/>
              </w:rPr>
            </w:pPr>
            <w:r w:rsidRPr="003E302D">
              <w:rPr>
                <w:spacing w:val="-4"/>
                <w:sz w:val="20"/>
                <w:szCs w:val="20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3E302D" w:rsidRDefault="00F90F8E" w:rsidP="003E30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02D">
              <w:rPr>
                <w:sz w:val="20"/>
                <w:szCs w:val="20"/>
              </w:rPr>
              <w:t>3</w:t>
            </w:r>
            <w:r w:rsidR="003E302D" w:rsidRPr="003E302D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3E302D" w:rsidRDefault="00F90F8E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302D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3E302D" w:rsidRDefault="00F90F8E" w:rsidP="003E302D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3E302D">
              <w:rPr>
                <w:spacing w:val="-4"/>
                <w:sz w:val="20"/>
                <w:szCs w:val="20"/>
              </w:rPr>
              <w:t>3</w:t>
            </w:r>
            <w:r w:rsidR="00F7524F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90F8E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F90F8E" w:rsidP="001E43D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 xml:space="preserve">2. </w:t>
            </w:r>
            <w:r w:rsidRPr="00A30CEB">
              <w:rPr>
                <w:spacing w:val="-4"/>
                <w:sz w:val="20"/>
                <w:szCs w:val="20"/>
              </w:rPr>
              <w:t>Количество реализованных проектов территориального общественного самоуправления (ежегодно)</w:t>
            </w:r>
          </w:p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C7363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F90F8E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684031" w:rsidRDefault="003E302D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F90F8E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A83031" w:rsidP="001E43D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3E302D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3E302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30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3E302D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F90F8E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3. </w:t>
            </w:r>
            <w:r w:rsidRPr="00A30CEB">
              <w:rPr>
                <w:spacing w:val="-4"/>
                <w:sz w:val="20"/>
                <w:szCs w:val="20"/>
              </w:rPr>
              <w:t>Доля жителей населённых пунктов, вовлечённых в деятельность ТОС (от общего числа жителей Шенкурского муниципального округа</w:t>
            </w:r>
            <w:r>
              <w:rPr>
                <w:spacing w:val="-4"/>
                <w:sz w:val="20"/>
                <w:szCs w:val="20"/>
              </w:rPr>
              <w:t xml:space="preserve"> Архангельской области</w:t>
            </w:r>
            <w:r w:rsidRPr="00A30CE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C7363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F01905" w:rsidRDefault="00F90F8E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F01905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684031" w:rsidRDefault="003E302D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3E302D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16,5</w:t>
            </w:r>
          </w:p>
          <w:p w:rsidR="00F90F8E" w:rsidRPr="00A30CEB" w:rsidRDefault="00F90F8E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F90F8E" w:rsidP="001E43D3">
            <w:pPr>
              <w:jc w:val="center"/>
              <w:rPr>
                <w:spacing w:val="-4"/>
                <w:sz w:val="20"/>
                <w:szCs w:val="20"/>
              </w:rPr>
            </w:pPr>
            <w:r w:rsidRPr="00A30CEB">
              <w:rPr>
                <w:spacing w:val="-4"/>
                <w:sz w:val="20"/>
                <w:szCs w:val="20"/>
              </w:rPr>
              <w:t>16,5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A30CEB" w:rsidRDefault="00A83031" w:rsidP="00A83031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7789C" w:rsidRDefault="00F90F8E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E302D" w:rsidRPr="0087789C" w:rsidTr="003E302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F7524F" w:rsidP="003E302D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E302D">
              <w:rPr>
                <w:sz w:val="20"/>
                <w:szCs w:val="20"/>
              </w:rPr>
              <w:t xml:space="preserve">. </w:t>
            </w:r>
            <w:r w:rsidR="003E302D" w:rsidRPr="00977E5B">
              <w:rPr>
                <w:sz w:val="20"/>
                <w:szCs w:val="20"/>
              </w:rPr>
              <w:t>Реализация регионального проекта «Комфортное Поморье»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Pr="005E5FD1" w:rsidRDefault="003E302D" w:rsidP="003E302D">
            <w:pPr>
              <w:rPr>
                <w:spacing w:val="-4"/>
                <w:sz w:val="20"/>
                <w:szCs w:val="20"/>
              </w:rPr>
            </w:pPr>
            <w:r w:rsidRPr="005E5FD1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3E302D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3E302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3E302D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3E302D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3E302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3E302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A83031" w:rsidP="003E302D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Pr="0087789C" w:rsidRDefault="003E302D" w:rsidP="003E302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E302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A83031" w:rsidP="001E43D3">
            <w:pPr>
              <w:rPr>
                <w:spacing w:val="-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E302D">
              <w:rPr>
                <w:color w:val="000000"/>
                <w:sz w:val="20"/>
                <w:szCs w:val="20"/>
              </w:rPr>
              <w:t xml:space="preserve">. </w:t>
            </w:r>
            <w:r w:rsidR="003E302D" w:rsidRPr="003071BC">
              <w:rPr>
                <w:color w:val="000000"/>
                <w:sz w:val="20"/>
                <w:szCs w:val="20"/>
              </w:rPr>
              <w:t xml:space="preserve">Выполнение работ по текущему ремонту актового зала администрации </w:t>
            </w:r>
            <w:r w:rsidR="003E302D" w:rsidRPr="003071BC">
              <w:rPr>
                <w:color w:val="000000"/>
                <w:sz w:val="20"/>
                <w:szCs w:val="20"/>
              </w:rPr>
              <w:lastRenderedPageBreak/>
              <w:t>Шенкурского 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Pr="005E5FD1" w:rsidRDefault="003E302D">
            <w:pPr>
              <w:rPr>
                <w:spacing w:val="-4"/>
                <w:sz w:val="20"/>
                <w:szCs w:val="20"/>
              </w:rPr>
            </w:pPr>
            <w:r w:rsidRPr="005E5FD1">
              <w:rPr>
                <w:spacing w:val="-4"/>
                <w:sz w:val="20"/>
                <w:szCs w:val="20"/>
              </w:rPr>
              <w:lastRenderedPageBreak/>
              <w:t>отдел организационной работы и муниципально</w:t>
            </w:r>
            <w:r w:rsidRPr="005E5FD1">
              <w:rPr>
                <w:spacing w:val="-4"/>
                <w:sz w:val="20"/>
                <w:szCs w:val="20"/>
              </w:rPr>
              <w:lastRenderedPageBreak/>
              <w:t>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Default="00CE4C76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D" w:rsidRPr="0087789C" w:rsidRDefault="003E302D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E4C76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A83031" w:rsidP="001E43D3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CE4C76">
              <w:rPr>
                <w:sz w:val="20"/>
                <w:szCs w:val="20"/>
              </w:rPr>
              <w:t>. Текущий</w:t>
            </w:r>
            <w:r w:rsidR="00CE4C76" w:rsidRPr="005F1EC0">
              <w:rPr>
                <w:sz w:val="20"/>
                <w:szCs w:val="20"/>
              </w:rPr>
              <w:t xml:space="preserve"> ремонт кровли административного здания по адресу: </w:t>
            </w:r>
            <w:proofErr w:type="gramStart"/>
            <w:r w:rsidR="00CE4C76" w:rsidRPr="005F1EC0">
              <w:rPr>
                <w:sz w:val="20"/>
                <w:szCs w:val="20"/>
              </w:rPr>
              <w:t>г</w:t>
            </w:r>
            <w:proofErr w:type="gramEnd"/>
            <w:r w:rsidR="00CE4C76" w:rsidRPr="005F1EC0">
              <w:rPr>
                <w:sz w:val="20"/>
                <w:szCs w:val="20"/>
              </w:rPr>
              <w:t>. Шенкурск, ул. В.А. Кудрявцева, д.26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Pr="005E5FD1" w:rsidRDefault="00CE4C76">
            <w:pPr>
              <w:rPr>
                <w:spacing w:val="-4"/>
                <w:sz w:val="20"/>
                <w:szCs w:val="20"/>
              </w:rPr>
            </w:pPr>
            <w:r w:rsidRPr="005E5FD1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Pr="0087789C" w:rsidRDefault="00CE4C76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CE4C76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A83031" w:rsidP="001E43D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  <w:r w:rsidR="00CE4C76">
              <w:rPr>
                <w:noProof/>
                <w:sz w:val="20"/>
                <w:szCs w:val="20"/>
              </w:rPr>
              <w:t xml:space="preserve">. </w:t>
            </w:r>
            <w:r w:rsidR="00CE4C76" w:rsidRPr="00B03C3C">
              <w:rPr>
                <w:noProof/>
                <w:sz w:val="20"/>
                <w:szCs w:val="20"/>
              </w:rPr>
              <w:t>Приобретение мебели для нужд Шенкурского муниципального округа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Pr="005E5FD1" w:rsidRDefault="00CE4C76">
            <w:pPr>
              <w:rPr>
                <w:spacing w:val="-4"/>
                <w:sz w:val="20"/>
                <w:szCs w:val="20"/>
              </w:rPr>
            </w:pPr>
            <w:r w:rsidRPr="005E5FD1">
              <w:rPr>
                <w:spacing w:val="-4"/>
                <w:sz w:val="20"/>
                <w:szCs w:val="20"/>
              </w:rPr>
              <w:t>отдел организационной работы и муниципальной службы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Default="00CE4C76" w:rsidP="00CE4C7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76" w:rsidRPr="0087789C" w:rsidRDefault="00CE4C76" w:rsidP="001E43D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F90F8E" w:rsidRDefault="00F90F8E" w:rsidP="003A7757">
      <w:pPr>
        <w:autoSpaceDE w:val="0"/>
        <w:autoSpaceDN w:val="0"/>
        <w:adjustRightInd w:val="0"/>
        <w:jc w:val="center"/>
      </w:pPr>
    </w:p>
    <w:p w:rsidR="00F90F8E" w:rsidRPr="0087789C" w:rsidRDefault="00F90F8E" w:rsidP="003A775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jc w:val="center"/>
      </w:pPr>
    </w:p>
    <w:p w:rsidR="009910E1" w:rsidRDefault="009910E1" w:rsidP="00047737">
      <w:pPr>
        <w:jc w:val="right"/>
      </w:pPr>
    </w:p>
    <w:p w:rsidR="00F90F8E" w:rsidRDefault="00F90F8E" w:rsidP="00047737">
      <w:pPr>
        <w:jc w:val="right"/>
      </w:pPr>
      <w:r>
        <w:t xml:space="preserve">Приложение №3 </w:t>
      </w:r>
    </w:p>
    <w:p w:rsidR="00F90F8E" w:rsidRDefault="00F90F8E" w:rsidP="003A7757">
      <w:pPr>
        <w:jc w:val="right"/>
      </w:pPr>
      <w:r>
        <w:t>к отчету о реализации в 202</w:t>
      </w:r>
      <w:r w:rsidR="003E302D">
        <w:t>4</w:t>
      </w:r>
      <w:r>
        <w:t xml:space="preserve"> году </w:t>
      </w:r>
    </w:p>
    <w:p w:rsidR="00F90F8E" w:rsidRDefault="00F90F8E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F90F8E" w:rsidRDefault="00F90F8E" w:rsidP="003A7757">
      <w:pPr>
        <w:autoSpaceDE w:val="0"/>
        <w:autoSpaceDN w:val="0"/>
        <w:adjustRightInd w:val="0"/>
        <w:jc w:val="right"/>
      </w:pPr>
      <w:r w:rsidRPr="00407573">
        <w:lastRenderedPageBreak/>
        <w:t xml:space="preserve">Архангельской области «Развитие </w:t>
      </w:r>
      <w:proofErr w:type="gramStart"/>
      <w:r w:rsidRPr="00407573">
        <w:t>территориального</w:t>
      </w:r>
      <w:proofErr w:type="gramEnd"/>
      <w:r w:rsidRPr="00407573">
        <w:t xml:space="preserve"> общественного</w:t>
      </w:r>
    </w:p>
    <w:p w:rsidR="00F90F8E" w:rsidRPr="00407573" w:rsidRDefault="00F90F8E" w:rsidP="003A7757">
      <w:pPr>
        <w:autoSpaceDE w:val="0"/>
        <w:autoSpaceDN w:val="0"/>
        <w:adjustRightInd w:val="0"/>
        <w:jc w:val="right"/>
      </w:pPr>
      <w:r w:rsidRPr="00407573">
        <w:t xml:space="preserve"> самоуправления в Шенкурском муниципальном округе»</w:t>
      </w:r>
    </w:p>
    <w:p w:rsidR="00F90F8E" w:rsidRDefault="00F90F8E" w:rsidP="00047737">
      <w:pPr>
        <w:jc w:val="center"/>
      </w:pPr>
    </w:p>
    <w:p w:rsidR="00F90F8E" w:rsidRDefault="00F90F8E" w:rsidP="00047737">
      <w:pPr>
        <w:jc w:val="center"/>
      </w:pPr>
    </w:p>
    <w:p w:rsidR="00F90F8E" w:rsidRPr="001E43D3" w:rsidRDefault="00F90F8E" w:rsidP="00047737">
      <w:pPr>
        <w:jc w:val="center"/>
      </w:pPr>
      <w:r w:rsidRPr="001E43D3">
        <w:t>Оценка</w:t>
      </w:r>
    </w:p>
    <w:p w:rsidR="00F90F8E" w:rsidRPr="001E43D3" w:rsidRDefault="00F90F8E" w:rsidP="003A7757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</w:p>
    <w:p w:rsidR="00F90F8E" w:rsidRPr="001E43D3" w:rsidRDefault="00F90F8E" w:rsidP="003A7757">
      <w:pPr>
        <w:autoSpaceDE w:val="0"/>
        <w:autoSpaceDN w:val="0"/>
        <w:adjustRightInd w:val="0"/>
        <w:jc w:val="center"/>
      </w:pPr>
      <w:r w:rsidRPr="001E43D3">
        <w:t xml:space="preserve">Архангельской области «Развитие </w:t>
      </w:r>
      <w:proofErr w:type="gramStart"/>
      <w:r w:rsidRPr="001E43D3">
        <w:t>территориального</w:t>
      </w:r>
      <w:proofErr w:type="gramEnd"/>
      <w:r w:rsidRPr="001E43D3">
        <w:t xml:space="preserve"> общественного</w:t>
      </w:r>
    </w:p>
    <w:p w:rsidR="00F90F8E" w:rsidRPr="001E43D3" w:rsidRDefault="00F90F8E" w:rsidP="003A7757">
      <w:pPr>
        <w:tabs>
          <w:tab w:val="center" w:pos="7285"/>
          <w:tab w:val="left" w:pos="10582"/>
        </w:tabs>
        <w:autoSpaceDE w:val="0"/>
        <w:autoSpaceDN w:val="0"/>
        <w:adjustRightInd w:val="0"/>
      </w:pPr>
      <w:r w:rsidRPr="001E43D3">
        <w:tab/>
        <w:t>самоуправления в Шенкурском муниципальном округе»</w:t>
      </w:r>
      <w:r w:rsidRPr="001E43D3">
        <w:tab/>
      </w:r>
    </w:p>
    <w:p w:rsidR="00F90F8E" w:rsidRPr="001E43D3" w:rsidRDefault="00F90F8E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F90F8E" w:rsidTr="00080699">
        <w:trPr>
          <w:trHeight w:val="533"/>
        </w:trPr>
        <w:tc>
          <w:tcPr>
            <w:tcW w:w="2570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F90F8E" w:rsidTr="00080699">
        <w:trPr>
          <w:trHeight w:val="330"/>
        </w:trPr>
        <w:tc>
          <w:tcPr>
            <w:tcW w:w="2570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90F8E" w:rsidTr="00080699">
        <w:trPr>
          <w:trHeight w:val="1183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F90F8E" w:rsidRPr="00A83031" w:rsidRDefault="00F90F8E" w:rsidP="00BF7CA3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A83031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F90F8E" w:rsidRPr="00A83031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1183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F90F8E" w:rsidRPr="00A83031" w:rsidRDefault="00F90F8E" w:rsidP="00BB7733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A83031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F90F8E" w:rsidRPr="00A83031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1531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F90F8E" w:rsidRPr="00A83031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Pr="00A83031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F90F8E" w:rsidRPr="00A83031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A8303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415"/>
        </w:trPr>
        <w:tc>
          <w:tcPr>
            <w:tcW w:w="14625" w:type="dxa"/>
            <w:gridSpan w:val="7"/>
          </w:tcPr>
          <w:p w:rsidR="00F90F8E" w:rsidRDefault="00F90F8E" w:rsidP="00242F1F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</w:t>
            </w:r>
            <w:r w:rsidRPr="00A83031">
              <w:rPr>
                <w:sz w:val="20"/>
                <w:szCs w:val="20"/>
              </w:rPr>
              <w:t>– 100 баллов</w:t>
            </w:r>
          </w:p>
        </w:tc>
      </w:tr>
    </w:tbl>
    <w:p w:rsidR="00F90F8E" w:rsidRDefault="00F90F8E" w:rsidP="00616136">
      <w:pPr>
        <w:jc w:val="both"/>
      </w:pPr>
      <w:permStart w:id="0" w:edGrp="everyone"/>
      <w:permEnd w:id="0"/>
    </w:p>
    <w:sectPr w:rsidR="00F90F8E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1638EE"/>
    <w:multiLevelType w:val="hybridMultilevel"/>
    <w:tmpl w:val="D6D64FB8"/>
    <w:lvl w:ilvl="0" w:tplc="8E54A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3B749C"/>
    <w:multiLevelType w:val="hybridMultilevel"/>
    <w:tmpl w:val="0C78C388"/>
    <w:lvl w:ilvl="0" w:tplc="6558558A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E236122"/>
    <w:multiLevelType w:val="hybridMultilevel"/>
    <w:tmpl w:val="340AC6B2"/>
    <w:lvl w:ilvl="0" w:tplc="85F46E06">
      <w:start w:val="5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6">
    <w:nsid w:val="5CC82D2A"/>
    <w:multiLevelType w:val="hybridMultilevel"/>
    <w:tmpl w:val="21D2E21A"/>
    <w:lvl w:ilvl="0" w:tplc="4B00C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5A"/>
    <w:rsid w:val="000202F0"/>
    <w:rsid w:val="0003734C"/>
    <w:rsid w:val="00047737"/>
    <w:rsid w:val="00065D0F"/>
    <w:rsid w:val="000749D2"/>
    <w:rsid w:val="00080699"/>
    <w:rsid w:val="00085FDA"/>
    <w:rsid w:val="00092199"/>
    <w:rsid w:val="000A0E46"/>
    <w:rsid w:val="000A44BC"/>
    <w:rsid w:val="000C332E"/>
    <w:rsid w:val="000D63D2"/>
    <w:rsid w:val="000D7CCD"/>
    <w:rsid w:val="000E3928"/>
    <w:rsid w:val="000E557A"/>
    <w:rsid w:val="000E691B"/>
    <w:rsid w:val="000F78AE"/>
    <w:rsid w:val="00104E7E"/>
    <w:rsid w:val="00111BED"/>
    <w:rsid w:val="001214C7"/>
    <w:rsid w:val="00124C8F"/>
    <w:rsid w:val="00132283"/>
    <w:rsid w:val="00174296"/>
    <w:rsid w:val="00174A47"/>
    <w:rsid w:val="001805C2"/>
    <w:rsid w:val="001844B1"/>
    <w:rsid w:val="001A2928"/>
    <w:rsid w:val="001B0784"/>
    <w:rsid w:val="001B07A1"/>
    <w:rsid w:val="001B3F02"/>
    <w:rsid w:val="001B6D04"/>
    <w:rsid w:val="001C029B"/>
    <w:rsid w:val="001C1D2D"/>
    <w:rsid w:val="001C3015"/>
    <w:rsid w:val="001C42E3"/>
    <w:rsid w:val="001D36E7"/>
    <w:rsid w:val="001E43D3"/>
    <w:rsid w:val="002026D3"/>
    <w:rsid w:val="002223E1"/>
    <w:rsid w:val="00242F1F"/>
    <w:rsid w:val="0024417F"/>
    <w:rsid w:val="002443CB"/>
    <w:rsid w:val="00246996"/>
    <w:rsid w:val="00272580"/>
    <w:rsid w:val="002776DA"/>
    <w:rsid w:val="002A5473"/>
    <w:rsid w:val="002B114B"/>
    <w:rsid w:val="002D62AC"/>
    <w:rsid w:val="00303804"/>
    <w:rsid w:val="003213B1"/>
    <w:rsid w:val="00324B4D"/>
    <w:rsid w:val="00337970"/>
    <w:rsid w:val="003442D9"/>
    <w:rsid w:val="00347C55"/>
    <w:rsid w:val="00351624"/>
    <w:rsid w:val="00352F37"/>
    <w:rsid w:val="003715C7"/>
    <w:rsid w:val="00372CF9"/>
    <w:rsid w:val="003856DF"/>
    <w:rsid w:val="0039411D"/>
    <w:rsid w:val="003A4275"/>
    <w:rsid w:val="003A7757"/>
    <w:rsid w:val="003D4CF6"/>
    <w:rsid w:val="003E0B37"/>
    <w:rsid w:val="003E302D"/>
    <w:rsid w:val="003F2592"/>
    <w:rsid w:val="004005AA"/>
    <w:rsid w:val="00407573"/>
    <w:rsid w:val="004173C9"/>
    <w:rsid w:val="00420E9D"/>
    <w:rsid w:val="00423058"/>
    <w:rsid w:val="00424564"/>
    <w:rsid w:val="00425216"/>
    <w:rsid w:val="00433522"/>
    <w:rsid w:val="00444B36"/>
    <w:rsid w:val="00450794"/>
    <w:rsid w:val="004606E5"/>
    <w:rsid w:val="0046504E"/>
    <w:rsid w:val="004710CE"/>
    <w:rsid w:val="004742B5"/>
    <w:rsid w:val="00480672"/>
    <w:rsid w:val="004810FF"/>
    <w:rsid w:val="00487C7B"/>
    <w:rsid w:val="004B0A54"/>
    <w:rsid w:val="004B11CD"/>
    <w:rsid w:val="004B6D66"/>
    <w:rsid w:val="004C2688"/>
    <w:rsid w:val="004D0D25"/>
    <w:rsid w:val="004D776C"/>
    <w:rsid w:val="004E03AA"/>
    <w:rsid w:val="00502A79"/>
    <w:rsid w:val="00503914"/>
    <w:rsid w:val="00505716"/>
    <w:rsid w:val="00507F10"/>
    <w:rsid w:val="00512713"/>
    <w:rsid w:val="0052038A"/>
    <w:rsid w:val="005268E3"/>
    <w:rsid w:val="0053017F"/>
    <w:rsid w:val="00532D8E"/>
    <w:rsid w:val="005515BB"/>
    <w:rsid w:val="00567C5C"/>
    <w:rsid w:val="00582C05"/>
    <w:rsid w:val="0058435F"/>
    <w:rsid w:val="0058747F"/>
    <w:rsid w:val="005876FB"/>
    <w:rsid w:val="005924EF"/>
    <w:rsid w:val="005B0F1E"/>
    <w:rsid w:val="005C0A38"/>
    <w:rsid w:val="005C5E39"/>
    <w:rsid w:val="005E5FD1"/>
    <w:rsid w:val="00604687"/>
    <w:rsid w:val="00612300"/>
    <w:rsid w:val="00616136"/>
    <w:rsid w:val="00620C74"/>
    <w:rsid w:val="006210C1"/>
    <w:rsid w:val="006243F2"/>
    <w:rsid w:val="00656D26"/>
    <w:rsid w:val="00662D16"/>
    <w:rsid w:val="00684031"/>
    <w:rsid w:val="006A3827"/>
    <w:rsid w:val="006A6A96"/>
    <w:rsid w:val="006B4C7B"/>
    <w:rsid w:val="006C1C45"/>
    <w:rsid w:val="006D5120"/>
    <w:rsid w:val="006E0689"/>
    <w:rsid w:val="006F4273"/>
    <w:rsid w:val="006F6180"/>
    <w:rsid w:val="007036E6"/>
    <w:rsid w:val="00714D3C"/>
    <w:rsid w:val="00715C29"/>
    <w:rsid w:val="007263DA"/>
    <w:rsid w:val="007272A6"/>
    <w:rsid w:val="00740030"/>
    <w:rsid w:val="007428E8"/>
    <w:rsid w:val="00760544"/>
    <w:rsid w:val="007605DC"/>
    <w:rsid w:val="007802DF"/>
    <w:rsid w:val="007952B1"/>
    <w:rsid w:val="007A20D1"/>
    <w:rsid w:val="007B2D51"/>
    <w:rsid w:val="007C5879"/>
    <w:rsid w:val="007D4EB7"/>
    <w:rsid w:val="007E0344"/>
    <w:rsid w:val="00803050"/>
    <w:rsid w:val="008216D4"/>
    <w:rsid w:val="0083301F"/>
    <w:rsid w:val="00834D77"/>
    <w:rsid w:val="0084059F"/>
    <w:rsid w:val="00846127"/>
    <w:rsid w:val="008704C8"/>
    <w:rsid w:val="0087789C"/>
    <w:rsid w:val="008B0594"/>
    <w:rsid w:val="008C5166"/>
    <w:rsid w:val="008C5286"/>
    <w:rsid w:val="008E15A2"/>
    <w:rsid w:val="008F2474"/>
    <w:rsid w:val="008F408E"/>
    <w:rsid w:val="00901503"/>
    <w:rsid w:val="00902633"/>
    <w:rsid w:val="00923DDC"/>
    <w:rsid w:val="00940912"/>
    <w:rsid w:val="00944B4C"/>
    <w:rsid w:val="009466EA"/>
    <w:rsid w:val="009478C0"/>
    <w:rsid w:val="00947D60"/>
    <w:rsid w:val="00956897"/>
    <w:rsid w:val="0098183C"/>
    <w:rsid w:val="00984E3D"/>
    <w:rsid w:val="00987120"/>
    <w:rsid w:val="009910E1"/>
    <w:rsid w:val="00995BFD"/>
    <w:rsid w:val="009A122C"/>
    <w:rsid w:val="009A3F34"/>
    <w:rsid w:val="009A5CD5"/>
    <w:rsid w:val="009A6A0A"/>
    <w:rsid w:val="00A01294"/>
    <w:rsid w:val="00A13457"/>
    <w:rsid w:val="00A24C49"/>
    <w:rsid w:val="00A26DA9"/>
    <w:rsid w:val="00A30CEB"/>
    <w:rsid w:val="00A31297"/>
    <w:rsid w:val="00A342E7"/>
    <w:rsid w:val="00A37FDE"/>
    <w:rsid w:val="00A505D0"/>
    <w:rsid w:val="00A509AC"/>
    <w:rsid w:val="00A57FA3"/>
    <w:rsid w:val="00A64DEA"/>
    <w:rsid w:val="00A77153"/>
    <w:rsid w:val="00A83031"/>
    <w:rsid w:val="00A8483A"/>
    <w:rsid w:val="00A86311"/>
    <w:rsid w:val="00A90AD8"/>
    <w:rsid w:val="00A943F9"/>
    <w:rsid w:val="00AB08CE"/>
    <w:rsid w:val="00AB747C"/>
    <w:rsid w:val="00AE1C6D"/>
    <w:rsid w:val="00B105ED"/>
    <w:rsid w:val="00B22921"/>
    <w:rsid w:val="00B4013C"/>
    <w:rsid w:val="00B46507"/>
    <w:rsid w:val="00B663FC"/>
    <w:rsid w:val="00B6695F"/>
    <w:rsid w:val="00B66EA0"/>
    <w:rsid w:val="00BA1E1E"/>
    <w:rsid w:val="00BA7BF6"/>
    <w:rsid w:val="00BB54EE"/>
    <w:rsid w:val="00BB7733"/>
    <w:rsid w:val="00BC42DD"/>
    <w:rsid w:val="00BC620F"/>
    <w:rsid w:val="00BD0BC6"/>
    <w:rsid w:val="00BD3263"/>
    <w:rsid w:val="00BE109D"/>
    <w:rsid w:val="00BE1FFE"/>
    <w:rsid w:val="00BE331C"/>
    <w:rsid w:val="00BF7CA3"/>
    <w:rsid w:val="00C03D2C"/>
    <w:rsid w:val="00C06CB6"/>
    <w:rsid w:val="00C11162"/>
    <w:rsid w:val="00C148F4"/>
    <w:rsid w:val="00C200A0"/>
    <w:rsid w:val="00C23118"/>
    <w:rsid w:val="00C33BA3"/>
    <w:rsid w:val="00C370DE"/>
    <w:rsid w:val="00C4642A"/>
    <w:rsid w:val="00C66480"/>
    <w:rsid w:val="00C678D5"/>
    <w:rsid w:val="00C70109"/>
    <w:rsid w:val="00C77152"/>
    <w:rsid w:val="00C84ED6"/>
    <w:rsid w:val="00C91A8E"/>
    <w:rsid w:val="00C93641"/>
    <w:rsid w:val="00CC160E"/>
    <w:rsid w:val="00CE4C76"/>
    <w:rsid w:val="00CF16E8"/>
    <w:rsid w:val="00CF1E97"/>
    <w:rsid w:val="00D063B3"/>
    <w:rsid w:val="00D4309C"/>
    <w:rsid w:val="00D47C12"/>
    <w:rsid w:val="00D51BC1"/>
    <w:rsid w:val="00D61120"/>
    <w:rsid w:val="00D72001"/>
    <w:rsid w:val="00D81EB9"/>
    <w:rsid w:val="00DA4BDE"/>
    <w:rsid w:val="00DC7235"/>
    <w:rsid w:val="00DD3CB4"/>
    <w:rsid w:val="00DE048C"/>
    <w:rsid w:val="00DE16D8"/>
    <w:rsid w:val="00DF077E"/>
    <w:rsid w:val="00DF08C8"/>
    <w:rsid w:val="00DF29D3"/>
    <w:rsid w:val="00DF41C5"/>
    <w:rsid w:val="00E13D94"/>
    <w:rsid w:val="00E20A2F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41EE"/>
    <w:rsid w:val="00EB5AF7"/>
    <w:rsid w:val="00EC1036"/>
    <w:rsid w:val="00EC3940"/>
    <w:rsid w:val="00EC6DCF"/>
    <w:rsid w:val="00ED46E7"/>
    <w:rsid w:val="00EF04E6"/>
    <w:rsid w:val="00F01905"/>
    <w:rsid w:val="00F060C7"/>
    <w:rsid w:val="00F24F5E"/>
    <w:rsid w:val="00F31DD9"/>
    <w:rsid w:val="00F35201"/>
    <w:rsid w:val="00F5480A"/>
    <w:rsid w:val="00F60DFF"/>
    <w:rsid w:val="00F70C79"/>
    <w:rsid w:val="00F7524F"/>
    <w:rsid w:val="00F86757"/>
    <w:rsid w:val="00F878C8"/>
    <w:rsid w:val="00F90F8E"/>
    <w:rsid w:val="00F94E24"/>
    <w:rsid w:val="00FC7363"/>
    <w:rsid w:val="00FD1C39"/>
    <w:rsid w:val="00FD2CDC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99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  <w:style w:type="paragraph" w:styleId="a8">
    <w:name w:val="No Spacing"/>
    <w:uiPriority w:val="99"/>
    <w:qFormat/>
    <w:rsid w:val="00DE16D8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4B6D66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606E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13</Pages>
  <Words>2603</Words>
  <Characters>19496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52</cp:revision>
  <cp:lastPrinted>2025-02-26T08:23:00Z</cp:lastPrinted>
  <dcterms:created xsi:type="dcterms:W3CDTF">2021-03-15T08:12:00Z</dcterms:created>
  <dcterms:modified xsi:type="dcterms:W3CDTF">2025-02-27T13:23:00Z</dcterms:modified>
</cp:coreProperties>
</file>