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BA" w:rsidRPr="00741909" w:rsidRDefault="00741909" w:rsidP="00AB3FBA">
      <w:pPr>
        <w:jc w:val="right"/>
        <w:rPr>
          <w:sz w:val="28"/>
          <w:szCs w:val="28"/>
        </w:rPr>
      </w:pPr>
      <w:r w:rsidRPr="00741909">
        <w:rPr>
          <w:sz w:val="28"/>
          <w:szCs w:val="28"/>
        </w:rPr>
        <w:t>УТВЕРЖДЕН</w:t>
      </w:r>
    </w:p>
    <w:p w:rsidR="00F93793" w:rsidRPr="00741909" w:rsidRDefault="00741909" w:rsidP="00F93793">
      <w:pPr>
        <w:jc w:val="right"/>
        <w:rPr>
          <w:sz w:val="28"/>
          <w:szCs w:val="28"/>
        </w:rPr>
      </w:pPr>
      <w:r w:rsidRPr="00741909">
        <w:rPr>
          <w:sz w:val="28"/>
          <w:szCs w:val="28"/>
        </w:rPr>
        <w:t>постановлением</w:t>
      </w:r>
      <w:r w:rsidR="00AB3FBA" w:rsidRPr="00741909">
        <w:rPr>
          <w:sz w:val="28"/>
          <w:szCs w:val="28"/>
        </w:rPr>
        <w:t xml:space="preserve"> администрации </w:t>
      </w:r>
    </w:p>
    <w:p w:rsidR="00AB3FBA" w:rsidRPr="00741909" w:rsidRDefault="00F93793" w:rsidP="00F93793">
      <w:pPr>
        <w:jc w:val="right"/>
        <w:rPr>
          <w:sz w:val="28"/>
          <w:szCs w:val="28"/>
        </w:rPr>
      </w:pPr>
      <w:r w:rsidRPr="00741909">
        <w:rPr>
          <w:sz w:val="28"/>
          <w:szCs w:val="28"/>
        </w:rPr>
        <w:t xml:space="preserve">Шенкурского муниципального </w:t>
      </w:r>
      <w:r w:rsidR="00A8045F" w:rsidRPr="00741909">
        <w:rPr>
          <w:sz w:val="28"/>
          <w:szCs w:val="28"/>
        </w:rPr>
        <w:t>округа</w:t>
      </w:r>
    </w:p>
    <w:p w:rsidR="00F93793" w:rsidRPr="00741909" w:rsidRDefault="00F93793" w:rsidP="00F93793">
      <w:pPr>
        <w:jc w:val="right"/>
        <w:rPr>
          <w:sz w:val="28"/>
          <w:szCs w:val="28"/>
        </w:rPr>
      </w:pPr>
      <w:r w:rsidRPr="00741909">
        <w:rPr>
          <w:sz w:val="28"/>
          <w:szCs w:val="28"/>
        </w:rPr>
        <w:t>Архангельской области</w:t>
      </w:r>
    </w:p>
    <w:p w:rsidR="00AB3FBA" w:rsidRDefault="00AB3FBA" w:rsidP="00AB3FBA">
      <w:pPr>
        <w:jc w:val="right"/>
        <w:rPr>
          <w:sz w:val="28"/>
          <w:szCs w:val="28"/>
        </w:rPr>
      </w:pPr>
      <w:r w:rsidRPr="00741909">
        <w:rPr>
          <w:sz w:val="28"/>
          <w:szCs w:val="28"/>
        </w:rPr>
        <w:t>о</w:t>
      </w:r>
      <w:r w:rsidR="00F93793" w:rsidRPr="00741909">
        <w:rPr>
          <w:sz w:val="28"/>
          <w:szCs w:val="28"/>
        </w:rPr>
        <w:t xml:space="preserve">т « </w:t>
      </w:r>
      <w:r w:rsidR="003B51D0">
        <w:rPr>
          <w:sz w:val="28"/>
          <w:szCs w:val="28"/>
        </w:rPr>
        <w:t xml:space="preserve">7 </w:t>
      </w:r>
      <w:r w:rsidRPr="00741909">
        <w:rPr>
          <w:sz w:val="28"/>
          <w:szCs w:val="28"/>
        </w:rPr>
        <w:t xml:space="preserve">» </w:t>
      </w:r>
      <w:r w:rsidR="00ED38A2">
        <w:rPr>
          <w:sz w:val="28"/>
          <w:szCs w:val="28"/>
        </w:rPr>
        <w:t xml:space="preserve">марта </w:t>
      </w:r>
      <w:r w:rsidR="001B72FE" w:rsidRPr="00741909">
        <w:rPr>
          <w:sz w:val="28"/>
          <w:szCs w:val="28"/>
        </w:rPr>
        <w:t>2023</w:t>
      </w:r>
      <w:r w:rsidR="00741909" w:rsidRPr="00741909">
        <w:rPr>
          <w:sz w:val="28"/>
          <w:szCs w:val="28"/>
        </w:rPr>
        <w:t xml:space="preserve"> г. </w:t>
      </w:r>
      <w:r w:rsidR="00ED38A2">
        <w:rPr>
          <w:sz w:val="28"/>
          <w:szCs w:val="28"/>
        </w:rPr>
        <w:t>№</w:t>
      </w:r>
      <w:r w:rsidR="00F93793" w:rsidRPr="00741909">
        <w:rPr>
          <w:sz w:val="28"/>
          <w:szCs w:val="28"/>
        </w:rPr>
        <w:t xml:space="preserve"> </w:t>
      </w:r>
      <w:r w:rsidR="003B51D0">
        <w:rPr>
          <w:sz w:val="28"/>
          <w:szCs w:val="28"/>
        </w:rPr>
        <w:t>145</w:t>
      </w:r>
      <w:r w:rsidRPr="00741909">
        <w:rPr>
          <w:sz w:val="28"/>
          <w:szCs w:val="28"/>
        </w:rPr>
        <w:t>-па</w:t>
      </w:r>
    </w:p>
    <w:p w:rsidR="002D03F1" w:rsidRDefault="003B51D0" w:rsidP="00AB3FBA">
      <w:pPr>
        <w:jc w:val="right"/>
        <w:rPr>
          <w:color w:val="00B050"/>
          <w:sz w:val="28"/>
          <w:szCs w:val="28"/>
        </w:rPr>
      </w:pPr>
      <w:proofErr w:type="gramStart"/>
      <w:r>
        <w:rPr>
          <w:color w:val="00B050"/>
          <w:sz w:val="28"/>
          <w:szCs w:val="28"/>
        </w:rPr>
        <w:t>(в редакции постановлени</w:t>
      </w:r>
      <w:r w:rsidR="002D03F1">
        <w:rPr>
          <w:color w:val="00B050"/>
          <w:sz w:val="28"/>
          <w:szCs w:val="28"/>
        </w:rPr>
        <w:t>й</w:t>
      </w:r>
      <w:proofErr w:type="gramEnd"/>
    </w:p>
    <w:p w:rsidR="002D03F1" w:rsidRDefault="003B51D0" w:rsidP="00AB3FBA">
      <w:pPr>
        <w:jc w:val="right"/>
        <w:rPr>
          <w:color w:val="00B050"/>
          <w:sz w:val="28"/>
          <w:szCs w:val="28"/>
        </w:rPr>
      </w:pPr>
      <w:r>
        <w:rPr>
          <w:color w:val="00B050"/>
          <w:sz w:val="28"/>
          <w:szCs w:val="28"/>
        </w:rPr>
        <w:t xml:space="preserve"> от 16 мая 2023 года № 317-па</w:t>
      </w:r>
    </w:p>
    <w:p w:rsidR="00C66936" w:rsidRDefault="002D03F1" w:rsidP="00AB3FBA">
      <w:pPr>
        <w:jc w:val="right"/>
        <w:rPr>
          <w:color w:val="00B050"/>
          <w:sz w:val="28"/>
          <w:szCs w:val="28"/>
        </w:rPr>
      </w:pPr>
      <w:r>
        <w:rPr>
          <w:color w:val="00B050"/>
          <w:sz w:val="28"/>
          <w:szCs w:val="28"/>
        </w:rPr>
        <w:t>от 17 октября 2023 года № 713-па</w:t>
      </w:r>
    </w:p>
    <w:p w:rsidR="00E746B2" w:rsidRDefault="00C66936" w:rsidP="00AB3FBA">
      <w:pPr>
        <w:jc w:val="right"/>
        <w:rPr>
          <w:color w:val="00B050"/>
          <w:sz w:val="28"/>
          <w:szCs w:val="28"/>
        </w:rPr>
      </w:pPr>
      <w:r>
        <w:rPr>
          <w:color w:val="00B050"/>
          <w:sz w:val="28"/>
          <w:szCs w:val="28"/>
        </w:rPr>
        <w:t>от 25 апреля 2024 года № 212-па</w:t>
      </w:r>
    </w:p>
    <w:p w:rsidR="003B51D0" w:rsidRPr="003B51D0" w:rsidRDefault="00E746B2" w:rsidP="00AB3FBA">
      <w:pPr>
        <w:jc w:val="right"/>
        <w:rPr>
          <w:color w:val="00B050"/>
          <w:sz w:val="28"/>
          <w:szCs w:val="28"/>
        </w:rPr>
      </w:pPr>
      <w:r>
        <w:rPr>
          <w:color w:val="00B050"/>
          <w:sz w:val="28"/>
          <w:szCs w:val="28"/>
        </w:rPr>
        <w:t>от 11 июня 2025 года № 452-па</w:t>
      </w:r>
      <w:r w:rsidR="00C66936">
        <w:rPr>
          <w:color w:val="00B050"/>
          <w:sz w:val="28"/>
          <w:szCs w:val="28"/>
        </w:rPr>
        <w:t>)</w:t>
      </w:r>
    </w:p>
    <w:p w:rsidR="00AB3FBA" w:rsidRPr="00741909" w:rsidRDefault="00AB3FBA" w:rsidP="00AB3FBA">
      <w:pPr>
        <w:pStyle w:val="1"/>
        <w:rPr>
          <w:rFonts w:ascii="Times New Roman" w:hAnsi="Times New Roman"/>
          <w:b w:val="0"/>
          <w:sz w:val="28"/>
          <w:szCs w:val="28"/>
        </w:rPr>
      </w:pPr>
    </w:p>
    <w:p w:rsidR="00F93793" w:rsidRPr="00F93793" w:rsidRDefault="00F93793" w:rsidP="00F93793"/>
    <w:p w:rsidR="00F93793" w:rsidRPr="00650E21" w:rsidRDefault="00F93793" w:rsidP="00F93793">
      <w:pPr>
        <w:jc w:val="center"/>
        <w:rPr>
          <w:b/>
          <w:sz w:val="28"/>
          <w:szCs w:val="28"/>
        </w:rPr>
      </w:pPr>
      <w:r w:rsidRPr="00650E21">
        <w:rPr>
          <w:b/>
          <w:sz w:val="28"/>
          <w:szCs w:val="28"/>
        </w:rPr>
        <w:t xml:space="preserve">Административный регламент </w:t>
      </w:r>
    </w:p>
    <w:p w:rsidR="00AB3FBA" w:rsidRPr="0026616F" w:rsidRDefault="00AB3FBA" w:rsidP="00AB3FBA">
      <w:pPr>
        <w:widowControl w:val="0"/>
        <w:autoSpaceDE w:val="0"/>
        <w:autoSpaceDN w:val="0"/>
        <w:adjustRightInd w:val="0"/>
        <w:jc w:val="center"/>
        <w:rPr>
          <w:b/>
          <w:bCs/>
          <w:sz w:val="28"/>
          <w:szCs w:val="28"/>
        </w:rPr>
      </w:pPr>
      <w:r w:rsidRPr="0026616F">
        <w:rPr>
          <w:b/>
          <w:bCs/>
          <w:sz w:val="28"/>
          <w:szCs w:val="28"/>
        </w:rPr>
        <w:t>предо</w:t>
      </w:r>
      <w:r>
        <w:rPr>
          <w:b/>
          <w:bCs/>
          <w:sz w:val="28"/>
          <w:szCs w:val="28"/>
        </w:rPr>
        <w:t>ставления муниципальной услуги по п</w:t>
      </w:r>
      <w:r w:rsidRPr="0026616F">
        <w:rPr>
          <w:b/>
          <w:bCs/>
          <w:sz w:val="28"/>
          <w:szCs w:val="28"/>
        </w:rPr>
        <w:t>ризнани</w:t>
      </w:r>
      <w:r>
        <w:rPr>
          <w:b/>
          <w:bCs/>
          <w:sz w:val="28"/>
          <w:szCs w:val="28"/>
        </w:rPr>
        <w:t>ю</w:t>
      </w:r>
      <w:r w:rsidRPr="0026616F">
        <w:rPr>
          <w:b/>
          <w:bCs/>
          <w:sz w:val="28"/>
          <w:szCs w:val="28"/>
        </w:rPr>
        <w:t xml:space="preserve"> граждан </w:t>
      </w:r>
      <w:proofErr w:type="gramStart"/>
      <w:r w:rsidRPr="0026616F">
        <w:rPr>
          <w:b/>
          <w:bCs/>
          <w:sz w:val="28"/>
          <w:szCs w:val="28"/>
        </w:rPr>
        <w:t>малоимущими</w:t>
      </w:r>
      <w:proofErr w:type="gramEnd"/>
      <w:r w:rsidRPr="0026616F">
        <w:rPr>
          <w:b/>
          <w:bCs/>
          <w:sz w:val="28"/>
          <w:szCs w:val="28"/>
        </w:rPr>
        <w:t xml:space="preserve"> в целях предоставления им жилых помещений по договорам социального найма на территории Шенкурского</w:t>
      </w:r>
      <w:r w:rsidR="00F93793">
        <w:rPr>
          <w:b/>
          <w:bCs/>
          <w:sz w:val="28"/>
          <w:szCs w:val="28"/>
        </w:rPr>
        <w:t xml:space="preserve"> муниципального</w:t>
      </w:r>
      <w:r w:rsidRPr="0026616F">
        <w:rPr>
          <w:b/>
          <w:bCs/>
          <w:sz w:val="28"/>
          <w:szCs w:val="28"/>
        </w:rPr>
        <w:t xml:space="preserve"> </w:t>
      </w:r>
      <w:r w:rsidR="00A8045F">
        <w:rPr>
          <w:b/>
          <w:bCs/>
          <w:sz w:val="28"/>
          <w:szCs w:val="28"/>
        </w:rPr>
        <w:t>округа</w:t>
      </w:r>
      <w:r w:rsidRPr="0026616F">
        <w:rPr>
          <w:b/>
          <w:bCs/>
          <w:sz w:val="28"/>
          <w:szCs w:val="28"/>
        </w:rPr>
        <w:t xml:space="preserve"> Архангельской области</w:t>
      </w:r>
    </w:p>
    <w:p w:rsidR="00AB3FBA" w:rsidRDefault="00AB3FBA" w:rsidP="00AB3FBA">
      <w:pPr>
        <w:widowControl w:val="0"/>
        <w:autoSpaceDE w:val="0"/>
        <w:autoSpaceDN w:val="0"/>
        <w:adjustRightInd w:val="0"/>
        <w:jc w:val="center"/>
        <w:rPr>
          <w:b/>
          <w:bCs/>
        </w:rPr>
      </w:pPr>
    </w:p>
    <w:p w:rsidR="00AB3FBA" w:rsidRPr="0026616F" w:rsidRDefault="00AB3FBA" w:rsidP="00AB3FBA">
      <w:pPr>
        <w:jc w:val="center"/>
        <w:rPr>
          <w:rFonts w:eastAsia="Times New Roman"/>
          <w:b/>
          <w:sz w:val="28"/>
        </w:rPr>
      </w:pPr>
      <w:r w:rsidRPr="0026616F">
        <w:rPr>
          <w:rFonts w:eastAsia="Times New Roman"/>
          <w:b/>
          <w:sz w:val="28"/>
          <w:lang w:val="en-US"/>
        </w:rPr>
        <w:t>I</w:t>
      </w:r>
      <w:r w:rsidRPr="0026616F">
        <w:rPr>
          <w:rFonts w:eastAsia="Times New Roman"/>
          <w:b/>
          <w:sz w:val="28"/>
        </w:rPr>
        <w:t>. Общие положения</w:t>
      </w:r>
    </w:p>
    <w:p w:rsidR="00AB3FBA" w:rsidRPr="0026616F" w:rsidRDefault="00AB3FBA" w:rsidP="00AB3FBA">
      <w:pPr>
        <w:jc w:val="center"/>
        <w:rPr>
          <w:rFonts w:eastAsia="Times New Roman"/>
          <w:sz w:val="28"/>
        </w:rPr>
      </w:pPr>
    </w:p>
    <w:p w:rsidR="00AB3FBA" w:rsidRDefault="00AB3FBA" w:rsidP="00AB3FBA">
      <w:pPr>
        <w:numPr>
          <w:ilvl w:val="1"/>
          <w:numId w:val="1"/>
        </w:numPr>
        <w:ind w:left="0" w:firstLine="0"/>
        <w:jc w:val="center"/>
        <w:rPr>
          <w:rFonts w:eastAsia="Times New Roman"/>
          <w:b/>
          <w:bCs/>
          <w:sz w:val="28"/>
        </w:rPr>
      </w:pPr>
      <w:r w:rsidRPr="0026616F">
        <w:rPr>
          <w:rFonts w:eastAsia="Times New Roman"/>
          <w:b/>
          <w:bCs/>
          <w:sz w:val="28"/>
        </w:rPr>
        <w:t>Предмет регулирования административного регламента</w:t>
      </w:r>
    </w:p>
    <w:p w:rsidR="00AB3FBA" w:rsidRPr="0026616F" w:rsidRDefault="00AB3FBA" w:rsidP="00AB3FBA">
      <w:pPr>
        <w:ind w:left="720"/>
        <w:rPr>
          <w:rFonts w:eastAsia="Times New Roman"/>
          <w:b/>
          <w:bCs/>
          <w:sz w:val="28"/>
        </w:rPr>
      </w:pPr>
    </w:p>
    <w:p w:rsidR="00AB3FBA" w:rsidRDefault="00AB3FBA" w:rsidP="00AB3FBA">
      <w:pPr>
        <w:ind w:firstLine="720"/>
        <w:jc w:val="both"/>
        <w:rPr>
          <w:sz w:val="28"/>
          <w:szCs w:val="28"/>
        </w:rPr>
      </w:pPr>
      <w:r w:rsidRPr="0026616F">
        <w:rPr>
          <w:sz w:val="28"/>
          <w:szCs w:val="28"/>
        </w:rPr>
        <w:t xml:space="preserve">1. </w:t>
      </w:r>
      <w:proofErr w:type="gramStart"/>
      <w:r w:rsidRPr="0026616F">
        <w:rPr>
          <w:sz w:val="28"/>
          <w:szCs w:val="28"/>
        </w:rPr>
        <w:t xml:space="preserve">Настоящий административный регламент устанавливает порядок предоставления муниципальной услуги </w:t>
      </w:r>
      <w:r>
        <w:rPr>
          <w:sz w:val="28"/>
          <w:szCs w:val="28"/>
        </w:rPr>
        <w:t>по п</w:t>
      </w:r>
      <w:r w:rsidRPr="0026616F">
        <w:rPr>
          <w:sz w:val="28"/>
          <w:szCs w:val="28"/>
        </w:rPr>
        <w:t>ризнани</w:t>
      </w:r>
      <w:r>
        <w:rPr>
          <w:sz w:val="28"/>
          <w:szCs w:val="28"/>
        </w:rPr>
        <w:t>ю</w:t>
      </w:r>
      <w:r w:rsidRPr="0026616F">
        <w:rPr>
          <w:sz w:val="28"/>
          <w:szCs w:val="28"/>
        </w:rPr>
        <w:t xml:space="preserve"> граждан малоимущими в целях предоставления им жилых помещений</w:t>
      </w:r>
      <w:r>
        <w:rPr>
          <w:sz w:val="28"/>
          <w:szCs w:val="28"/>
        </w:rPr>
        <w:t xml:space="preserve"> по договорам </w:t>
      </w:r>
      <w:r w:rsidR="00F93793">
        <w:rPr>
          <w:sz w:val="28"/>
          <w:szCs w:val="28"/>
        </w:rPr>
        <w:t xml:space="preserve">социального найма на территории </w:t>
      </w:r>
      <w:r w:rsidRPr="00135851">
        <w:rPr>
          <w:sz w:val="28"/>
          <w:szCs w:val="28"/>
        </w:rPr>
        <w:t>Шенкурского</w:t>
      </w:r>
      <w:r w:rsidR="00F93793">
        <w:rPr>
          <w:sz w:val="28"/>
          <w:szCs w:val="28"/>
        </w:rPr>
        <w:t xml:space="preserve"> муниципального</w:t>
      </w:r>
      <w:r w:rsidRPr="00135851">
        <w:rPr>
          <w:sz w:val="28"/>
          <w:szCs w:val="28"/>
        </w:rPr>
        <w:t xml:space="preserve"> </w:t>
      </w:r>
      <w:r w:rsidR="00A8045F">
        <w:rPr>
          <w:sz w:val="28"/>
          <w:szCs w:val="28"/>
        </w:rPr>
        <w:t xml:space="preserve">округа </w:t>
      </w:r>
      <w:r w:rsidRPr="00135851">
        <w:rPr>
          <w:sz w:val="28"/>
          <w:szCs w:val="28"/>
        </w:rPr>
        <w:t xml:space="preserve">Архангельской области </w:t>
      </w:r>
      <w:r w:rsidRPr="0026616F">
        <w:rPr>
          <w:sz w:val="28"/>
          <w:szCs w:val="28"/>
        </w:rP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F93793">
        <w:rPr>
          <w:sz w:val="28"/>
          <w:szCs w:val="28"/>
        </w:rPr>
        <w:t xml:space="preserve">Шенкурского муниципального </w:t>
      </w:r>
      <w:r w:rsidR="00A8045F">
        <w:rPr>
          <w:sz w:val="28"/>
          <w:szCs w:val="28"/>
        </w:rPr>
        <w:t>округа Архангельской области</w:t>
      </w:r>
      <w:r>
        <w:rPr>
          <w:sz w:val="28"/>
          <w:szCs w:val="28"/>
        </w:rPr>
        <w:t xml:space="preserve"> </w:t>
      </w:r>
      <w:r w:rsidRPr="0026616F">
        <w:rPr>
          <w:sz w:val="28"/>
          <w:szCs w:val="28"/>
        </w:rPr>
        <w:t>(далее – администрация) при осуществлении полномочий по предоставлению муниципальной</w:t>
      </w:r>
      <w:proofErr w:type="gramEnd"/>
      <w:r w:rsidRPr="0026616F">
        <w:rPr>
          <w:sz w:val="28"/>
          <w:szCs w:val="28"/>
        </w:rPr>
        <w:t xml:space="preserve"> услуги.</w:t>
      </w:r>
    </w:p>
    <w:p w:rsidR="00AB3FBA" w:rsidRDefault="00AB3FBA" w:rsidP="00AB3FBA">
      <w:pPr>
        <w:ind w:firstLine="720"/>
        <w:jc w:val="both"/>
        <w:rPr>
          <w:rFonts w:eastAsia="Times New Roman"/>
          <w:sz w:val="28"/>
          <w:szCs w:val="28"/>
        </w:rPr>
      </w:pPr>
      <w:r w:rsidRPr="0026616F">
        <w:rPr>
          <w:rFonts w:eastAsia="Times New Roman"/>
          <w:sz w:val="28"/>
        </w:rPr>
        <w:t>2.</w:t>
      </w:r>
      <w:r w:rsidRPr="0026616F">
        <w:rPr>
          <w:rFonts w:eastAsia="Times New Roman"/>
          <w:sz w:val="28"/>
          <w:szCs w:val="28"/>
        </w:rPr>
        <w:t xml:space="preserve"> Предоставление муниципальной услуги включает в себя следующие административные процедуры:</w:t>
      </w:r>
    </w:p>
    <w:p w:rsidR="00AB3FBA" w:rsidRDefault="00AB3FBA" w:rsidP="00AB3FBA">
      <w:pPr>
        <w:ind w:firstLine="720"/>
        <w:jc w:val="both"/>
        <w:rPr>
          <w:rFonts w:eastAsia="Times New Roman"/>
          <w:sz w:val="28"/>
          <w:szCs w:val="28"/>
        </w:rPr>
      </w:pPr>
      <w:r w:rsidRPr="00001ECA">
        <w:rPr>
          <w:rFonts w:eastAsia="Times New Roman"/>
          <w:sz w:val="28"/>
          <w:szCs w:val="28"/>
        </w:rPr>
        <w:t>1) регистрация запроса заявителя о предоставлении муниципальной услуги;</w:t>
      </w:r>
    </w:p>
    <w:p w:rsidR="00AB3FBA" w:rsidRPr="007C594A" w:rsidRDefault="00AB3FBA" w:rsidP="00AB3FBA">
      <w:pPr>
        <w:ind w:firstLine="720"/>
        <w:jc w:val="both"/>
        <w:rPr>
          <w:sz w:val="28"/>
          <w:szCs w:val="28"/>
        </w:rPr>
      </w:pPr>
      <w:r>
        <w:rPr>
          <w:rFonts w:eastAsia="Times New Roman"/>
          <w:sz w:val="28"/>
          <w:szCs w:val="28"/>
        </w:rPr>
        <w:t>2) р</w:t>
      </w:r>
      <w:r w:rsidRPr="007C594A">
        <w:rPr>
          <w:sz w:val="28"/>
          <w:szCs w:val="28"/>
        </w:rPr>
        <w:t xml:space="preserve">ассмотрение вопроса </w:t>
      </w:r>
      <w:r w:rsidRPr="00E9433D">
        <w:rPr>
          <w:sz w:val="28"/>
          <w:szCs w:val="28"/>
        </w:rPr>
        <w:t>о признании семьи малоимущей (</w:t>
      </w:r>
      <w:proofErr w:type="gramStart"/>
      <w:r w:rsidRPr="00E9433D">
        <w:rPr>
          <w:sz w:val="28"/>
          <w:szCs w:val="28"/>
        </w:rPr>
        <w:t>малоимущим</w:t>
      </w:r>
      <w:proofErr w:type="gramEnd"/>
      <w:r w:rsidRPr="00E9433D">
        <w:rPr>
          <w:sz w:val="28"/>
          <w:szCs w:val="28"/>
        </w:rPr>
        <w:t xml:space="preserve"> одиноко проживающего гражданина);</w:t>
      </w:r>
    </w:p>
    <w:p w:rsidR="00AB3FBA" w:rsidRPr="007C594A" w:rsidRDefault="00AB3FBA" w:rsidP="00AB3FBA">
      <w:pPr>
        <w:widowControl w:val="0"/>
        <w:autoSpaceDE w:val="0"/>
        <w:autoSpaceDN w:val="0"/>
        <w:adjustRightInd w:val="0"/>
        <w:ind w:firstLine="720"/>
        <w:jc w:val="both"/>
        <w:rPr>
          <w:sz w:val="28"/>
          <w:szCs w:val="28"/>
        </w:rPr>
      </w:pPr>
      <w:r>
        <w:rPr>
          <w:sz w:val="28"/>
          <w:szCs w:val="28"/>
        </w:rPr>
        <w:t>3</w:t>
      </w:r>
      <w:r w:rsidRPr="007C594A">
        <w:rPr>
          <w:sz w:val="28"/>
          <w:szCs w:val="28"/>
        </w:rPr>
        <w:t xml:space="preserve">) </w:t>
      </w:r>
      <w:r w:rsidRPr="00FA211A">
        <w:rPr>
          <w:sz w:val="28"/>
          <w:szCs w:val="28"/>
        </w:rPr>
        <w:t>выдача заявителю результата предоставления муниципальной услуги.</w:t>
      </w:r>
    </w:p>
    <w:p w:rsidR="00AB3FBA" w:rsidRPr="00364C6B" w:rsidRDefault="00AB3FBA" w:rsidP="00AB3FBA">
      <w:pPr>
        <w:widowControl w:val="0"/>
        <w:autoSpaceDE w:val="0"/>
        <w:autoSpaceDN w:val="0"/>
        <w:adjustRightInd w:val="0"/>
        <w:ind w:firstLine="720"/>
        <w:jc w:val="both"/>
      </w:pPr>
    </w:p>
    <w:p w:rsidR="00AB3FBA" w:rsidRPr="007C594A" w:rsidRDefault="00AB3FBA" w:rsidP="00AB3FBA">
      <w:pPr>
        <w:jc w:val="center"/>
        <w:rPr>
          <w:rFonts w:eastAsia="Times New Roman"/>
          <w:b/>
          <w:sz w:val="28"/>
          <w:szCs w:val="28"/>
        </w:rPr>
      </w:pPr>
      <w:bookmarkStart w:id="0" w:name="Par52"/>
      <w:bookmarkEnd w:id="0"/>
      <w:r w:rsidRPr="007C594A">
        <w:rPr>
          <w:rFonts w:eastAsia="Times New Roman"/>
          <w:b/>
          <w:sz w:val="28"/>
          <w:szCs w:val="28"/>
        </w:rPr>
        <w:t>1.2. Описание заявителей при предоставлении</w:t>
      </w:r>
    </w:p>
    <w:p w:rsidR="00AB3FBA" w:rsidRPr="007C594A" w:rsidRDefault="00AB3FBA" w:rsidP="00AB3FBA">
      <w:pPr>
        <w:jc w:val="center"/>
        <w:rPr>
          <w:rFonts w:eastAsia="Times New Roman"/>
          <w:b/>
          <w:sz w:val="28"/>
          <w:szCs w:val="28"/>
        </w:rPr>
      </w:pPr>
      <w:r w:rsidRPr="007C594A">
        <w:rPr>
          <w:rFonts w:eastAsia="Times New Roman"/>
          <w:b/>
          <w:sz w:val="28"/>
          <w:szCs w:val="28"/>
        </w:rPr>
        <w:t>муниципальной услуги</w:t>
      </w:r>
    </w:p>
    <w:p w:rsidR="00AB3FBA" w:rsidRPr="007C594A" w:rsidRDefault="00AB3FBA" w:rsidP="00AB3FBA">
      <w:pPr>
        <w:ind w:firstLine="720"/>
        <w:jc w:val="both"/>
        <w:rPr>
          <w:rFonts w:eastAsia="Times New Roman"/>
          <w:sz w:val="28"/>
          <w:szCs w:val="28"/>
        </w:rPr>
      </w:pPr>
    </w:p>
    <w:p w:rsidR="00AB3FBA" w:rsidRDefault="00AB3FBA" w:rsidP="00AB3FBA">
      <w:pPr>
        <w:numPr>
          <w:ilvl w:val="0"/>
          <w:numId w:val="2"/>
        </w:numPr>
        <w:ind w:left="0" w:firstLine="709"/>
        <w:jc w:val="both"/>
        <w:rPr>
          <w:sz w:val="28"/>
          <w:szCs w:val="28"/>
        </w:rPr>
      </w:pPr>
      <w:r w:rsidRPr="007C594A">
        <w:rPr>
          <w:rFonts w:eastAsia="Times New Roman"/>
          <w:sz w:val="28"/>
          <w:szCs w:val="28"/>
        </w:rPr>
        <w:lastRenderedPageBreak/>
        <w:t>Заявителями при предоставлени</w:t>
      </w:r>
      <w:r>
        <w:rPr>
          <w:rFonts w:eastAsia="Times New Roman"/>
          <w:sz w:val="28"/>
          <w:szCs w:val="28"/>
        </w:rPr>
        <w:t xml:space="preserve">и муниципальной услуги являются </w:t>
      </w:r>
      <w:r w:rsidRPr="007C594A">
        <w:rPr>
          <w:sz w:val="28"/>
          <w:szCs w:val="28"/>
        </w:rPr>
        <w:t>физические лица.</w:t>
      </w:r>
    </w:p>
    <w:p w:rsidR="00AB3FBA" w:rsidRDefault="00AB3FBA" w:rsidP="00AB3FBA">
      <w:pPr>
        <w:ind w:firstLine="709"/>
        <w:jc w:val="both"/>
        <w:rPr>
          <w:rFonts w:eastAsia="Times New Roman"/>
          <w:sz w:val="28"/>
          <w:szCs w:val="28"/>
        </w:rPr>
      </w:pPr>
      <w:r w:rsidRPr="007C594A">
        <w:rPr>
          <w:sz w:val="28"/>
          <w:szCs w:val="28"/>
        </w:rPr>
        <w:t>4.</w:t>
      </w:r>
      <w:r>
        <w:rPr>
          <w:sz w:val="28"/>
          <w:szCs w:val="28"/>
        </w:rPr>
        <w:t xml:space="preserve"> </w:t>
      </w:r>
      <w:r w:rsidRPr="007C594A">
        <w:rPr>
          <w:sz w:val="28"/>
          <w:szCs w:val="28"/>
        </w:rPr>
        <w:t xml:space="preserve">От имени заявителей, указанных в пункте </w:t>
      </w:r>
      <w:r>
        <w:rPr>
          <w:sz w:val="28"/>
          <w:szCs w:val="28"/>
        </w:rPr>
        <w:t>3</w:t>
      </w:r>
      <w:r w:rsidR="001B72FE" w:rsidRPr="001B72FE">
        <w:rPr>
          <w:sz w:val="28"/>
          <w:szCs w:val="28"/>
        </w:rPr>
        <w:t xml:space="preserve"> </w:t>
      </w:r>
      <w:r w:rsidR="001B72FE">
        <w:rPr>
          <w:sz w:val="28"/>
          <w:szCs w:val="28"/>
        </w:rPr>
        <w:t xml:space="preserve">подраздела 1.2. раздела </w:t>
      </w:r>
      <w:r w:rsidR="001B72FE">
        <w:rPr>
          <w:sz w:val="28"/>
          <w:szCs w:val="28"/>
          <w:lang w:val="en-US"/>
        </w:rPr>
        <w:t>I</w:t>
      </w:r>
      <w:r w:rsidRPr="007C594A">
        <w:rPr>
          <w:sz w:val="28"/>
          <w:szCs w:val="28"/>
        </w:rPr>
        <w:t xml:space="preserve"> настоящего административного регламента, вправе выступать:</w:t>
      </w:r>
    </w:p>
    <w:p w:rsidR="00AB3FBA" w:rsidRPr="003F2085" w:rsidRDefault="00AB3FBA" w:rsidP="00AB3FBA">
      <w:pPr>
        <w:ind w:firstLine="709"/>
        <w:jc w:val="both"/>
        <w:rPr>
          <w:rFonts w:eastAsia="Times New Roman"/>
          <w:sz w:val="28"/>
          <w:szCs w:val="28"/>
        </w:rPr>
      </w:pPr>
      <w:r>
        <w:rPr>
          <w:rFonts w:eastAsia="Times New Roman"/>
          <w:sz w:val="28"/>
          <w:szCs w:val="28"/>
        </w:rPr>
        <w:t xml:space="preserve">1) </w:t>
      </w:r>
      <w:r w:rsidRPr="003F2085">
        <w:rPr>
          <w:rFonts w:eastAsia="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AB3FBA" w:rsidRDefault="00AB3FBA" w:rsidP="00AB3FBA">
      <w:pPr>
        <w:ind w:firstLine="709"/>
        <w:jc w:val="both"/>
        <w:rPr>
          <w:rFonts w:eastAsia="Times New Roman"/>
          <w:sz w:val="28"/>
          <w:szCs w:val="28"/>
        </w:rPr>
      </w:pPr>
      <w:r>
        <w:rPr>
          <w:rFonts w:eastAsia="Times New Roman"/>
          <w:sz w:val="28"/>
          <w:szCs w:val="28"/>
        </w:rPr>
        <w:t xml:space="preserve">2) </w:t>
      </w:r>
      <w:r w:rsidRPr="003F2085">
        <w:rPr>
          <w:rFonts w:eastAsia="Times New Roman"/>
          <w:sz w:val="28"/>
          <w:szCs w:val="28"/>
        </w:rPr>
        <w:t>законный представитель физического лица при представлении документов, подтверждающих права законного представителя</w:t>
      </w:r>
      <w:r>
        <w:rPr>
          <w:rFonts w:eastAsia="Times New Roman"/>
          <w:sz w:val="28"/>
          <w:szCs w:val="28"/>
        </w:rPr>
        <w:t>.</w:t>
      </w:r>
    </w:p>
    <w:p w:rsidR="00AB3FBA" w:rsidRDefault="00AB3FBA" w:rsidP="00AB3FBA">
      <w:pPr>
        <w:ind w:firstLine="708"/>
        <w:jc w:val="both"/>
        <w:rPr>
          <w:sz w:val="28"/>
          <w:szCs w:val="28"/>
        </w:rPr>
      </w:pPr>
      <w:r>
        <w:rPr>
          <w:sz w:val="28"/>
          <w:szCs w:val="28"/>
        </w:rPr>
        <w:t>В случае оформления доверенности в форме электронного документа она должна быть подписана с использованием усиленной квалифи</w:t>
      </w:r>
      <w:r w:rsidR="00535C51">
        <w:rPr>
          <w:sz w:val="28"/>
          <w:szCs w:val="28"/>
        </w:rPr>
        <w:t>ц</w:t>
      </w:r>
      <w:r w:rsidR="000F559E">
        <w:rPr>
          <w:sz w:val="28"/>
          <w:szCs w:val="28"/>
        </w:rPr>
        <w:t>ированной электронной подписи но</w:t>
      </w:r>
      <w:r w:rsidR="00535C51">
        <w:rPr>
          <w:sz w:val="28"/>
          <w:szCs w:val="28"/>
        </w:rPr>
        <w:t>тариуса.</w:t>
      </w:r>
    </w:p>
    <w:p w:rsidR="00AB3FBA" w:rsidRPr="007C594A" w:rsidRDefault="00AB3FBA" w:rsidP="00AB3FBA">
      <w:pPr>
        <w:ind w:firstLine="709"/>
        <w:jc w:val="both"/>
        <w:rPr>
          <w:rFonts w:eastAsia="Times New Roman"/>
          <w:sz w:val="28"/>
          <w:szCs w:val="28"/>
        </w:rPr>
      </w:pPr>
    </w:p>
    <w:p w:rsidR="00AB3FBA" w:rsidRPr="003F2085" w:rsidRDefault="00AB3FBA" w:rsidP="00AB3FBA">
      <w:pPr>
        <w:ind w:firstLine="720"/>
        <w:jc w:val="both"/>
        <w:rPr>
          <w:rFonts w:eastAsia="Times New Roman"/>
          <w:sz w:val="28"/>
          <w:szCs w:val="28"/>
        </w:rPr>
      </w:pPr>
      <w:bookmarkStart w:id="1" w:name="Par55"/>
      <w:bookmarkEnd w:id="1"/>
    </w:p>
    <w:p w:rsidR="00AB3FBA" w:rsidRPr="003F2085" w:rsidRDefault="00AB3FBA" w:rsidP="00AB3FBA">
      <w:pPr>
        <w:jc w:val="center"/>
        <w:rPr>
          <w:rFonts w:eastAsia="Times New Roman"/>
          <w:b/>
          <w:sz w:val="28"/>
          <w:szCs w:val="28"/>
        </w:rPr>
      </w:pPr>
      <w:r w:rsidRPr="003F2085">
        <w:rPr>
          <w:rFonts w:eastAsia="Times New Roman"/>
          <w:b/>
          <w:sz w:val="28"/>
          <w:szCs w:val="28"/>
        </w:rPr>
        <w:t>1.3. Требования к порядку информирования</w:t>
      </w:r>
    </w:p>
    <w:p w:rsidR="00AB3FBA" w:rsidRPr="003F2085" w:rsidRDefault="00AB3FBA" w:rsidP="00AB3FBA">
      <w:pPr>
        <w:jc w:val="center"/>
        <w:rPr>
          <w:rFonts w:eastAsia="Times New Roman"/>
          <w:b/>
          <w:sz w:val="28"/>
          <w:szCs w:val="28"/>
        </w:rPr>
      </w:pPr>
      <w:r w:rsidRPr="003F2085">
        <w:rPr>
          <w:rFonts w:eastAsia="Times New Roman"/>
          <w:b/>
          <w:sz w:val="28"/>
          <w:szCs w:val="28"/>
        </w:rPr>
        <w:t>о правилах предоставления муниципальной услуги</w:t>
      </w:r>
    </w:p>
    <w:p w:rsidR="00AB3FBA" w:rsidRPr="003F2085" w:rsidRDefault="00AB3FBA" w:rsidP="00AB3FBA">
      <w:pPr>
        <w:ind w:firstLine="720"/>
        <w:jc w:val="both"/>
        <w:rPr>
          <w:rFonts w:eastAsia="Times New Roman"/>
          <w:sz w:val="28"/>
          <w:szCs w:val="28"/>
        </w:rPr>
      </w:pPr>
    </w:p>
    <w:p w:rsidR="00AB3FBA" w:rsidRPr="003F2085" w:rsidRDefault="00AB3FBA" w:rsidP="00AB3FBA">
      <w:pPr>
        <w:ind w:firstLine="720"/>
        <w:jc w:val="both"/>
        <w:rPr>
          <w:rFonts w:eastAsia="Times New Roman"/>
          <w:sz w:val="28"/>
          <w:szCs w:val="28"/>
        </w:rPr>
      </w:pPr>
      <w:r>
        <w:rPr>
          <w:rFonts w:eastAsia="Times New Roman"/>
          <w:sz w:val="28"/>
          <w:szCs w:val="28"/>
        </w:rPr>
        <w:t>5</w:t>
      </w:r>
      <w:r w:rsidRPr="003F2085">
        <w:rPr>
          <w:rFonts w:eastAsia="Times New Roman"/>
          <w:sz w:val="28"/>
          <w:szCs w:val="28"/>
        </w:rPr>
        <w:t>. Информация о правилах предоставления муниципальной услуги может быть получена: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 телефону;</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 электронной почте;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 почте путем обращения заявителя с письменным запросом о предоставлении информации;</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при личном обращении заявителя;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 xml:space="preserve">на официальном сайте </w:t>
      </w:r>
      <w:r w:rsidR="00966169">
        <w:rPr>
          <w:rFonts w:eastAsia="Times New Roman"/>
          <w:sz w:val="28"/>
          <w:szCs w:val="28"/>
        </w:rPr>
        <w:t>Шенкурского муниципального</w:t>
      </w:r>
      <w:r>
        <w:rPr>
          <w:rFonts w:eastAsia="Times New Roman"/>
          <w:sz w:val="28"/>
          <w:szCs w:val="28"/>
        </w:rPr>
        <w:t xml:space="preserve"> </w:t>
      </w:r>
      <w:r w:rsidR="00A8045F">
        <w:rPr>
          <w:rFonts w:eastAsia="Times New Roman"/>
          <w:sz w:val="28"/>
          <w:szCs w:val="28"/>
        </w:rPr>
        <w:t>округа Архангельской области</w:t>
      </w:r>
      <w:r w:rsidRPr="003F2085">
        <w:rPr>
          <w:rFonts w:eastAsia="Times New Roman"/>
          <w:sz w:val="28"/>
          <w:szCs w:val="28"/>
        </w:rPr>
        <w:t xml:space="preserve"> в информационно-телекоммуникационной сети «Интернет»;</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в помещениях администрации (на информационных стендах);</w:t>
      </w:r>
    </w:p>
    <w:p w:rsidR="00AB3FBA" w:rsidRPr="003F2085" w:rsidRDefault="00AB3FBA" w:rsidP="00AB3FBA">
      <w:pPr>
        <w:ind w:firstLine="720"/>
        <w:jc w:val="both"/>
        <w:rPr>
          <w:rFonts w:eastAsia="Times New Roman"/>
          <w:sz w:val="28"/>
          <w:szCs w:val="28"/>
        </w:rPr>
      </w:pPr>
      <w:r>
        <w:rPr>
          <w:rFonts w:eastAsia="Times New Roman"/>
          <w:sz w:val="28"/>
          <w:szCs w:val="28"/>
        </w:rPr>
        <w:t>6</w:t>
      </w:r>
      <w:r w:rsidRPr="003F2085">
        <w:rPr>
          <w:rFonts w:eastAsia="Times New Roman"/>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1) сообщается следующая информация: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по иным вопросам их взаимодействия;</w:t>
      </w:r>
    </w:p>
    <w:p w:rsidR="00AB3FBA" w:rsidRPr="003F2085" w:rsidRDefault="00AB3FBA" w:rsidP="00AB3FBA">
      <w:pPr>
        <w:ind w:firstLine="720"/>
        <w:jc w:val="both"/>
        <w:rPr>
          <w:rFonts w:eastAsia="Times New Roman"/>
          <w:sz w:val="28"/>
          <w:szCs w:val="28"/>
        </w:rPr>
      </w:pPr>
      <w:r w:rsidRPr="003F2085">
        <w:rPr>
          <w:rFonts w:eastAsia="Times New Roman"/>
          <w:sz w:val="28"/>
        </w:rPr>
        <w:t xml:space="preserve">сведения о порядке </w:t>
      </w:r>
      <w:r w:rsidRPr="003F2085">
        <w:rPr>
          <w:rFonts w:eastAsia="Times New Roman"/>
          <w:sz w:val="28"/>
          <w:szCs w:val="28"/>
        </w:rPr>
        <w:t>досудебного (внесудебного) обжалования решений и действий (бездействия) должностных лиц, муниципальных служащих администрации;</w:t>
      </w:r>
    </w:p>
    <w:p w:rsidR="00AB3FBA" w:rsidRPr="003F2085" w:rsidRDefault="00AB3FBA" w:rsidP="00AB3FBA">
      <w:pPr>
        <w:ind w:firstLine="720"/>
        <w:jc w:val="both"/>
        <w:rPr>
          <w:rFonts w:eastAsia="Times New Roman"/>
          <w:sz w:val="28"/>
          <w:szCs w:val="28"/>
        </w:rPr>
      </w:pPr>
      <w:r w:rsidRPr="003F2085">
        <w:rPr>
          <w:rFonts w:eastAsia="Times New Roman"/>
          <w:sz w:val="28"/>
          <w:szCs w:val="28"/>
        </w:rPr>
        <w:lastRenderedPageBreak/>
        <w:t>2) осуществляется консультирование по порядку предоставления муниципальной услуги, в том числе в электронной форме.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B3FBA" w:rsidRPr="003F2085" w:rsidRDefault="00AB3FBA" w:rsidP="00AB3FBA">
      <w:pPr>
        <w:ind w:firstLine="720"/>
        <w:jc w:val="both"/>
        <w:rPr>
          <w:rFonts w:eastAsia="Times New Roman"/>
          <w:sz w:val="28"/>
          <w:szCs w:val="28"/>
        </w:rPr>
      </w:pPr>
      <w:proofErr w:type="gramStart"/>
      <w:r w:rsidRPr="003F2085">
        <w:rPr>
          <w:rFonts w:eastAsia="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AB3FBA" w:rsidRPr="003F2085" w:rsidRDefault="00AB3FBA" w:rsidP="00AB3FBA">
      <w:pPr>
        <w:ind w:firstLine="720"/>
        <w:jc w:val="both"/>
        <w:rPr>
          <w:rFonts w:eastAsia="Times New Roman"/>
          <w:sz w:val="28"/>
          <w:szCs w:val="28"/>
        </w:rPr>
      </w:pPr>
      <w:r>
        <w:rPr>
          <w:rFonts w:eastAsia="Times New Roman"/>
          <w:sz w:val="28"/>
          <w:szCs w:val="28"/>
        </w:rPr>
        <w:t>7</w:t>
      </w:r>
      <w:r w:rsidRPr="003F2085">
        <w:rPr>
          <w:rFonts w:eastAsia="Times New Roman"/>
          <w:sz w:val="28"/>
          <w:szCs w:val="28"/>
        </w:rPr>
        <w:t xml:space="preserve">. На официальном сайте </w:t>
      </w:r>
      <w:r>
        <w:rPr>
          <w:rFonts w:eastAsia="Times New Roman"/>
          <w:sz w:val="28"/>
          <w:szCs w:val="28"/>
        </w:rPr>
        <w:t>Шенку</w:t>
      </w:r>
      <w:r w:rsidR="00966169">
        <w:rPr>
          <w:rFonts w:eastAsia="Times New Roman"/>
          <w:sz w:val="28"/>
          <w:szCs w:val="28"/>
        </w:rPr>
        <w:t>рского муниципального</w:t>
      </w:r>
      <w:r>
        <w:rPr>
          <w:rFonts w:eastAsia="Times New Roman"/>
          <w:sz w:val="28"/>
          <w:szCs w:val="28"/>
        </w:rPr>
        <w:t xml:space="preserve"> </w:t>
      </w:r>
      <w:r w:rsidR="00A8045F">
        <w:rPr>
          <w:rFonts w:eastAsia="Times New Roman"/>
          <w:sz w:val="28"/>
          <w:szCs w:val="28"/>
        </w:rPr>
        <w:t>округа Архангельской области</w:t>
      </w:r>
      <w:r w:rsidRPr="003F2085">
        <w:rPr>
          <w:rFonts w:eastAsia="Times New Roman"/>
          <w:sz w:val="28"/>
          <w:szCs w:val="28"/>
        </w:rPr>
        <w:t xml:space="preserve"> в информационно-телекоммуникационной сети «Интернет» размещается следующая информация: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текст настоящего административного регламента;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 xml:space="preserve">контактные данные администрации, указанные в пункте </w:t>
      </w:r>
      <w:r>
        <w:rPr>
          <w:rFonts w:eastAsia="Times New Roman"/>
          <w:sz w:val="28"/>
          <w:szCs w:val="28"/>
        </w:rPr>
        <w:t>6</w:t>
      </w:r>
      <w:r w:rsidR="00837301">
        <w:rPr>
          <w:rFonts w:eastAsia="Times New Roman"/>
          <w:sz w:val="28"/>
          <w:szCs w:val="28"/>
        </w:rPr>
        <w:t xml:space="preserve"> подраздела 1.3 раздела </w:t>
      </w:r>
      <w:r w:rsidR="00837301">
        <w:rPr>
          <w:rFonts w:eastAsia="Times New Roman"/>
          <w:sz w:val="28"/>
          <w:szCs w:val="28"/>
          <w:lang w:val="en-US"/>
        </w:rPr>
        <w:t>II</w:t>
      </w:r>
      <w:r w:rsidR="00837301">
        <w:rPr>
          <w:rFonts w:eastAsia="Times New Roman"/>
          <w:sz w:val="28"/>
          <w:szCs w:val="28"/>
        </w:rPr>
        <w:t xml:space="preserve"> </w:t>
      </w:r>
      <w:r w:rsidR="00837301" w:rsidRPr="003F2085">
        <w:rPr>
          <w:rFonts w:eastAsia="Times New Roman"/>
          <w:sz w:val="28"/>
          <w:szCs w:val="28"/>
        </w:rPr>
        <w:t>настоящего</w:t>
      </w:r>
      <w:r w:rsidRPr="003F2085">
        <w:rPr>
          <w:rFonts w:eastAsia="Times New Roman"/>
          <w:sz w:val="28"/>
          <w:szCs w:val="28"/>
        </w:rPr>
        <w:t xml:space="preserve"> административного регламента;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график работы администрации с заявителями по иным вопросам их взаимодействия;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образцы заполнения заявителями бланков документов;</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порядок получения консультаций (справок) о предоставлении муниципальной услуги;</w:t>
      </w:r>
    </w:p>
    <w:p w:rsidR="00AB3FBA" w:rsidRPr="003F2085" w:rsidRDefault="00AB3FBA" w:rsidP="00AB3FBA">
      <w:pPr>
        <w:ind w:firstLine="720"/>
        <w:jc w:val="both"/>
        <w:rPr>
          <w:rFonts w:eastAsia="Times New Roman"/>
          <w:sz w:val="28"/>
          <w:szCs w:val="28"/>
        </w:rPr>
      </w:pPr>
      <w:r w:rsidRPr="003F2085">
        <w:rPr>
          <w:rFonts w:eastAsia="Times New Roman"/>
          <w:sz w:val="28"/>
        </w:rPr>
        <w:t xml:space="preserve">сведения о порядке </w:t>
      </w:r>
      <w:r w:rsidRPr="003F2085">
        <w:rPr>
          <w:rFonts w:eastAsia="Times New Roman"/>
          <w:sz w:val="28"/>
          <w:szCs w:val="28"/>
        </w:rPr>
        <w:t>досудебного (внесудебного) обжалования решений и действий (бездействия) должностных лиц администрации, муниципальных служащих.</w:t>
      </w:r>
    </w:p>
    <w:p w:rsidR="00AB3FBA" w:rsidRPr="003F2085" w:rsidRDefault="00AB3FBA" w:rsidP="00AB3FBA">
      <w:pPr>
        <w:ind w:firstLine="720"/>
        <w:jc w:val="both"/>
        <w:rPr>
          <w:rFonts w:eastAsia="Times New Roman"/>
          <w:sz w:val="28"/>
          <w:szCs w:val="28"/>
        </w:rPr>
      </w:pPr>
      <w:r>
        <w:rPr>
          <w:rFonts w:eastAsia="Times New Roman"/>
          <w:sz w:val="28"/>
          <w:szCs w:val="28"/>
        </w:rPr>
        <w:lastRenderedPageBreak/>
        <w:t>8</w:t>
      </w:r>
      <w:r w:rsidRPr="003F2085">
        <w:rPr>
          <w:rFonts w:eastAsia="Times New Roman"/>
          <w:sz w:val="28"/>
          <w:szCs w:val="28"/>
        </w:rPr>
        <w:t>. На Архангельском региональном портале государственных и муниципальных услуг (функций) размещаются:</w:t>
      </w:r>
    </w:p>
    <w:p w:rsidR="00AB3FBA" w:rsidRPr="003F2085" w:rsidRDefault="00AB3FBA" w:rsidP="00AB3FBA">
      <w:pPr>
        <w:ind w:firstLine="720"/>
        <w:jc w:val="both"/>
        <w:rPr>
          <w:rFonts w:eastAsia="Times New Roman"/>
          <w:sz w:val="28"/>
          <w:szCs w:val="28"/>
        </w:rPr>
      </w:pPr>
      <w:r w:rsidRPr="003F2085">
        <w:rPr>
          <w:rFonts w:eastAsia="Times New Roman"/>
          <w:sz w:val="28"/>
          <w:szCs w:val="28"/>
        </w:rPr>
        <w:t xml:space="preserve">информация, указанная в пункте </w:t>
      </w:r>
      <w:r>
        <w:rPr>
          <w:rFonts w:eastAsia="Times New Roman"/>
          <w:sz w:val="28"/>
          <w:szCs w:val="28"/>
        </w:rPr>
        <w:t>7</w:t>
      </w:r>
      <w:r w:rsidRPr="003F2085">
        <w:rPr>
          <w:rFonts w:eastAsia="Times New Roman"/>
          <w:sz w:val="28"/>
          <w:szCs w:val="28"/>
        </w:rPr>
        <w:t xml:space="preserve"> </w:t>
      </w:r>
      <w:r w:rsidR="00171F41">
        <w:rPr>
          <w:rFonts w:eastAsia="Times New Roman"/>
          <w:sz w:val="28"/>
          <w:szCs w:val="28"/>
        </w:rPr>
        <w:t xml:space="preserve">подраздела 1.3 раздела </w:t>
      </w:r>
      <w:r w:rsidR="00171F41">
        <w:rPr>
          <w:rFonts w:eastAsia="Times New Roman"/>
          <w:sz w:val="28"/>
          <w:szCs w:val="28"/>
          <w:lang w:val="en-US"/>
        </w:rPr>
        <w:t>I</w:t>
      </w:r>
      <w:r w:rsidR="00171F41" w:rsidRPr="00171F41">
        <w:rPr>
          <w:rFonts w:eastAsia="Times New Roman"/>
          <w:sz w:val="28"/>
          <w:szCs w:val="28"/>
        </w:rPr>
        <w:t xml:space="preserve"> </w:t>
      </w:r>
      <w:r w:rsidRPr="003F2085">
        <w:rPr>
          <w:rFonts w:eastAsia="Times New Roman"/>
          <w:sz w:val="28"/>
          <w:szCs w:val="28"/>
        </w:rPr>
        <w:t>настоящего административного регламента;</w:t>
      </w:r>
    </w:p>
    <w:p w:rsidR="00AB3FBA" w:rsidRPr="003F2085" w:rsidRDefault="00AB3FBA" w:rsidP="00AB3FBA">
      <w:pPr>
        <w:ind w:firstLine="720"/>
        <w:jc w:val="both"/>
        <w:rPr>
          <w:rFonts w:eastAsia="Times New Roman"/>
          <w:sz w:val="28"/>
          <w:szCs w:val="28"/>
        </w:rPr>
      </w:pPr>
      <w:r w:rsidRPr="003F2085">
        <w:rPr>
          <w:rFonts w:eastAsia="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AB3FBA" w:rsidRPr="003F2085" w:rsidRDefault="00AB3FBA" w:rsidP="00AB3FBA">
      <w:pPr>
        <w:ind w:firstLine="720"/>
        <w:jc w:val="both"/>
        <w:rPr>
          <w:rFonts w:eastAsia="Times New Roman"/>
          <w:sz w:val="28"/>
          <w:szCs w:val="28"/>
        </w:rPr>
      </w:pPr>
      <w:r>
        <w:rPr>
          <w:rFonts w:eastAsia="Times New Roman"/>
          <w:sz w:val="28"/>
          <w:szCs w:val="28"/>
        </w:rPr>
        <w:t>9</w:t>
      </w:r>
      <w:r w:rsidRPr="003F2085">
        <w:rPr>
          <w:rFonts w:eastAsia="Times New Roman"/>
          <w:sz w:val="28"/>
          <w:szCs w:val="28"/>
        </w:rPr>
        <w:t xml:space="preserve">. В помещениях администрации (на информационных стендах) размещается информация, указанная в пункте </w:t>
      </w:r>
      <w:r>
        <w:rPr>
          <w:rFonts w:eastAsia="Times New Roman"/>
          <w:sz w:val="28"/>
          <w:szCs w:val="28"/>
        </w:rPr>
        <w:t>7</w:t>
      </w:r>
      <w:r w:rsidR="00171F41" w:rsidRPr="00171F41">
        <w:rPr>
          <w:rFonts w:eastAsia="Times New Roman"/>
          <w:sz w:val="28"/>
          <w:szCs w:val="28"/>
        </w:rPr>
        <w:t xml:space="preserve"> подраздела 1.3 раздела </w:t>
      </w:r>
      <w:r w:rsidR="00171F41" w:rsidRPr="00171F41">
        <w:rPr>
          <w:rFonts w:eastAsia="Times New Roman"/>
          <w:sz w:val="28"/>
          <w:szCs w:val="28"/>
          <w:lang w:val="en-US"/>
        </w:rPr>
        <w:t>I</w:t>
      </w:r>
      <w:r w:rsidRPr="00171F41">
        <w:rPr>
          <w:rFonts w:eastAsia="Times New Roman"/>
          <w:sz w:val="28"/>
          <w:szCs w:val="28"/>
        </w:rPr>
        <w:t xml:space="preserve"> </w:t>
      </w:r>
      <w:r w:rsidRPr="003F2085">
        <w:rPr>
          <w:rFonts w:eastAsia="Times New Roman"/>
          <w:sz w:val="28"/>
          <w:szCs w:val="28"/>
        </w:rPr>
        <w:t>настоящего административного регламента.</w:t>
      </w:r>
    </w:p>
    <w:p w:rsidR="00AB3FBA" w:rsidRDefault="00AB3FBA" w:rsidP="00AB3FBA">
      <w:pPr>
        <w:widowControl w:val="0"/>
        <w:autoSpaceDE w:val="0"/>
        <w:autoSpaceDN w:val="0"/>
        <w:adjustRightInd w:val="0"/>
        <w:jc w:val="center"/>
        <w:outlineLvl w:val="1"/>
        <w:rPr>
          <w:rFonts w:eastAsia="Times New Roman"/>
          <w:sz w:val="28"/>
          <w:szCs w:val="28"/>
        </w:rPr>
      </w:pPr>
    </w:p>
    <w:p w:rsidR="00AB3FBA" w:rsidRPr="003F2085" w:rsidRDefault="00AB3FBA" w:rsidP="00AB3FBA">
      <w:pPr>
        <w:jc w:val="center"/>
        <w:rPr>
          <w:rFonts w:eastAsia="Times New Roman"/>
          <w:b/>
          <w:bCs/>
          <w:sz w:val="28"/>
          <w:szCs w:val="28"/>
        </w:rPr>
      </w:pPr>
      <w:r w:rsidRPr="003F2085">
        <w:rPr>
          <w:rFonts w:eastAsia="Times New Roman"/>
          <w:b/>
          <w:bCs/>
          <w:sz w:val="28"/>
          <w:szCs w:val="28"/>
          <w:lang w:val="en-US"/>
        </w:rPr>
        <w:t>II</w:t>
      </w:r>
      <w:r w:rsidRPr="003F2085">
        <w:rPr>
          <w:rFonts w:eastAsia="Times New Roman"/>
          <w:b/>
          <w:bCs/>
          <w:sz w:val="28"/>
          <w:szCs w:val="28"/>
        </w:rPr>
        <w:t>. Стандарт предоставления муниципальной услуги</w:t>
      </w:r>
    </w:p>
    <w:p w:rsidR="00AB3FBA" w:rsidRPr="003F2085" w:rsidRDefault="00AB3FBA" w:rsidP="00AB3FBA">
      <w:pPr>
        <w:ind w:firstLine="720"/>
        <w:jc w:val="both"/>
        <w:rPr>
          <w:rFonts w:eastAsia="Times New Roman"/>
          <w:sz w:val="28"/>
          <w:szCs w:val="28"/>
        </w:rPr>
      </w:pPr>
    </w:p>
    <w:p w:rsidR="00AB3FBA" w:rsidRPr="003F2085" w:rsidRDefault="00AB3FBA" w:rsidP="00AB3FBA">
      <w:pPr>
        <w:ind w:firstLine="720"/>
        <w:jc w:val="both"/>
        <w:rPr>
          <w:rFonts w:eastAsia="Times New Roman"/>
          <w:sz w:val="28"/>
          <w:szCs w:val="28"/>
        </w:rPr>
      </w:pPr>
      <w:r w:rsidRPr="003F2085">
        <w:rPr>
          <w:rFonts w:eastAsia="Times New Roman"/>
          <w:sz w:val="28"/>
          <w:szCs w:val="28"/>
        </w:rPr>
        <w:t>1</w:t>
      </w:r>
      <w:r>
        <w:rPr>
          <w:rFonts w:eastAsia="Times New Roman"/>
          <w:sz w:val="28"/>
          <w:szCs w:val="28"/>
        </w:rPr>
        <w:t>0</w:t>
      </w:r>
      <w:r w:rsidRPr="003F2085">
        <w:rPr>
          <w:rFonts w:eastAsia="Times New Roman"/>
          <w:sz w:val="28"/>
          <w:szCs w:val="28"/>
        </w:rPr>
        <w:t xml:space="preserve">. </w:t>
      </w:r>
      <w:r>
        <w:rPr>
          <w:rFonts w:eastAsia="Times New Roman"/>
          <w:sz w:val="28"/>
          <w:szCs w:val="28"/>
        </w:rPr>
        <w:t>Н</w:t>
      </w:r>
      <w:r w:rsidRPr="003F2085">
        <w:rPr>
          <w:rFonts w:eastAsia="Times New Roman"/>
          <w:sz w:val="28"/>
          <w:szCs w:val="28"/>
        </w:rPr>
        <w:t xml:space="preserve">аименование муниципальной услуги: «Признание граждан </w:t>
      </w:r>
      <w:proofErr w:type="gramStart"/>
      <w:r w:rsidRPr="003F2085">
        <w:rPr>
          <w:rFonts w:eastAsia="Times New Roman"/>
          <w:sz w:val="28"/>
          <w:szCs w:val="28"/>
        </w:rPr>
        <w:t>малоимущими</w:t>
      </w:r>
      <w:proofErr w:type="gramEnd"/>
      <w:r w:rsidRPr="003F2085">
        <w:rPr>
          <w:rFonts w:eastAsia="Times New Roman"/>
          <w:sz w:val="28"/>
          <w:szCs w:val="28"/>
        </w:rPr>
        <w:t xml:space="preserve"> в целях предоставления им жилых помещений по договорам социального найма на территории </w:t>
      </w:r>
      <w:r>
        <w:rPr>
          <w:rFonts w:eastAsia="Times New Roman"/>
          <w:sz w:val="28"/>
          <w:szCs w:val="28"/>
        </w:rPr>
        <w:t xml:space="preserve">Шенкурского </w:t>
      </w:r>
      <w:r w:rsidR="00966169">
        <w:rPr>
          <w:rFonts w:eastAsia="Times New Roman"/>
          <w:sz w:val="28"/>
          <w:szCs w:val="28"/>
        </w:rPr>
        <w:t xml:space="preserve">муниципального </w:t>
      </w:r>
      <w:r w:rsidR="00A8045F">
        <w:rPr>
          <w:rFonts w:eastAsia="Times New Roman"/>
          <w:sz w:val="28"/>
          <w:szCs w:val="28"/>
        </w:rPr>
        <w:t xml:space="preserve">округа </w:t>
      </w:r>
      <w:r>
        <w:rPr>
          <w:rFonts w:eastAsia="Times New Roman"/>
          <w:sz w:val="28"/>
          <w:szCs w:val="28"/>
        </w:rPr>
        <w:t>Архангельской области»</w:t>
      </w:r>
      <w:r w:rsidRPr="003F2085">
        <w:rPr>
          <w:rFonts w:eastAsia="Times New Roman"/>
          <w:sz w:val="28"/>
          <w:szCs w:val="28"/>
        </w:rPr>
        <w:t>.</w:t>
      </w:r>
    </w:p>
    <w:p w:rsidR="00910796" w:rsidRDefault="00AB3FBA" w:rsidP="00AB3FBA">
      <w:pPr>
        <w:ind w:firstLine="720"/>
        <w:jc w:val="both"/>
        <w:rPr>
          <w:rFonts w:eastAsia="Times New Roman"/>
          <w:sz w:val="28"/>
        </w:rPr>
      </w:pPr>
      <w:r w:rsidRPr="003F2085">
        <w:rPr>
          <w:rFonts w:eastAsia="Times New Roman"/>
          <w:sz w:val="28"/>
          <w:szCs w:val="28"/>
        </w:rPr>
        <w:t>1</w:t>
      </w:r>
      <w:r>
        <w:rPr>
          <w:rFonts w:eastAsia="Times New Roman"/>
          <w:sz w:val="28"/>
          <w:szCs w:val="28"/>
        </w:rPr>
        <w:t>1</w:t>
      </w:r>
      <w:r w:rsidRPr="003F2085">
        <w:rPr>
          <w:rFonts w:eastAsia="Times New Roman"/>
          <w:sz w:val="28"/>
          <w:szCs w:val="28"/>
        </w:rPr>
        <w:t xml:space="preserve">. </w:t>
      </w:r>
      <w:r w:rsidR="00910796" w:rsidRPr="00910796">
        <w:rPr>
          <w:rFonts w:eastAsia="Times New Roman"/>
          <w:sz w:val="28"/>
        </w:rPr>
        <w:t xml:space="preserve">Муниципальная услуга исполняется непосредственно администрацией в лице главного специалиста по </w:t>
      </w:r>
      <w:r w:rsidR="003F64A1">
        <w:rPr>
          <w:rFonts w:eastAsia="Times New Roman"/>
          <w:sz w:val="28"/>
        </w:rPr>
        <w:t>социальным вопросам</w:t>
      </w:r>
      <w:r w:rsidR="00910796" w:rsidRPr="00910796">
        <w:rPr>
          <w:rFonts w:eastAsia="Times New Roman"/>
          <w:sz w:val="28"/>
        </w:rPr>
        <w:t xml:space="preserve"> администрации Шенкурского муниципального округа Архангельской области.</w:t>
      </w:r>
    </w:p>
    <w:p w:rsidR="00AB3FBA" w:rsidRDefault="00AB3FBA" w:rsidP="00AB3FBA">
      <w:pPr>
        <w:ind w:firstLine="720"/>
        <w:jc w:val="both"/>
        <w:rPr>
          <w:sz w:val="28"/>
          <w:szCs w:val="28"/>
        </w:rPr>
      </w:pPr>
      <w:r w:rsidRPr="00102EAF">
        <w:rPr>
          <w:sz w:val="28"/>
          <w:szCs w:val="28"/>
        </w:rPr>
        <w:t>1</w:t>
      </w:r>
      <w:r>
        <w:rPr>
          <w:sz w:val="28"/>
          <w:szCs w:val="28"/>
        </w:rPr>
        <w:t>2</w:t>
      </w:r>
      <w:r w:rsidRPr="00102EAF">
        <w:rPr>
          <w:sz w:val="28"/>
          <w:szCs w:val="28"/>
        </w:rPr>
        <w:t>.</w:t>
      </w:r>
      <w:r>
        <w:rPr>
          <w:sz w:val="28"/>
          <w:szCs w:val="28"/>
        </w:rPr>
        <w:t xml:space="preserve"> </w:t>
      </w:r>
      <w:proofErr w:type="gramStart"/>
      <w:r w:rsidRPr="0020178D">
        <w:rPr>
          <w:sz w:val="28"/>
          <w:szCs w:val="28"/>
        </w:rPr>
        <w:t xml:space="preserve">Перечень нормативных правовых актов, регламентирующих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Шенкурского муниципального </w:t>
      </w:r>
      <w:r w:rsidR="00A8045F">
        <w:rPr>
          <w:sz w:val="28"/>
          <w:szCs w:val="28"/>
        </w:rPr>
        <w:t>округа</w:t>
      </w:r>
      <w:r w:rsidRPr="0020178D">
        <w:rPr>
          <w:sz w:val="28"/>
          <w:szCs w:val="28"/>
        </w:rPr>
        <w:t xml:space="preserve"> Архангельской области в информационно-телекоммуникационной сети «Интернет».</w:t>
      </w:r>
      <w:proofErr w:type="gramEnd"/>
    </w:p>
    <w:p w:rsidR="00AB3FBA" w:rsidRDefault="00AB3FBA" w:rsidP="00AB3FBA">
      <w:pPr>
        <w:widowControl w:val="0"/>
        <w:autoSpaceDE w:val="0"/>
        <w:autoSpaceDN w:val="0"/>
        <w:adjustRightInd w:val="0"/>
        <w:jc w:val="center"/>
        <w:outlineLvl w:val="2"/>
        <w:rPr>
          <w:sz w:val="26"/>
          <w:szCs w:val="26"/>
        </w:rPr>
      </w:pPr>
    </w:p>
    <w:p w:rsidR="00AB3FBA" w:rsidRPr="00C47930" w:rsidRDefault="00AB3FBA" w:rsidP="00AB3FBA">
      <w:pPr>
        <w:jc w:val="center"/>
        <w:rPr>
          <w:rFonts w:eastAsia="Times New Roman"/>
          <w:b/>
          <w:bCs/>
          <w:sz w:val="28"/>
        </w:rPr>
      </w:pPr>
      <w:r w:rsidRPr="00C47930">
        <w:rPr>
          <w:rFonts w:eastAsia="Times New Roman"/>
          <w:b/>
          <w:bCs/>
          <w:sz w:val="28"/>
        </w:rPr>
        <w:t>2.1. Перечень документов, необходимых для предоставления</w:t>
      </w:r>
    </w:p>
    <w:p w:rsidR="00AB3FBA" w:rsidRPr="00C47930" w:rsidRDefault="00AB3FBA" w:rsidP="00AB3FBA">
      <w:pPr>
        <w:jc w:val="center"/>
        <w:rPr>
          <w:rFonts w:eastAsia="Times New Roman"/>
          <w:b/>
          <w:bCs/>
          <w:sz w:val="28"/>
        </w:rPr>
      </w:pPr>
      <w:r w:rsidRPr="00C47930">
        <w:rPr>
          <w:rFonts w:eastAsia="Times New Roman"/>
          <w:b/>
          <w:bCs/>
          <w:sz w:val="28"/>
        </w:rPr>
        <w:t>муниципальной услуги</w:t>
      </w:r>
    </w:p>
    <w:p w:rsidR="00AB3FBA" w:rsidRPr="00C47930" w:rsidRDefault="00AB3FBA" w:rsidP="00AB3FBA">
      <w:pPr>
        <w:ind w:firstLine="720"/>
        <w:jc w:val="both"/>
        <w:rPr>
          <w:rFonts w:eastAsia="Times New Roman"/>
          <w:sz w:val="28"/>
        </w:rPr>
      </w:pPr>
    </w:p>
    <w:p w:rsidR="00AB3FBA" w:rsidRDefault="00AB3FBA" w:rsidP="00AB3FBA">
      <w:pPr>
        <w:ind w:firstLine="720"/>
        <w:jc w:val="both"/>
        <w:rPr>
          <w:rFonts w:eastAsia="Times New Roman"/>
          <w:sz w:val="28"/>
        </w:rPr>
      </w:pPr>
      <w:r w:rsidRPr="00C47930">
        <w:rPr>
          <w:rFonts w:eastAsia="Times New Roman"/>
          <w:sz w:val="28"/>
        </w:rPr>
        <w:t>1</w:t>
      </w:r>
      <w:r>
        <w:rPr>
          <w:rFonts w:eastAsia="Times New Roman"/>
          <w:sz w:val="28"/>
        </w:rPr>
        <w:t>3</w:t>
      </w:r>
      <w:r w:rsidRPr="00C47930">
        <w:rPr>
          <w:rFonts w:eastAsia="Times New Roman"/>
          <w:sz w:val="28"/>
        </w:rPr>
        <w:t xml:space="preserve">. </w:t>
      </w:r>
      <w:r w:rsidRPr="001B10CB">
        <w:rPr>
          <w:rFonts w:eastAsia="Times New Roman"/>
          <w:sz w:val="28"/>
        </w:rPr>
        <w:t xml:space="preserve">Для </w:t>
      </w:r>
      <w:r>
        <w:rPr>
          <w:rFonts w:eastAsia="Times New Roman"/>
          <w:sz w:val="28"/>
        </w:rPr>
        <w:t>получения результата муниципальной услуги</w:t>
      </w:r>
      <w:r w:rsidRPr="001B10CB">
        <w:rPr>
          <w:rFonts w:eastAsia="Times New Roman"/>
          <w:sz w:val="28"/>
        </w:rPr>
        <w:t xml:space="preserve"> заявитель представляет (далее также – запрос заявителя):</w:t>
      </w:r>
    </w:p>
    <w:p w:rsidR="00AB3FBA" w:rsidRPr="00C47930" w:rsidRDefault="00AB3FBA" w:rsidP="00AB3FBA">
      <w:pPr>
        <w:ind w:firstLine="720"/>
        <w:jc w:val="both"/>
        <w:rPr>
          <w:rFonts w:eastAsia="Times New Roman"/>
          <w:sz w:val="28"/>
        </w:rPr>
      </w:pPr>
      <w:r>
        <w:rPr>
          <w:rFonts w:eastAsia="Times New Roman"/>
          <w:sz w:val="28"/>
        </w:rPr>
        <w:t xml:space="preserve">1) заявление о признании </w:t>
      </w:r>
      <w:r w:rsidRPr="00AE3637">
        <w:rPr>
          <w:rFonts w:eastAsia="Times New Roman"/>
          <w:sz w:val="28"/>
        </w:rPr>
        <w:t>семьи</w:t>
      </w:r>
      <w:r>
        <w:rPr>
          <w:rFonts w:eastAsia="Times New Roman"/>
          <w:sz w:val="28"/>
        </w:rPr>
        <w:t xml:space="preserve"> (одиноко проживающего гражданина) </w:t>
      </w:r>
      <w:r w:rsidRPr="00EA3A6A">
        <w:rPr>
          <w:rFonts w:eastAsia="Times New Roman"/>
          <w:sz w:val="28"/>
        </w:rPr>
        <w:t>малоимуще</w:t>
      </w:r>
      <w:proofErr w:type="gramStart"/>
      <w:r w:rsidRPr="00EA3A6A">
        <w:rPr>
          <w:rFonts w:eastAsia="Times New Roman"/>
          <w:sz w:val="28"/>
        </w:rPr>
        <w:t>й</w:t>
      </w:r>
      <w:r>
        <w:rPr>
          <w:rFonts w:eastAsia="Times New Roman"/>
          <w:sz w:val="28"/>
        </w:rPr>
        <w:t>(</w:t>
      </w:r>
      <w:proofErr w:type="gramEnd"/>
      <w:r>
        <w:rPr>
          <w:rFonts w:eastAsia="Times New Roman"/>
          <w:sz w:val="28"/>
        </w:rPr>
        <w:t xml:space="preserve">им) в целях постановки </w:t>
      </w:r>
      <w:r w:rsidR="00966169" w:rsidRPr="00EA3A6A">
        <w:rPr>
          <w:rFonts w:eastAsia="Times New Roman"/>
          <w:sz w:val="28"/>
        </w:rPr>
        <w:t>на учет и</w:t>
      </w:r>
      <w:r>
        <w:rPr>
          <w:rFonts w:eastAsia="Times New Roman"/>
          <w:sz w:val="28"/>
        </w:rPr>
        <w:t xml:space="preserve"> </w:t>
      </w:r>
      <w:r w:rsidRPr="00EA3A6A">
        <w:rPr>
          <w:rFonts w:eastAsia="Times New Roman"/>
          <w:sz w:val="28"/>
        </w:rPr>
        <w:t>предоставления жилого помещения по договору социального найма</w:t>
      </w:r>
      <w:r>
        <w:rPr>
          <w:rFonts w:eastAsia="Times New Roman"/>
          <w:sz w:val="28"/>
        </w:rPr>
        <w:t>;</w:t>
      </w:r>
    </w:p>
    <w:p w:rsidR="00AB3FBA" w:rsidRPr="00AE3637" w:rsidRDefault="00AB3FBA" w:rsidP="00AB3FBA">
      <w:pPr>
        <w:autoSpaceDE w:val="0"/>
        <w:autoSpaceDN w:val="0"/>
        <w:adjustRightInd w:val="0"/>
        <w:ind w:firstLine="720"/>
        <w:jc w:val="both"/>
        <w:rPr>
          <w:sz w:val="28"/>
          <w:szCs w:val="28"/>
        </w:rPr>
      </w:pPr>
      <w:r w:rsidRPr="00AE3637">
        <w:rPr>
          <w:sz w:val="28"/>
          <w:szCs w:val="28"/>
        </w:rPr>
        <w:t>В заявлении указываются:</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наименование уполномоченного органа местного самоуправления;</w:t>
      </w:r>
    </w:p>
    <w:p w:rsidR="00AB3FBA" w:rsidRPr="006678D5" w:rsidRDefault="003B51D0" w:rsidP="00AB3FBA">
      <w:pPr>
        <w:autoSpaceDE w:val="0"/>
        <w:autoSpaceDN w:val="0"/>
        <w:adjustRightInd w:val="0"/>
        <w:ind w:firstLine="720"/>
        <w:jc w:val="both"/>
        <w:rPr>
          <w:sz w:val="28"/>
          <w:szCs w:val="28"/>
        </w:rPr>
      </w:pPr>
      <w:r>
        <w:rPr>
          <w:sz w:val="28"/>
          <w:szCs w:val="28"/>
        </w:rPr>
        <w:t xml:space="preserve">- </w:t>
      </w:r>
      <w:r w:rsidRPr="003B51D0">
        <w:rPr>
          <w:color w:val="0070C0"/>
          <w:sz w:val="28"/>
          <w:szCs w:val="28"/>
        </w:rPr>
        <w:t xml:space="preserve">фамилии, имена, отчества (последние – при наличии), индивидуальный номер налогоплательщика (при наличии), страховой номер индивидуального лицевого счета в системах обязательного пенсионного страхования и обязательного социального страхования (при наличии) гражданина-заявителя и членов его семьи либо одиноко проживающего </w:t>
      </w:r>
      <w:r w:rsidRPr="003B51D0">
        <w:rPr>
          <w:color w:val="0070C0"/>
          <w:sz w:val="28"/>
          <w:szCs w:val="28"/>
        </w:rPr>
        <w:lastRenderedPageBreak/>
        <w:t>гражданина-заявителя</w:t>
      </w:r>
      <w:r>
        <w:rPr>
          <w:sz w:val="28"/>
          <w:szCs w:val="28"/>
        </w:rPr>
        <w:t xml:space="preserve"> </w:t>
      </w:r>
      <w:r>
        <w:rPr>
          <w:color w:val="00B050"/>
          <w:sz w:val="28"/>
          <w:szCs w:val="28"/>
        </w:rPr>
        <w:t>(в редакции постановления администрации Шенкурского муниципального округа от 16 мая 2023 года № 317-па)</w:t>
      </w:r>
      <w:r w:rsidR="00AB3FBA" w:rsidRPr="006678D5">
        <w:rPr>
          <w:sz w:val="28"/>
          <w:szCs w:val="28"/>
        </w:rPr>
        <w:t>;</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место жительства гражданина-заявителя и членов его семьи либо одиноко проживающего гражданина-заявителя;</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просьба гражданина-заявителя о признании его и членов его семьи либо одиноко проживающего гражданина-заявителя </w:t>
      </w:r>
      <w:proofErr w:type="gramStart"/>
      <w:r w:rsidRPr="006678D5">
        <w:rPr>
          <w:sz w:val="28"/>
          <w:szCs w:val="28"/>
        </w:rPr>
        <w:t>малоимущими</w:t>
      </w:r>
      <w:proofErr w:type="gramEnd"/>
      <w:r w:rsidRPr="006678D5">
        <w:rPr>
          <w:sz w:val="28"/>
          <w:szCs w:val="28"/>
        </w:rPr>
        <w:t xml:space="preserve"> (малоимущим) для принятия на учет и предоставления жилого помещения по договору социального найма;</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перечень источников доходов, полученных гражданином-заявителем и членами его семьи либо одиноко проживающим гражданином-заявителем в течение расчетного периода;</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перечень имущества, находящегося в собственности гражданина-заявителя и членов его семьи либо одиноко проживающего гражданина-заявителя и подлежащего налогообложению, с указанием сведений о наличии или об отсутствии государственной регистрации права собственности в Едином государственном реестре недвижимости;</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заявление о достоверности и полноте всех представленных сведений и документов;</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перечень прилагаемых документов;</w:t>
      </w:r>
    </w:p>
    <w:p w:rsidR="00AB3FBA" w:rsidRPr="006678D5"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согласие на обработку персональных данных гражданина-заявителя и членов его семьи либо одиноко проживающего гражданина-заявителя по форме, утвержденной постановлением Правительства Архангельской области;</w:t>
      </w:r>
    </w:p>
    <w:p w:rsidR="00AB3FBA" w:rsidRDefault="00AB3FBA" w:rsidP="00AB3FBA">
      <w:pPr>
        <w:autoSpaceDE w:val="0"/>
        <w:autoSpaceDN w:val="0"/>
        <w:adjustRightInd w:val="0"/>
        <w:ind w:firstLine="720"/>
        <w:jc w:val="both"/>
        <w:rPr>
          <w:sz w:val="28"/>
          <w:szCs w:val="28"/>
        </w:rPr>
      </w:pPr>
      <w:r>
        <w:rPr>
          <w:sz w:val="28"/>
          <w:szCs w:val="28"/>
        </w:rPr>
        <w:t>-</w:t>
      </w:r>
      <w:r w:rsidRPr="006678D5">
        <w:rPr>
          <w:sz w:val="28"/>
          <w:szCs w:val="28"/>
        </w:rPr>
        <w:t xml:space="preserve"> подпись гражданина-заявителя и всех дееспособных членов его семьи, указанных в заявлении, либо одиноко проживающего гражданина-заявителя.</w:t>
      </w:r>
    </w:p>
    <w:p w:rsidR="001B72FE" w:rsidRDefault="00AB3FBA" w:rsidP="001B72FE">
      <w:pPr>
        <w:autoSpaceDE w:val="0"/>
        <w:autoSpaceDN w:val="0"/>
        <w:adjustRightInd w:val="0"/>
        <w:ind w:firstLine="720"/>
        <w:jc w:val="both"/>
        <w:rPr>
          <w:sz w:val="28"/>
          <w:szCs w:val="28"/>
        </w:rPr>
      </w:pPr>
      <w:r w:rsidRPr="00EA3A6A">
        <w:rPr>
          <w:sz w:val="28"/>
          <w:szCs w:val="28"/>
        </w:rPr>
        <w:t xml:space="preserve">2) </w:t>
      </w:r>
      <w:r w:rsidR="001B72FE" w:rsidRPr="001B72FE">
        <w:rPr>
          <w:sz w:val="28"/>
          <w:szCs w:val="28"/>
        </w:rPr>
        <w:t>копия паспорта гражданина Российской Федерации или иного документа, удостоверяющего наличие гражданства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признание малоимущими иностранных граждан, лиц без гражданства, такие лица представляют копии документов, удостоверяющих их личность на территории Российской Федерации;</w:t>
      </w:r>
    </w:p>
    <w:p w:rsidR="001B72FE" w:rsidRPr="001B72FE" w:rsidRDefault="001B72FE" w:rsidP="001B72FE">
      <w:pPr>
        <w:autoSpaceDE w:val="0"/>
        <w:autoSpaceDN w:val="0"/>
        <w:adjustRightInd w:val="0"/>
        <w:ind w:firstLine="720"/>
        <w:jc w:val="both"/>
        <w:rPr>
          <w:sz w:val="28"/>
          <w:szCs w:val="28"/>
        </w:rPr>
      </w:pPr>
      <w:proofErr w:type="gramStart"/>
      <w:r>
        <w:rPr>
          <w:sz w:val="28"/>
          <w:szCs w:val="28"/>
        </w:rPr>
        <w:t xml:space="preserve">2.1) </w:t>
      </w:r>
      <w:r w:rsidRPr="001B72FE">
        <w:rPr>
          <w:sz w:val="28"/>
          <w:szCs w:val="28"/>
        </w:rPr>
        <w:t>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записи актов гражданского состояния или консульскими учреждениями Российской Федерации (последние - в случае отсутствия у гражданина-заявителя нового свидетельства о рождении ребенка, выданного на основании измененной или вновь составленной в связи с</w:t>
      </w:r>
      <w:proofErr w:type="gramEnd"/>
      <w:r w:rsidRPr="001B72FE">
        <w:rPr>
          <w:sz w:val="28"/>
          <w:szCs w:val="28"/>
        </w:rPr>
        <w:t xml:space="preserve"> усыновлением записи акта о рождении ребенка);</w:t>
      </w:r>
    </w:p>
    <w:p w:rsidR="001B72FE" w:rsidRPr="001B72FE" w:rsidRDefault="001B72FE" w:rsidP="001B72FE">
      <w:pPr>
        <w:autoSpaceDE w:val="0"/>
        <w:autoSpaceDN w:val="0"/>
        <w:adjustRightInd w:val="0"/>
        <w:ind w:firstLine="720"/>
        <w:jc w:val="both"/>
        <w:rPr>
          <w:sz w:val="28"/>
          <w:szCs w:val="28"/>
        </w:rPr>
      </w:pPr>
      <w:r>
        <w:rPr>
          <w:sz w:val="28"/>
          <w:szCs w:val="28"/>
        </w:rPr>
        <w:lastRenderedPageBreak/>
        <w:t xml:space="preserve">2.2) </w:t>
      </w:r>
      <w:r w:rsidRPr="001B72FE">
        <w:rPr>
          <w:sz w:val="28"/>
          <w:szCs w:val="28"/>
        </w:rPr>
        <w:t>копия паспорта гражданина Российской Федерации или иного документа, удостоверяющего личность представителя гражданина-заявителя и членов его семьи либо одиноко проживающего гражданина-заявителя на территории Российской Федерации, в случае подачи гражданином-заявителем и членами его семьи либо одиноко проживающим гражданином-заявителем заявления через представителя;</w:t>
      </w:r>
    </w:p>
    <w:p w:rsidR="001B72FE" w:rsidRPr="001B72FE" w:rsidRDefault="001B72FE" w:rsidP="001B72FE">
      <w:pPr>
        <w:autoSpaceDE w:val="0"/>
        <w:autoSpaceDN w:val="0"/>
        <w:adjustRightInd w:val="0"/>
        <w:ind w:firstLine="720"/>
        <w:jc w:val="both"/>
        <w:rPr>
          <w:sz w:val="28"/>
          <w:szCs w:val="28"/>
        </w:rPr>
      </w:pPr>
      <w:proofErr w:type="gramStart"/>
      <w:r>
        <w:rPr>
          <w:sz w:val="28"/>
          <w:szCs w:val="28"/>
        </w:rPr>
        <w:t xml:space="preserve">2.3) </w:t>
      </w:r>
      <w:r w:rsidRPr="001B72FE">
        <w:rPr>
          <w:sz w:val="28"/>
          <w:szCs w:val="28"/>
        </w:rPr>
        <w:t>копии документов, свидетельствующих об изменении фамилий, имен и (или) отчеств (последних - при наличии) гражданином-заявителем и (или) членами его семьи либо одиноко проживающим гражданином-заявителем, если изменение фамилий, имен и (или) отчеств (последних - при наличии) произошло в течение расчетного пе</w:t>
      </w:r>
      <w:r>
        <w:rPr>
          <w:sz w:val="28"/>
          <w:szCs w:val="28"/>
        </w:rPr>
        <w:t>риода;</w:t>
      </w:r>
      <w:proofErr w:type="gramEnd"/>
    </w:p>
    <w:p w:rsidR="001B72FE" w:rsidRPr="001B72FE" w:rsidRDefault="00AB3FBA" w:rsidP="001B72FE">
      <w:pPr>
        <w:autoSpaceDE w:val="0"/>
        <w:autoSpaceDN w:val="0"/>
        <w:adjustRightInd w:val="0"/>
        <w:ind w:firstLine="720"/>
        <w:jc w:val="both"/>
        <w:rPr>
          <w:sz w:val="28"/>
          <w:szCs w:val="28"/>
        </w:rPr>
      </w:pPr>
      <w:r>
        <w:rPr>
          <w:sz w:val="28"/>
          <w:szCs w:val="28"/>
        </w:rPr>
        <w:t>3</w:t>
      </w:r>
      <w:r w:rsidRPr="005B3845">
        <w:rPr>
          <w:sz w:val="28"/>
          <w:szCs w:val="28"/>
        </w:rPr>
        <w:t xml:space="preserve">) </w:t>
      </w:r>
      <w:r w:rsidR="001B72FE" w:rsidRPr="001B72FE">
        <w:rPr>
          <w:sz w:val="28"/>
          <w:szCs w:val="28"/>
        </w:rPr>
        <w:t xml:space="preserve">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w:t>
      </w:r>
      <w:r w:rsidR="004020F1" w:rsidRPr="001B72FE">
        <w:rPr>
          <w:sz w:val="28"/>
          <w:szCs w:val="28"/>
        </w:rPr>
        <w:t>семьи,</w:t>
      </w:r>
      <w:r w:rsidR="001B72FE" w:rsidRPr="001B72FE">
        <w:rPr>
          <w:sz w:val="28"/>
          <w:szCs w:val="28"/>
        </w:rPr>
        <w:t xml:space="preserve"> либо одиноко проживающего гражданина-заявителя определяется или устанавливается на основании указанных судебных решений);</w:t>
      </w:r>
    </w:p>
    <w:p w:rsidR="001B72FE" w:rsidRPr="001B72FE" w:rsidRDefault="00AB3FBA" w:rsidP="001B72FE">
      <w:pPr>
        <w:autoSpaceDE w:val="0"/>
        <w:autoSpaceDN w:val="0"/>
        <w:adjustRightInd w:val="0"/>
        <w:ind w:firstLine="720"/>
        <w:jc w:val="both"/>
        <w:rPr>
          <w:sz w:val="28"/>
          <w:szCs w:val="28"/>
        </w:rPr>
      </w:pPr>
      <w:r>
        <w:rPr>
          <w:sz w:val="28"/>
          <w:szCs w:val="28"/>
        </w:rPr>
        <w:t>4</w:t>
      </w:r>
      <w:r w:rsidRPr="005B3845">
        <w:rPr>
          <w:sz w:val="28"/>
          <w:szCs w:val="28"/>
        </w:rPr>
        <w:t xml:space="preserve">) </w:t>
      </w:r>
      <w:r w:rsidR="001B72FE" w:rsidRPr="001B72FE">
        <w:rPr>
          <w:sz w:val="28"/>
          <w:szCs w:val="28"/>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1B72FE" w:rsidRPr="001B72FE">
        <w:rPr>
          <w:sz w:val="28"/>
          <w:szCs w:val="28"/>
        </w:rPr>
        <w:t>собственности</w:t>
      </w:r>
      <w:proofErr w:type="gramEnd"/>
      <w:r w:rsidR="001B72FE" w:rsidRPr="001B72FE">
        <w:rPr>
          <w:sz w:val="28"/>
          <w:szCs w:val="28"/>
        </w:rPr>
        <w:t xml:space="preserve"> на которые не зарегистрировано в Едином государственном реестре недвижимости;</w:t>
      </w:r>
    </w:p>
    <w:p w:rsidR="001B72FE" w:rsidRPr="001B72FE" w:rsidRDefault="00AB3FBA" w:rsidP="001B72FE">
      <w:pPr>
        <w:autoSpaceDE w:val="0"/>
        <w:autoSpaceDN w:val="0"/>
        <w:adjustRightInd w:val="0"/>
        <w:ind w:firstLine="720"/>
        <w:jc w:val="both"/>
        <w:rPr>
          <w:sz w:val="28"/>
          <w:szCs w:val="28"/>
        </w:rPr>
      </w:pPr>
      <w:r>
        <w:rPr>
          <w:sz w:val="28"/>
          <w:szCs w:val="28"/>
        </w:rPr>
        <w:t>5</w:t>
      </w:r>
      <w:r w:rsidRPr="005B3845">
        <w:rPr>
          <w:sz w:val="28"/>
          <w:szCs w:val="28"/>
        </w:rPr>
        <w:t xml:space="preserve">) </w:t>
      </w:r>
      <w:r w:rsidR="001B72FE" w:rsidRPr="001B72FE">
        <w:rPr>
          <w:sz w:val="28"/>
          <w:szCs w:val="28"/>
        </w:rPr>
        <w:t>копии документов, подтверждающих право собственности гражданина-заявителя и (или) членов его семьи либо одиноко проживающего гражданина-заявителя на транспортные средства (копии регистрационных документов на транспортные средства), отчет об оценке транспортного средства, принадлежащего гражданину-заявителю и (или) членам его семьи либо одиноко проживающему гражданину-заявителю на праве собственности;</w:t>
      </w:r>
    </w:p>
    <w:p w:rsidR="006727E3" w:rsidRPr="006727E3" w:rsidRDefault="00AB3FBA" w:rsidP="006727E3">
      <w:pPr>
        <w:autoSpaceDE w:val="0"/>
        <w:autoSpaceDN w:val="0"/>
        <w:adjustRightInd w:val="0"/>
        <w:ind w:firstLine="720"/>
        <w:jc w:val="both"/>
        <w:rPr>
          <w:sz w:val="28"/>
          <w:szCs w:val="28"/>
        </w:rPr>
      </w:pPr>
      <w:proofErr w:type="gramStart"/>
      <w:r>
        <w:rPr>
          <w:sz w:val="28"/>
          <w:szCs w:val="28"/>
        </w:rPr>
        <w:t>6</w:t>
      </w:r>
      <w:r w:rsidRPr="005B3845">
        <w:rPr>
          <w:sz w:val="28"/>
          <w:szCs w:val="28"/>
        </w:rPr>
        <w:t xml:space="preserve">) </w:t>
      </w:r>
      <w:r w:rsidR="006727E3" w:rsidRPr="006727E3">
        <w:rPr>
          <w:sz w:val="28"/>
          <w:szCs w:val="28"/>
        </w:rPr>
        <w:t xml:space="preserve">книга учета доходов и расходов и хозяйственных операций, книга учета доходов и расходов индивидуальных предпринимателей, книга учета доходов и расходов организаций и индивидуальных предпринимателей, книга учета доходов индивидуальных предпринимателей за расчетный период в зависимости от применяемой индивидуальным предпринимателем системы налогообложения, а также выписка из этих книг с указанием общей суммы доходов индивидуального предпринимателя </w:t>
      </w:r>
      <w:r w:rsidR="006727E3">
        <w:rPr>
          <w:sz w:val="28"/>
          <w:szCs w:val="28"/>
        </w:rPr>
        <w:t>за расчетный период.</w:t>
      </w:r>
      <w:proofErr w:type="gramEnd"/>
      <w:r w:rsidR="006727E3">
        <w:rPr>
          <w:sz w:val="28"/>
          <w:szCs w:val="28"/>
        </w:rPr>
        <w:t xml:space="preserve"> </w:t>
      </w:r>
      <w:r w:rsidR="006727E3" w:rsidRPr="006727E3">
        <w:rPr>
          <w:sz w:val="28"/>
          <w:szCs w:val="28"/>
        </w:rPr>
        <w:t>Должностные лица уполномоченного органа местного самоуправления (многофункционального центра) сопоставляют сведения из представленной книги с выпиской из этой книги и возвращают книгу гражданину-заявителю. Если заявление подано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выписка из указанных книг к заявлению не прилагается</w:t>
      </w:r>
      <w:r w:rsidR="006727E3">
        <w:rPr>
          <w:sz w:val="28"/>
          <w:szCs w:val="28"/>
        </w:rPr>
        <w:t>;</w:t>
      </w:r>
    </w:p>
    <w:p w:rsidR="006727E3" w:rsidRPr="006727E3" w:rsidRDefault="00AB3FBA" w:rsidP="006727E3">
      <w:pPr>
        <w:autoSpaceDE w:val="0"/>
        <w:autoSpaceDN w:val="0"/>
        <w:adjustRightInd w:val="0"/>
        <w:ind w:firstLine="720"/>
        <w:jc w:val="both"/>
        <w:rPr>
          <w:sz w:val="28"/>
          <w:szCs w:val="28"/>
        </w:rPr>
      </w:pPr>
      <w:r>
        <w:rPr>
          <w:sz w:val="28"/>
          <w:szCs w:val="28"/>
        </w:rPr>
        <w:lastRenderedPageBreak/>
        <w:t>7</w:t>
      </w:r>
      <w:r w:rsidRPr="005B3845">
        <w:rPr>
          <w:sz w:val="28"/>
          <w:szCs w:val="28"/>
        </w:rPr>
        <w:t xml:space="preserve">) </w:t>
      </w:r>
      <w:r w:rsidR="006727E3" w:rsidRPr="006727E3">
        <w:rPr>
          <w:sz w:val="28"/>
          <w:szCs w:val="28"/>
        </w:rPr>
        <w:t>копии документов, подтверждающих суммы уплаченных (полученных) гражданином-заявителем и (или) членами его семьи либо одиноко проживающим гражданином-заявителем алиментов в течение расчетного периода;</w:t>
      </w:r>
    </w:p>
    <w:p w:rsidR="00AB3FBA" w:rsidRPr="00EA3A6A" w:rsidRDefault="006727E3" w:rsidP="00AB3FBA">
      <w:pPr>
        <w:autoSpaceDE w:val="0"/>
        <w:autoSpaceDN w:val="0"/>
        <w:adjustRightInd w:val="0"/>
        <w:ind w:firstLine="720"/>
        <w:jc w:val="both"/>
        <w:rPr>
          <w:sz w:val="28"/>
          <w:szCs w:val="28"/>
        </w:rPr>
      </w:pPr>
      <w:r>
        <w:rPr>
          <w:sz w:val="28"/>
          <w:szCs w:val="28"/>
        </w:rPr>
        <w:t>8</w:t>
      </w:r>
      <w:r w:rsidR="00AB3FBA" w:rsidRPr="005B3845">
        <w:rPr>
          <w:sz w:val="28"/>
          <w:szCs w:val="28"/>
        </w:rPr>
        <w:t xml:space="preserve">) </w:t>
      </w:r>
      <w:r w:rsidR="00AB3FBA" w:rsidRPr="00EA3A6A">
        <w:rPr>
          <w:sz w:val="28"/>
          <w:szCs w:val="28"/>
        </w:rPr>
        <w:t>копии документов, подтверждающих статус лиц:</w:t>
      </w:r>
    </w:p>
    <w:p w:rsidR="006727E3" w:rsidRPr="006727E3" w:rsidRDefault="006727E3" w:rsidP="006727E3">
      <w:pPr>
        <w:autoSpaceDE w:val="0"/>
        <w:autoSpaceDN w:val="0"/>
        <w:adjustRightInd w:val="0"/>
        <w:ind w:firstLine="720"/>
        <w:jc w:val="both"/>
        <w:rPr>
          <w:sz w:val="28"/>
          <w:szCs w:val="28"/>
        </w:rPr>
      </w:pPr>
      <w:r w:rsidRPr="006727E3">
        <w:rPr>
          <w:sz w:val="28"/>
          <w:szCs w:val="28"/>
        </w:rPr>
        <w:t>- беременные женщины;</w:t>
      </w:r>
    </w:p>
    <w:p w:rsidR="006727E3" w:rsidRPr="006727E3" w:rsidRDefault="006727E3" w:rsidP="006727E3">
      <w:pPr>
        <w:autoSpaceDE w:val="0"/>
        <w:autoSpaceDN w:val="0"/>
        <w:adjustRightInd w:val="0"/>
        <w:ind w:firstLine="720"/>
        <w:jc w:val="both"/>
        <w:rPr>
          <w:sz w:val="28"/>
          <w:szCs w:val="28"/>
        </w:rPr>
      </w:pPr>
      <w:r w:rsidRPr="006727E3">
        <w:rPr>
          <w:sz w:val="28"/>
          <w:szCs w:val="28"/>
        </w:rPr>
        <w:t>- один из родителей, осуществляющий уход за ребенком в возрасте до трех лет;</w:t>
      </w:r>
    </w:p>
    <w:p w:rsidR="006727E3" w:rsidRPr="006727E3" w:rsidRDefault="006727E3" w:rsidP="006727E3">
      <w:pPr>
        <w:autoSpaceDE w:val="0"/>
        <w:autoSpaceDN w:val="0"/>
        <w:adjustRightInd w:val="0"/>
        <w:ind w:firstLine="720"/>
        <w:jc w:val="both"/>
        <w:rPr>
          <w:sz w:val="28"/>
          <w:szCs w:val="28"/>
        </w:rPr>
      </w:pPr>
      <w:r w:rsidRPr="006727E3">
        <w:rPr>
          <w:sz w:val="28"/>
          <w:szCs w:val="28"/>
        </w:rPr>
        <w:t>- один из родителей, осуществляющий уход за ребенком-инвалидом;</w:t>
      </w:r>
    </w:p>
    <w:p w:rsidR="006727E3" w:rsidRPr="006727E3" w:rsidRDefault="006727E3" w:rsidP="006727E3">
      <w:pPr>
        <w:autoSpaceDE w:val="0"/>
        <w:autoSpaceDN w:val="0"/>
        <w:adjustRightInd w:val="0"/>
        <w:ind w:firstLine="720"/>
        <w:jc w:val="both"/>
        <w:rPr>
          <w:sz w:val="28"/>
          <w:szCs w:val="28"/>
        </w:rPr>
      </w:pPr>
      <w:r w:rsidRPr="006727E3">
        <w:rPr>
          <w:sz w:val="28"/>
          <w:szCs w:val="28"/>
        </w:rPr>
        <w:t>- один из членов семьи, осуществляющий уход за инвалидом I группы, престарелыми гражданами старше 80 лет при наличии медицинского заключения о необходимости постоянного ухода;</w:t>
      </w:r>
    </w:p>
    <w:p w:rsidR="006727E3" w:rsidRPr="006727E3" w:rsidRDefault="006727E3" w:rsidP="006727E3">
      <w:pPr>
        <w:autoSpaceDE w:val="0"/>
        <w:autoSpaceDN w:val="0"/>
        <w:adjustRightInd w:val="0"/>
        <w:ind w:firstLine="720"/>
        <w:jc w:val="both"/>
        <w:rPr>
          <w:sz w:val="28"/>
          <w:szCs w:val="28"/>
        </w:rPr>
      </w:pPr>
      <w:r w:rsidRPr="006727E3">
        <w:rPr>
          <w:sz w:val="28"/>
          <w:szCs w:val="28"/>
        </w:rPr>
        <w:t>- граждане в возрасте от 14 лет до 23 лет, обучающиеся в образовательных организациях по очной форме и не получающие стипендии;</w:t>
      </w:r>
    </w:p>
    <w:p w:rsidR="006727E3" w:rsidRDefault="006727E3" w:rsidP="006727E3">
      <w:pPr>
        <w:autoSpaceDE w:val="0"/>
        <w:autoSpaceDN w:val="0"/>
        <w:adjustRightInd w:val="0"/>
        <w:ind w:firstLine="720"/>
        <w:jc w:val="both"/>
        <w:rPr>
          <w:sz w:val="28"/>
          <w:szCs w:val="28"/>
        </w:rPr>
      </w:pPr>
      <w:r w:rsidRPr="006727E3">
        <w:rPr>
          <w:sz w:val="28"/>
          <w:szCs w:val="28"/>
        </w:rPr>
        <w:t>- несовершеннолетни</w:t>
      </w:r>
      <w:r>
        <w:rPr>
          <w:sz w:val="28"/>
          <w:szCs w:val="28"/>
        </w:rPr>
        <w:t>е граждане в возрасте до 14 лет;</w:t>
      </w:r>
    </w:p>
    <w:p w:rsidR="006727E3" w:rsidRPr="006727E3" w:rsidRDefault="006727E3" w:rsidP="006727E3">
      <w:pPr>
        <w:autoSpaceDE w:val="0"/>
        <w:autoSpaceDN w:val="0"/>
        <w:adjustRightInd w:val="0"/>
        <w:ind w:firstLine="720"/>
        <w:jc w:val="both"/>
        <w:rPr>
          <w:sz w:val="28"/>
          <w:szCs w:val="28"/>
        </w:rPr>
      </w:pPr>
      <w:r>
        <w:rPr>
          <w:sz w:val="28"/>
          <w:szCs w:val="28"/>
        </w:rPr>
        <w:t>- военнослужащие</w:t>
      </w:r>
      <w:r w:rsidRPr="006727E3">
        <w:rPr>
          <w:sz w:val="28"/>
          <w:szCs w:val="28"/>
        </w:rPr>
        <w:t>, пр</w:t>
      </w:r>
      <w:r>
        <w:rPr>
          <w:sz w:val="28"/>
          <w:szCs w:val="28"/>
        </w:rPr>
        <w:t>оходящие</w:t>
      </w:r>
      <w:r w:rsidRPr="006727E3">
        <w:rPr>
          <w:sz w:val="28"/>
          <w:szCs w:val="28"/>
        </w:rPr>
        <w:t xml:space="preserve"> военную службу по призыву в качестве сержантов, старшин, солдат или </w:t>
      </w:r>
      <w:r>
        <w:rPr>
          <w:sz w:val="28"/>
          <w:szCs w:val="28"/>
        </w:rPr>
        <w:t>матросов, а также военнослужащие, обучающие</w:t>
      </w:r>
      <w:r w:rsidRPr="006727E3">
        <w:rPr>
          <w:sz w:val="28"/>
          <w:szCs w:val="28"/>
        </w:rPr>
        <w:t>ся в военных профессиональных организациях и военных образовательных организациях высш</w:t>
      </w:r>
      <w:r>
        <w:rPr>
          <w:sz w:val="28"/>
          <w:szCs w:val="28"/>
        </w:rPr>
        <w:t>его образования и не заключившие</w:t>
      </w:r>
      <w:r w:rsidRPr="006727E3">
        <w:rPr>
          <w:sz w:val="28"/>
          <w:szCs w:val="28"/>
        </w:rPr>
        <w:t xml:space="preserve"> контракта о прохождении военной службы;</w:t>
      </w:r>
    </w:p>
    <w:p w:rsidR="006727E3" w:rsidRPr="006727E3" w:rsidRDefault="006727E3" w:rsidP="006727E3">
      <w:pPr>
        <w:autoSpaceDE w:val="0"/>
        <w:autoSpaceDN w:val="0"/>
        <w:adjustRightInd w:val="0"/>
        <w:ind w:firstLine="720"/>
        <w:jc w:val="both"/>
        <w:rPr>
          <w:sz w:val="28"/>
          <w:szCs w:val="28"/>
        </w:rPr>
      </w:pPr>
      <w:r>
        <w:rPr>
          <w:sz w:val="28"/>
          <w:szCs w:val="28"/>
        </w:rPr>
        <w:t>-</w:t>
      </w:r>
      <w:r w:rsidRPr="006727E3">
        <w:rPr>
          <w:sz w:val="28"/>
          <w:szCs w:val="28"/>
        </w:rPr>
        <w:t>лиц</w:t>
      </w:r>
      <w:r>
        <w:rPr>
          <w:sz w:val="28"/>
          <w:szCs w:val="28"/>
        </w:rPr>
        <w:t>а, отбывающие</w:t>
      </w:r>
      <w:r w:rsidRPr="006727E3">
        <w:rPr>
          <w:sz w:val="28"/>
          <w:szCs w:val="28"/>
        </w:rPr>
        <w:t xml:space="preserve"> наказание в виде лишения свободы, лиц</w:t>
      </w:r>
      <w:r>
        <w:rPr>
          <w:sz w:val="28"/>
          <w:szCs w:val="28"/>
        </w:rPr>
        <w:t>а</w:t>
      </w:r>
      <w:r w:rsidRPr="006727E3">
        <w:rPr>
          <w:sz w:val="28"/>
          <w:szCs w:val="28"/>
        </w:rPr>
        <w:t>, в отношении которых применена мера пресечения в виде заключения под стражу, а также лиц</w:t>
      </w:r>
      <w:r>
        <w:rPr>
          <w:sz w:val="28"/>
          <w:szCs w:val="28"/>
        </w:rPr>
        <w:t>а</w:t>
      </w:r>
      <w:r w:rsidRPr="006727E3">
        <w:rPr>
          <w:sz w:val="28"/>
          <w:szCs w:val="28"/>
        </w:rPr>
        <w:t>, находящихся на принудительном лечении по решению суда;</w:t>
      </w:r>
    </w:p>
    <w:p w:rsidR="006727E3" w:rsidRPr="006727E3" w:rsidRDefault="006727E3" w:rsidP="006727E3">
      <w:pPr>
        <w:autoSpaceDE w:val="0"/>
        <w:autoSpaceDN w:val="0"/>
        <w:adjustRightInd w:val="0"/>
        <w:ind w:firstLine="720"/>
        <w:jc w:val="both"/>
        <w:rPr>
          <w:sz w:val="28"/>
          <w:szCs w:val="28"/>
        </w:rPr>
      </w:pPr>
      <w:r>
        <w:rPr>
          <w:sz w:val="28"/>
          <w:szCs w:val="28"/>
        </w:rPr>
        <w:t>-</w:t>
      </w:r>
      <w:r w:rsidRPr="006727E3">
        <w:rPr>
          <w:sz w:val="28"/>
          <w:szCs w:val="28"/>
        </w:rPr>
        <w:t xml:space="preserve"> лиц</w:t>
      </w:r>
      <w:r>
        <w:rPr>
          <w:sz w:val="28"/>
          <w:szCs w:val="28"/>
        </w:rPr>
        <w:t>а</w:t>
      </w:r>
      <w:r w:rsidRPr="006727E3">
        <w:rPr>
          <w:sz w:val="28"/>
          <w:szCs w:val="28"/>
        </w:rPr>
        <w:t xml:space="preserve">, </w:t>
      </w:r>
      <w:proofErr w:type="gramStart"/>
      <w:r w:rsidRPr="006727E3">
        <w:rPr>
          <w:sz w:val="28"/>
          <w:szCs w:val="28"/>
        </w:rPr>
        <w:t>пропавших</w:t>
      </w:r>
      <w:proofErr w:type="gramEnd"/>
      <w:r w:rsidRPr="006727E3">
        <w:rPr>
          <w:sz w:val="28"/>
          <w:szCs w:val="28"/>
        </w:rPr>
        <w:t xml:space="preserve"> без вести и находящихся в розыске;</w:t>
      </w:r>
    </w:p>
    <w:p w:rsidR="006727E3" w:rsidRPr="006727E3" w:rsidRDefault="006727E3" w:rsidP="006727E3">
      <w:pPr>
        <w:autoSpaceDE w:val="0"/>
        <w:autoSpaceDN w:val="0"/>
        <w:adjustRightInd w:val="0"/>
        <w:ind w:firstLine="720"/>
        <w:jc w:val="both"/>
        <w:rPr>
          <w:sz w:val="28"/>
          <w:szCs w:val="28"/>
        </w:rPr>
      </w:pPr>
      <w:r>
        <w:rPr>
          <w:sz w:val="28"/>
          <w:szCs w:val="28"/>
        </w:rPr>
        <w:t>-</w:t>
      </w:r>
      <w:r w:rsidRPr="006727E3">
        <w:rPr>
          <w:sz w:val="28"/>
          <w:szCs w:val="28"/>
        </w:rPr>
        <w:t xml:space="preserve"> лиц</w:t>
      </w:r>
      <w:r>
        <w:rPr>
          <w:sz w:val="28"/>
          <w:szCs w:val="28"/>
        </w:rPr>
        <w:t>а</w:t>
      </w:r>
      <w:r w:rsidRPr="006727E3">
        <w:rPr>
          <w:sz w:val="28"/>
          <w:szCs w:val="28"/>
        </w:rPr>
        <w:t xml:space="preserve">, </w:t>
      </w:r>
      <w:proofErr w:type="gramStart"/>
      <w:r w:rsidRPr="006727E3">
        <w:rPr>
          <w:sz w:val="28"/>
          <w:szCs w:val="28"/>
        </w:rPr>
        <w:t>находящихся</w:t>
      </w:r>
      <w:proofErr w:type="gramEnd"/>
      <w:r w:rsidRPr="006727E3">
        <w:rPr>
          <w:sz w:val="28"/>
          <w:szCs w:val="28"/>
        </w:rPr>
        <w:t xml:space="preserve"> на пол</w:t>
      </w:r>
      <w:r>
        <w:rPr>
          <w:sz w:val="28"/>
          <w:szCs w:val="28"/>
        </w:rPr>
        <w:t>ном государственном обеспечении;</w:t>
      </w:r>
    </w:p>
    <w:p w:rsidR="004020F1" w:rsidRPr="004020F1" w:rsidRDefault="004020F1" w:rsidP="004020F1">
      <w:pPr>
        <w:autoSpaceDE w:val="0"/>
        <w:autoSpaceDN w:val="0"/>
        <w:adjustRightInd w:val="0"/>
        <w:ind w:firstLine="720"/>
        <w:jc w:val="both"/>
        <w:rPr>
          <w:sz w:val="28"/>
          <w:szCs w:val="28"/>
        </w:rPr>
      </w:pPr>
      <w:proofErr w:type="gramStart"/>
      <w:r>
        <w:rPr>
          <w:sz w:val="28"/>
          <w:szCs w:val="28"/>
        </w:rPr>
        <w:t>9</w:t>
      </w:r>
      <w:r w:rsidR="00AB3FBA" w:rsidRPr="005B3845">
        <w:rPr>
          <w:sz w:val="28"/>
          <w:szCs w:val="28"/>
        </w:rPr>
        <w:t xml:space="preserve">) </w:t>
      </w:r>
      <w:r w:rsidRPr="004020F1">
        <w:rPr>
          <w:sz w:val="28"/>
          <w:szCs w:val="28"/>
        </w:rPr>
        <w:t>справки о размере стипендий обучающихся в профессиональных образовательных организациях, образовательных организациях высшего образования, научных организациях, духовных образовательных организациях (в том числе аспирантов, ординаторов, ассистентов-стажеров, слушателей), выплачиваемых указанным лицам этими организациями в течение расчетного периода, а также о размере компенсационных выплат указанным лицам в период их нахождения в академическом отпуске по медицинским показаниям, приходящемся на расчетный период;</w:t>
      </w:r>
      <w:proofErr w:type="gramEnd"/>
    </w:p>
    <w:p w:rsidR="004020F1" w:rsidRPr="004020F1" w:rsidRDefault="004020F1" w:rsidP="004020F1">
      <w:pPr>
        <w:autoSpaceDE w:val="0"/>
        <w:autoSpaceDN w:val="0"/>
        <w:adjustRightInd w:val="0"/>
        <w:ind w:firstLine="720"/>
        <w:jc w:val="both"/>
        <w:rPr>
          <w:sz w:val="28"/>
          <w:szCs w:val="28"/>
        </w:rPr>
      </w:pPr>
      <w:r>
        <w:rPr>
          <w:sz w:val="28"/>
          <w:szCs w:val="28"/>
        </w:rPr>
        <w:t>10</w:t>
      </w:r>
      <w:r w:rsidR="00AB3FBA" w:rsidRPr="005B3845">
        <w:rPr>
          <w:sz w:val="28"/>
          <w:szCs w:val="28"/>
        </w:rPr>
        <w:t xml:space="preserve">) </w:t>
      </w:r>
      <w:r w:rsidRPr="004020F1">
        <w:rPr>
          <w:sz w:val="28"/>
          <w:szCs w:val="28"/>
        </w:rPr>
        <w:t>справка о размере получаемой в течение расчетного периода пенсии, выплачиваемой по договорам негосударственного пенсионного обеспечения, если она не облагается налогом на доходы физических лиц;</w:t>
      </w:r>
    </w:p>
    <w:p w:rsidR="004020F1" w:rsidRDefault="004020F1" w:rsidP="00AB3FBA">
      <w:pPr>
        <w:autoSpaceDE w:val="0"/>
        <w:autoSpaceDN w:val="0"/>
        <w:adjustRightInd w:val="0"/>
        <w:ind w:firstLine="720"/>
        <w:jc w:val="both"/>
        <w:rPr>
          <w:sz w:val="28"/>
          <w:szCs w:val="28"/>
        </w:rPr>
      </w:pPr>
      <w:r>
        <w:rPr>
          <w:sz w:val="28"/>
          <w:szCs w:val="28"/>
        </w:rPr>
        <w:t>11</w:t>
      </w:r>
      <w:r w:rsidR="00AB3FBA" w:rsidRPr="005B3845">
        <w:rPr>
          <w:sz w:val="28"/>
          <w:szCs w:val="28"/>
        </w:rPr>
        <w:t xml:space="preserve">) </w:t>
      </w:r>
      <w:r w:rsidRPr="004020F1">
        <w:rPr>
          <w:sz w:val="28"/>
          <w:szCs w:val="28"/>
        </w:rPr>
        <w:t>документы, подтверждающие в течение расчетного периода доходы от продажи жилых домов, квартир, комнат, включая приватизированные жилые помещения, садовых домов или земельных участков, иного имущества или долей в указанном имуществе, если с этих доходов в соответствии с Налоговым кодексом Российской Федерации не уплачивался</w:t>
      </w:r>
      <w:r>
        <w:rPr>
          <w:sz w:val="28"/>
          <w:szCs w:val="28"/>
        </w:rPr>
        <w:t xml:space="preserve"> налог на доходы физических лиц;</w:t>
      </w:r>
    </w:p>
    <w:p w:rsidR="00AB3FBA" w:rsidRDefault="004020F1" w:rsidP="00AB3FBA">
      <w:pPr>
        <w:autoSpaceDE w:val="0"/>
        <w:autoSpaceDN w:val="0"/>
        <w:adjustRightInd w:val="0"/>
        <w:ind w:firstLine="720"/>
        <w:jc w:val="both"/>
        <w:rPr>
          <w:sz w:val="28"/>
          <w:szCs w:val="28"/>
        </w:rPr>
      </w:pPr>
      <w:r>
        <w:rPr>
          <w:sz w:val="28"/>
          <w:szCs w:val="28"/>
        </w:rPr>
        <w:t>12</w:t>
      </w:r>
      <w:r w:rsidR="00AB3FBA">
        <w:rPr>
          <w:sz w:val="28"/>
          <w:szCs w:val="28"/>
        </w:rPr>
        <w:t>) согласие н</w:t>
      </w:r>
      <w:r w:rsidR="00C66936">
        <w:rPr>
          <w:sz w:val="28"/>
          <w:szCs w:val="28"/>
        </w:rPr>
        <w:t>а обработку персональных данных;</w:t>
      </w:r>
    </w:p>
    <w:p w:rsidR="00C66936" w:rsidRPr="00C66936" w:rsidRDefault="00C66936" w:rsidP="00C66936">
      <w:pPr>
        <w:tabs>
          <w:tab w:val="left" w:pos="709"/>
        </w:tabs>
        <w:autoSpaceDE w:val="0"/>
        <w:autoSpaceDN w:val="0"/>
        <w:adjustRightInd w:val="0"/>
        <w:ind w:firstLine="709"/>
        <w:jc w:val="both"/>
        <w:rPr>
          <w:color w:val="0070C0"/>
          <w:sz w:val="28"/>
          <w:szCs w:val="28"/>
        </w:rPr>
      </w:pPr>
      <w:r w:rsidRPr="00C66936">
        <w:rPr>
          <w:rFonts w:eastAsia="Times New Roman"/>
          <w:color w:val="0070C0"/>
          <w:sz w:val="28"/>
          <w:szCs w:val="28"/>
        </w:rPr>
        <w:lastRenderedPageBreak/>
        <w:t xml:space="preserve">13) </w:t>
      </w:r>
      <w:r w:rsidRPr="00C66936">
        <w:rPr>
          <w:color w:val="0070C0"/>
          <w:sz w:val="28"/>
          <w:szCs w:val="28"/>
        </w:rPr>
        <w:t>справки (документы), содержащие сведения о доходах (за исключением сведений о заработной плате) гражданина-заявителя и всех членов его семьи либо доходах (за исключением сведений о заработной плате) одиноко проживающего гражданина-заявителя за расчетный период, выданные работодателями (представителями нанимателей).</w:t>
      </w:r>
    </w:p>
    <w:p w:rsidR="00C66936" w:rsidRPr="00C66936" w:rsidRDefault="00C66936" w:rsidP="00C66936">
      <w:pPr>
        <w:autoSpaceDE w:val="0"/>
        <w:autoSpaceDN w:val="0"/>
        <w:adjustRightInd w:val="0"/>
        <w:jc w:val="both"/>
        <w:rPr>
          <w:color w:val="0070C0"/>
          <w:sz w:val="28"/>
          <w:szCs w:val="28"/>
        </w:rPr>
      </w:pPr>
      <w:r w:rsidRPr="00C66936">
        <w:rPr>
          <w:color w:val="0070C0"/>
          <w:sz w:val="28"/>
          <w:szCs w:val="28"/>
        </w:rPr>
        <w:t xml:space="preserve">          14) справку военного комиссариата о призыве на военную службу по мобилизации - в случае учета дохода граждан Российской Федерации, призванных на военную службу по мобилизации в Вооруженные Силы Российской Федерации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
    <w:p w:rsidR="00C66936" w:rsidRPr="00C66936" w:rsidRDefault="00C66936" w:rsidP="00C66936">
      <w:pPr>
        <w:autoSpaceDE w:val="0"/>
        <w:autoSpaceDN w:val="0"/>
        <w:adjustRightInd w:val="0"/>
        <w:ind w:firstLine="720"/>
        <w:jc w:val="both"/>
        <w:rPr>
          <w:color w:val="0070C0"/>
          <w:sz w:val="28"/>
          <w:szCs w:val="28"/>
        </w:rPr>
      </w:pPr>
      <w:proofErr w:type="gramStart"/>
      <w:r w:rsidRPr="00C66936">
        <w:rPr>
          <w:color w:val="0070C0"/>
          <w:sz w:val="28"/>
          <w:szCs w:val="28"/>
        </w:rPr>
        <w:t>15) документ уполномоченного органа, подтверждающий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 в случае учета дохода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w:t>
      </w:r>
      <w:proofErr w:type="gramEnd"/>
      <w:r w:rsidRPr="00C66936">
        <w:rPr>
          <w:color w:val="0070C0"/>
          <w:sz w:val="28"/>
          <w:szCs w:val="28"/>
        </w:rPr>
        <w:t xml:space="preserve">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возложенные на них </w:t>
      </w:r>
      <w:proofErr w:type="gramStart"/>
      <w:r w:rsidRPr="00C66936">
        <w:rPr>
          <w:color w:val="0070C0"/>
          <w:sz w:val="28"/>
          <w:szCs w:val="28"/>
        </w:rPr>
        <w:t>задачи</w:t>
      </w:r>
      <w:proofErr w:type="gramEnd"/>
      <w:r w:rsidRPr="00C66936">
        <w:rPr>
          <w:color w:val="0070C0"/>
          <w:sz w:val="28"/>
          <w:szCs w:val="28"/>
        </w:rPr>
        <w:t xml:space="preserve"> на указанных территориях с 24 февраля 2022 года,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(при определении размера дохода, приходящегося на каждого члена семьи гражданина-заявителя, или дохода одиноко проживающего гражданина-заявителя)</w:t>
      </w:r>
      <w:proofErr w:type="gramStart"/>
      <w:r w:rsidRPr="00C66936">
        <w:rPr>
          <w:color w:val="0070C0"/>
          <w:sz w:val="28"/>
          <w:szCs w:val="28"/>
        </w:rPr>
        <w:t>.</w:t>
      </w:r>
      <w:proofErr w:type="gramEnd"/>
      <w:r>
        <w:rPr>
          <w:color w:val="00B050"/>
          <w:sz w:val="28"/>
          <w:szCs w:val="28"/>
        </w:rPr>
        <w:t xml:space="preserve"> (</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25 апреля 2024 года № 212-па)</w:t>
      </w:r>
    </w:p>
    <w:p w:rsidR="00AB3FBA" w:rsidRPr="00530F19" w:rsidRDefault="00AB3FBA" w:rsidP="00AB3FBA">
      <w:pPr>
        <w:autoSpaceDE w:val="0"/>
        <w:autoSpaceDN w:val="0"/>
        <w:adjustRightInd w:val="0"/>
        <w:ind w:firstLine="720"/>
        <w:jc w:val="both"/>
        <w:rPr>
          <w:sz w:val="28"/>
          <w:szCs w:val="28"/>
        </w:rPr>
      </w:pPr>
      <w:r w:rsidRPr="00530F19">
        <w:rPr>
          <w:sz w:val="28"/>
          <w:szCs w:val="28"/>
        </w:rPr>
        <w:t>1</w:t>
      </w:r>
      <w:r>
        <w:rPr>
          <w:sz w:val="28"/>
          <w:szCs w:val="28"/>
        </w:rPr>
        <w:t>4</w:t>
      </w:r>
      <w:r w:rsidRPr="00530F19">
        <w:rPr>
          <w:sz w:val="28"/>
          <w:szCs w:val="28"/>
        </w:rPr>
        <w:t>. Для получения результата муниципальной услуги заявитель вправе по собственной инициативе представить:</w:t>
      </w:r>
    </w:p>
    <w:p w:rsidR="004020F1" w:rsidRPr="004020F1" w:rsidRDefault="00AB3FBA" w:rsidP="004020F1">
      <w:pPr>
        <w:autoSpaceDE w:val="0"/>
        <w:autoSpaceDN w:val="0"/>
        <w:adjustRightInd w:val="0"/>
        <w:ind w:firstLine="709"/>
        <w:jc w:val="both"/>
        <w:rPr>
          <w:rFonts w:eastAsia="Times New Roman"/>
          <w:sz w:val="28"/>
          <w:szCs w:val="28"/>
        </w:rPr>
      </w:pPr>
      <w:r w:rsidRPr="00530F19">
        <w:rPr>
          <w:sz w:val="28"/>
          <w:szCs w:val="28"/>
        </w:rPr>
        <w:t xml:space="preserve">1) </w:t>
      </w:r>
      <w:r w:rsidR="004020F1" w:rsidRPr="004020F1">
        <w:rPr>
          <w:rFonts w:eastAsia="Times New Roman"/>
          <w:sz w:val="28"/>
          <w:szCs w:val="28"/>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4020F1" w:rsidRPr="004020F1">
        <w:rPr>
          <w:rFonts w:eastAsia="Times New Roman"/>
          <w:sz w:val="28"/>
          <w:szCs w:val="28"/>
        </w:rPr>
        <w:t>собственности</w:t>
      </w:r>
      <w:proofErr w:type="gramEnd"/>
      <w:r w:rsidR="004020F1" w:rsidRPr="004020F1">
        <w:rPr>
          <w:rFonts w:eastAsia="Times New Roman"/>
          <w:sz w:val="28"/>
          <w:szCs w:val="28"/>
        </w:rPr>
        <w:t xml:space="preserve"> на которые зарегистрировано в Едином государственном реестре недвижимости;</w:t>
      </w:r>
    </w:p>
    <w:p w:rsidR="004020F1" w:rsidRPr="004020F1" w:rsidRDefault="00AB3FBA" w:rsidP="004020F1">
      <w:pPr>
        <w:autoSpaceDE w:val="0"/>
        <w:autoSpaceDN w:val="0"/>
        <w:adjustRightInd w:val="0"/>
        <w:ind w:firstLine="709"/>
        <w:jc w:val="both"/>
        <w:rPr>
          <w:rFonts w:eastAsia="Times New Roman"/>
          <w:sz w:val="28"/>
          <w:szCs w:val="28"/>
        </w:rPr>
      </w:pPr>
      <w:proofErr w:type="gramStart"/>
      <w:r>
        <w:rPr>
          <w:rFonts w:eastAsia="Times New Roman"/>
          <w:sz w:val="28"/>
          <w:szCs w:val="28"/>
        </w:rPr>
        <w:t xml:space="preserve">2) </w:t>
      </w:r>
      <w:r w:rsidR="004020F1" w:rsidRPr="004020F1">
        <w:rPr>
          <w:rFonts w:eastAsia="Times New Roman"/>
          <w:sz w:val="28"/>
          <w:szCs w:val="28"/>
        </w:rPr>
        <w:t xml:space="preserve">документы органов (организаций) социальной защиты населения, органов </w:t>
      </w:r>
      <w:r w:rsidR="00C66936" w:rsidRPr="00C66936">
        <w:rPr>
          <w:rFonts w:eastAsia="Times New Roman"/>
          <w:color w:val="0070C0"/>
          <w:sz w:val="28"/>
          <w:szCs w:val="28"/>
        </w:rPr>
        <w:t>Фонда пенсионного и социального страхования</w:t>
      </w:r>
      <w:r w:rsidR="004020F1" w:rsidRPr="004020F1">
        <w:rPr>
          <w:rFonts w:eastAsia="Times New Roman"/>
          <w:sz w:val="28"/>
          <w:szCs w:val="28"/>
        </w:rPr>
        <w:t xml:space="preserve"> </w:t>
      </w:r>
      <w:r w:rsidR="00C66936">
        <w:rPr>
          <w:color w:val="00B050"/>
          <w:sz w:val="28"/>
          <w:szCs w:val="28"/>
        </w:rPr>
        <w:t xml:space="preserve">(в редакции постановления администрации Шенкурского муниципального округа от 25 апреля 2024 года № 212-па) </w:t>
      </w:r>
      <w:r w:rsidR="004020F1" w:rsidRPr="004020F1">
        <w:rPr>
          <w:rFonts w:eastAsia="Times New Roman"/>
          <w:sz w:val="28"/>
          <w:szCs w:val="28"/>
        </w:rPr>
        <w:t xml:space="preserve">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w:t>
      </w:r>
      <w:r w:rsidR="004020F1" w:rsidRPr="004020F1">
        <w:rPr>
          <w:rFonts w:eastAsia="Times New Roman"/>
          <w:sz w:val="28"/>
          <w:szCs w:val="28"/>
        </w:rPr>
        <w:lastRenderedPageBreak/>
        <w:t>бюджетной системы Российской Федерации и других источников, о доходах гражданина-заявителя и</w:t>
      </w:r>
      <w:proofErr w:type="gramEnd"/>
      <w:r w:rsidR="004020F1" w:rsidRPr="004020F1">
        <w:rPr>
          <w:rFonts w:eastAsia="Times New Roman"/>
          <w:sz w:val="28"/>
          <w:szCs w:val="28"/>
        </w:rPr>
        <w:t xml:space="preserve"> членов его семьи либо </w:t>
      </w:r>
      <w:proofErr w:type="gramStart"/>
      <w:r w:rsidR="004020F1" w:rsidRPr="004020F1">
        <w:rPr>
          <w:rFonts w:eastAsia="Times New Roman"/>
          <w:sz w:val="28"/>
          <w:szCs w:val="28"/>
        </w:rPr>
        <w:t>доходах</w:t>
      </w:r>
      <w:proofErr w:type="gramEnd"/>
      <w:r w:rsidR="004020F1" w:rsidRPr="004020F1">
        <w:rPr>
          <w:rFonts w:eastAsia="Times New Roman"/>
          <w:sz w:val="28"/>
          <w:szCs w:val="28"/>
        </w:rPr>
        <w:t xml:space="preserve"> одиноко проживающего гражданина-заявителя за расчетный период;</w:t>
      </w:r>
    </w:p>
    <w:p w:rsidR="004020F1" w:rsidRP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3) </w:t>
      </w:r>
      <w:r w:rsidR="004020F1" w:rsidRPr="004020F1">
        <w:rPr>
          <w:rFonts w:eastAsia="Times New Roman"/>
          <w:sz w:val="28"/>
          <w:szCs w:val="28"/>
        </w:rPr>
        <w:t>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4020F1" w:rsidRP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4) </w:t>
      </w:r>
      <w:r w:rsidR="004020F1" w:rsidRPr="004020F1">
        <w:rPr>
          <w:rFonts w:eastAsia="Times New Roman"/>
          <w:sz w:val="28"/>
          <w:szCs w:val="28"/>
        </w:rPr>
        <w:t>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4020F1" w:rsidRP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5) </w:t>
      </w:r>
      <w:r w:rsidR="004020F1" w:rsidRPr="004020F1">
        <w:rPr>
          <w:rFonts w:eastAsia="Times New Roman"/>
          <w:sz w:val="28"/>
          <w:szCs w:val="28"/>
        </w:rPr>
        <w:t>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4020F1" w:rsidRPr="004020F1" w:rsidRDefault="00AB3FBA" w:rsidP="004020F1">
      <w:pPr>
        <w:autoSpaceDE w:val="0"/>
        <w:autoSpaceDN w:val="0"/>
        <w:adjustRightInd w:val="0"/>
        <w:ind w:firstLine="709"/>
        <w:jc w:val="both"/>
        <w:rPr>
          <w:rFonts w:eastAsia="Times New Roman"/>
          <w:sz w:val="28"/>
          <w:szCs w:val="28"/>
        </w:rPr>
      </w:pPr>
      <w:r w:rsidRPr="004020F1">
        <w:rPr>
          <w:rFonts w:eastAsia="Times New Roman"/>
          <w:sz w:val="28"/>
          <w:szCs w:val="28"/>
        </w:rPr>
        <w:t>6</w:t>
      </w:r>
      <w:r>
        <w:rPr>
          <w:rFonts w:eastAsia="Times New Roman"/>
          <w:sz w:val="28"/>
          <w:szCs w:val="28"/>
        </w:rPr>
        <w:t xml:space="preserve">) </w:t>
      </w:r>
      <w:r w:rsidR="004020F1" w:rsidRPr="004020F1">
        <w:rPr>
          <w:rFonts w:eastAsia="Times New Roman"/>
          <w:sz w:val="28"/>
          <w:szCs w:val="28"/>
        </w:rPr>
        <w:t>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4020F1" w:rsidRDefault="00AB3FBA" w:rsidP="004020F1">
      <w:pPr>
        <w:autoSpaceDE w:val="0"/>
        <w:autoSpaceDN w:val="0"/>
        <w:adjustRightInd w:val="0"/>
        <w:ind w:firstLine="709"/>
        <w:jc w:val="both"/>
        <w:rPr>
          <w:rFonts w:eastAsia="Times New Roman"/>
          <w:sz w:val="28"/>
          <w:szCs w:val="28"/>
        </w:rPr>
      </w:pPr>
      <w:r>
        <w:rPr>
          <w:rFonts w:eastAsia="Times New Roman"/>
          <w:sz w:val="28"/>
          <w:szCs w:val="28"/>
        </w:rPr>
        <w:t xml:space="preserve">7) </w:t>
      </w:r>
      <w:r w:rsidR="004020F1" w:rsidRPr="004020F1">
        <w:rPr>
          <w:rFonts w:eastAsia="Times New Roman"/>
          <w:sz w:val="28"/>
          <w:szCs w:val="28"/>
        </w:rPr>
        <w:t>сведения о состоянии индивидуального лицевого счета (в отношении гражданина-заявителя и членов его семьи либо одиноко проживающего гражданина-заявителя);</w:t>
      </w:r>
    </w:p>
    <w:p w:rsidR="004020F1" w:rsidRDefault="004020F1" w:rsidP="004020F1">
      <w:pPr>
        <w:autoSpaceDE w:val="0"/>
        <w:autoSpaceDN w:val="0"/>
        <w:adjustRightInd w:val="0"/>
        <w:ind w:firstLine="709"/>
        <w:jc w:val="both"/>
        <w:rPr>
          <w:rFonts w:eastAsia="Times New Roman"/>
          <w:sz w:val="28"/>
          <w:szCs w:val="28"/>
        </w:rPr>
      </w:pPr>
      <w:r>
        <w:rPr>
          <w:rFonts w:eastAsia="Times New Roman"/>
          <w:sz w:val="28"/>
          <w:szCs w:val="28"/>
        </w:rPr>
        <w:t xml:space="preserve">8) </w:t>
      </w:r>
      <w:r w:rsidRPr="004020F1">
        <w:rPr>
          <w:rFonts w:eastAsia="Times New Roman"/>
          <w:sz w:val="28"/>
          <w:szCs w:val="28"/>
        </w:rPr>
        <w:t>копии свидетельств о государственной регистрации актов гражданского состояния, отражающих семейные отношения гражданина-заявителя и членов его семьи, не указанные в</w:t>
      </w:r>
      <w:r>
        <w:rPr>
          <w:rFonts w:eastAsia="Times New Roman"/>
          <w:sz w:val="28"/>
          <w:szCs w:val="28"/>
        </w:rPr>
        <w:t xml:space="preserve"> </w:t>
      </w:r>
      <w:proofErr w:type="gramStart"/>
      <w:r>
        <w:rPr>
          <w:rFonts w:eastAsia="Times New Roman"/>
          <w:sz w:val="28"/>
          <w:szCs w:val="28"/>
        </w:rPr>
        <w:t>под</w:t>
      </w:r>
      <w:proofErr w:type="gramEnd"/>
      <w:r>
        <w:rPr>
          <w:rFonts w:eastAsia="Times New Roman"/>
          <w:sz w:val="28"/>
          <w:szCs w:val="28"/>
        </w:rPr>
        <w:t xml:space="preserve"> подпункте 2.1. подпункта 2 пункта 13 подраздела 2.1 раздела </w:t>
      </w:r>
      <w:r>
        <w:rPr>
          <w:rFonts w:eastAsia="Times New Roman"/>
          <w:sz w:val="28"/>
          <w:szCs w:val="28"/>
          <w:lang w:val="en-US"/>
        </w:rPr>
        <w:t>II</w:t>
      </w:r>
      <w:r w:rsidRPr="004020F1">
        <w:rPr>
          <w:rFonts w:eastAsia="Times New Roman"/>
          <w:sz w:val="28"/>
          <w:szCs w:val="28"/>
        </w:rPr>
        <w:t xml:space="preserve"> </w:t>
      </w:r>
      <w:r>
        <w:rPr>
          <w:rFonts w:eastAsia="Times New Roman"/>
          <w:sz w:val="28"/>
          <w:szCs w:val="28"/>
        </w:rPr>
        <w:t>настоящег</w:t>
      </w:r>
      <w:r w:rsidR="003B51D0">
        <w:rPr>
          <w:rFonts w:eastAsia="Times New Roman"/>
          <w:sz w:val="28"/>
          <w:szCs w:val="28"/>
        </w:rPr>
        <w:t>о административного регламента;</w:t>
      </w:r>
    </w:p>
    <w:p w:rsidR="003B51D0" w:rsidRDefault="003B51D0" w:rsidP="004020F1">
      <w:pPr>
        <w:autoSpaceDE w:val="0"/>
        <w:autoSpaceDN w:val="0"/>
        <w:adjustRightInd w:val="0"/>
        <w:ind w:firstLine="709"/>
        <w:jc w:val="both"/>
        <w:rPr>
          <w:color w:val="00B050"/>
          <w:sz w:val="28"/>
          <w:szCs w:val="28"/>
        </w:rPr>
      </w:pPr>
      <w:proofErr w:type="gramStart"/>
      <w:r w:rsidRPr="003B51D0">
        <w:rPr>
          <w:rFonts w:eastAsia="Times New Roman"/>
          <w:color w:val="0070C0"/>
          <w:sz w:val="28"/>
          <w:szCs w:val="28"/>
        </w:rPr>
        <w:t>9) сведения о заработной плате за расчетный период с указанием суммы удержанного и перечисленного с нее налога на доходы физических лиц, а также сведения об иных доходах гражданина-заявителя и всех членов его семьи либо доходах одиноко проживающего гражданина-заявителя за расчетный период</w:t>
      </w:r>
      <w:r w:rsidRPr="003B51D0">
        <w:rPr>
          <w:color w:val="00B050"/>
          <w:sz w:val="28"/>
          <w:szCs w:val="28"/>
        </w:rPr>
        <w:t xml:space="preserve"> </w:t>
      </w:r>
      <w:r>
        <w:rPr>
          <w:color w:val="00B050"/>
          <w:sz w:val="28"/>
          <w:szCs w:val="28"/>
        </w:rPr>
        <w:t>(в редакции постановления администрации Шенкурского муниципального округа от 16 мая 2023 года № 317-па)</w:t>
      </w:r>
      <w:r w:rsidR="00C66936">
        <w:rPr>
          <w:color w:val="00B050"/>
          <w:sz w:val="28"/>
          <w:szCs w:val="28"/>
        </w:rPr>
        <w:t>;</w:t>
      </w:r>
      <w:proofErr w:type="gramEnd"/>
    </w:p>
    <w:p w:rsidR="00C66936" w:rsidRPr="003B51D0" w:rsidRDefault="00C66936" w:rsidP="004020F1">
      <w:pPr>
        <w:autoSpaceDE w:val="0"/>
        <w:autoSpaceDN w:val="0"/>
        <w:adjustRightInd w:val="0"/>
        <w:ind w:firstLine="709"/>
        <w:jc w:val="both"/>
        <w:rPr>
          <w:rFonts w:eastAsia="Times New Roman"/>
          <w:color w:val="0070C0"/>
          <w:sz w:val="28"/>
          <w:szCs w:val="28"/>
        </w:rPr>
      </w:pPr>
      <w:r w:rsidRPr="00C66936">
        <w:rPr>
          <w:rFonts w:eastAsia="Times New Roman"/>
          <w:color w:val="0070C0"/>
          <w:sz w:val="28"/>
          <w:szCs w:val="28"/>
        </w:rPr>
        <w:t>10) сведения о заработной плате за расчетный период с указанием суммы удержанного и перечисленного с нее налога на доходы физических лиц</w:t>
      </w:r>
      <w:proofErr w:type="gramStart"/>
      <w:r w:rsidRPr="00C66936">
        <w:rPr>
          <w:rFonts w:eastAsia="Times New Roman"/>
          <w:color w:val="0070C0"/>
          <w:sz w:val="28"/>
          <w:szCs w:val="28"/>
        </w:rPr>
        <w:t>.</w:t>
      </w:r>
      <w:proofErr w:type="gramEnd"/>
      <w:r>
        <w:rPr>
          <w:rFonts w:eastAsia="Times New Roman"/>
          <w:color w:val="0070C0"/>
          <w:sz w:val="28"/>
          <w:szCs w:val="28"/>
        </w:rPr>
        <w:t xml:space="preserve"> </w:t>
      </w:r>
      <w:r>
        <w:rPr>
          <w:color w:val="00B050"/>
          <w:sz w:val="28"/>
          <w:szCs w:val="28"/>
        </w:rPr>
        <w:t>(</w:t>
      </w:r>
      <w:proofErr w:type="gramStart"/>
      <w:r>
        <w:rPr>
          <w:color w:val="00B050"/>
          <w:sz w:val="28"/>
          <w:szCs w:val="28"/>
        </w:rPr>
        <w:t>в</w:t>
      </w:r>
      <w:proofErr w:type="gramEnd"/>
      <w:r>
        <w:rPr>
          <w:color w:val="00B050"/>
          <w:sz w:val="28"/>
          <w:szCs w:val="28"/>
        </w:rPr>
        <w:t xml:space="preserve"> редакции постановления администрации Шенкурского муниципального округа от 25 апреля 2024 года № 212-па)</w:t>
      </w:r>
    </w:p>
    <w:p w:rsidR="00AB3FBA" w:rsidRDefault="00AB3FBA" w:rsidP="004020F1">
      <w:pPr>
        <w:autoSpaceDE w:val="0"/>
        <w:autoSpaceDN w:val="0"/>
        <w:adjustRightInd w:val="0"/>
        <w:ind w:firstLine="709"/>
        <w:jc w:val="both"/>
        <w:rPr>
          <w:rFonts w:eastAsia="Times New Roman"/>
          <w:sz w:val="28"/>
        </w:rPr>
      </w:pPr>
      <w:r w:rsidRPr="00530F19">
        <w:rPr>
          <w:rFonts w:eastAsia="Times New Roman"/>
          <w:sz w:val="28"/>
        </w:rPr>
        <w:t>1</w:t>
      </w:r>
      <w:r>
        <w:rPr>
          <w:rFonts w:eastAsia="Times New Roman"/>
          <w:sz w:val="28"/>
        </w:rPr>
        <w:t>5</w:t>
      </w:r>
      <w:r w:rsidRPr="00530F19">
        <w:rPr>
          <w:rFonts w:eastAsia="Times New Roman"/>
          <w:sz w:val="28"/>
        </w:rPr>
        <w:t>. Если заявитель не представил по собственной инициативе документы, указанные в пункте 1</w:t>
      </w:r>
      <w:r>
        <w:rPr>
          <w:rFonts w:eastAsia="Times New Roman"/>
          <w:sz w:val="28"/>
        </w:rPr>
        <w:t>4</w:t>
      </w:r>
      <w:r w:rsidR="004020F1">
        <w:rPr>
          <w:rFonts w:eastAsia="Times New Roman"/>
          <w:sz w:val="28"/>
        </w:rPr>
        <w:t xml:space="preserve"> подраздела 2.1 раздела</w:t>
      </w:r>
      <w:r w:rsidR="004020F1" w:rsidRPr="004020F1">
        <w:rPr>
          <w:rFonts w:eastAsia="Times New Roman"/>
          <w:sz w:val="28"/>
        </w:rPr>
        <w:t xml:space="preserve"> </w:t>
      </w:r>
      <w:r w:rsidR="004020F1">
        <w:rPr>
          <w:rFonts w:eastAsia="Times New Roman"/>
          <w:sz w:val="28"/>
          <w:lang w:val="en-US"/>
        </w:rPr>
        <w:t>II</w:t>
      </w:r>
      <w:r w:rsidR="004020F1" w:rsidRPr="004020F1">
        <w:rPr>
          <w:rFonts w:eastAsia="Times New Roman"/>
          <w:sz w:val="28"/>
        </w:rPr>
        <w:t xml:space="preserve"> </w:t>
      </w:r>
      <w:r w:rsidRPr="00530F19">
        <w:rPr>
          <w:rFonts w:eastAsia="Times New Roman"/>
          <w:sz w:val="28"/>
        </w:rPr>
        <w:t xml:space="preserve">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30F19">
        <w:rPr>
          <w:rFonts w:eastAsia="Times New Roman"/>
          <w:sz w:val="28"/>
          <w:lang w:val="en-US"/>
        </w:rPr>
        <w:t>III</w:t>
      </w:r>
      <w:r w:rsidRPr="00530F19">
        <w:rPr>
          <w:rFonts w:eastAsia="Times New Roman"/>
          <w:sz w:val="28"/>
        </w:rPr>
        <w:t xml:space="preserve"> настоящего административного регламента.</w:t>
      </w:r>
    </w:p>
    <w:p w:rsidR="00AB3FBA" w:rsidRPr="00AE3E86" w:rsidRDefault="00AB3FBA" w:rsidP="00AB3FBA">
      <w:pPr>
        <w:ind w:firstLine="720"/>
        <w:jc w:val="both"/>
        <w:rPr>
          <w:rFonts w:eastAsia="Times New Roman"/>
          <w:sz w:val="28"/>
        </w:rPr>
      </w:pPr>
      <w:r w:rsidRPr="0074617B">
        <w:rPr>
          <w:rFonts w:eastAsia="Times New Roman"/>
          <w:sz w:val="28"/>
        </w:rPr>
        <w:lastRenderedPageBreak/>
        <w:t>16.</w:t>
      </w:r>
      <w:r>
        <w:rPr>
          <w:rFonts w:eastAsia="Times New Roman"/>
          <w:sz w:val="28"/>
        </w:rPr>
        <w:t xml:space="preserve"> Документ</w:t>
      </w:r>
      <w:r w:rsidRPr="00530F19">
        <w:rPr>
          <w:rFonts w:eastAsia="Times New Roman"/>
          <w:sz w:val="28"/>
        </w:rPr>
        <w:t>, предусмотренны</w:t>
      </w:r>
      <w:r>
        <w:rPr>
          <w:rFonts w:eastAsia="Times New Roman"/>
          <w:sz w:val="28"/>
        </w:rPr>
        <w:t>й</w:t>
      </w:r>
      <w:r w:rsidRPr="00530F19">
        <w:rPr>
          <w:rFonts w:eastAsia="Times New Roman"/>
          <w:sz w:val="28"/>
        </w:rPr>
        <w:t xml:space="preserve"> подпункт</w:t>
      </w:r>
      <w:r>
        <w:rPr>
          <w:rFonts w:eastAsia="Times New Roman"/>
          <w:sz w:val="28"/>
        </w:rPr>
        <w:t>ом</w:t>
      </w:r>
      <w:r w:rsidRPr="00530F19">
        <w:rPr>
          <w:rFonts w:eastAsia="Times New Roman"/>
          <w:sz w:val="28"/>
        </w:rPr>
        <w:t xml:space="preserve"> </w:t>
      </w:r>
      <w:r w:rsidR="00F76EA0">
        <w:rPr>
          <w:rFonts w:eastAsia="Times New Roman"/>
          <w:sz w:val="28"/>
        </w:rPr>
        <w:t>12</w:t>
      </w:r>
      <w:r>
        <w:rPr>
          <w:rFonts w:eastAsia="Times New Roman"/>
          <w:sz w:val="28"/>
        </w:rPr>
        <w:t xml:space="preserve"> пункта 13</w:t>
      </w:r>
      <w:r w:rsidR="00F76EA0" w:rsidRPr="00F76EA0">
        <w:rPr>
          <w:rFonts w:eastAsia="Times New Roman"/>
          <w:sz w:val="28"/>
        </w:rPr>
        <w:t xml:space="preserve"> </w:t>
      </w:r>
      <w:r w:rsidR="00F76EA0">
        <w:rPr>
          <w:rFonts w:eastAsia="Times New Roman"/>
          <w:sz w:val="28"/>
        </w:rPr>
        <w:t xml:space="preserve">подраздела 2.1 раздела </w:t>
      </w:r>
      <w:r w:rsidR="00F76EA0">
        <w:rPr>
          <w:rFonts w:eastAsia="Times New Roman"/>
          <w:sz w:val="28"/>
          <w:lang w:val="en-US"/>
        </w:rPr>
        <w:t>II</w:t>
      </w:r>
      <w:r>
        <w:rPr>
          <w:rFonts w:eastAsia="Times New Roman"/>
          <w:sz w:val="28"/>
        </w:rPr>
        <w:t xml:space="preserve"> </w:t>
      </w:r>
      <w:r w:rsidRPr="00530F19">
        <w:rPr>
          <w:rFonts w:eastAsia="Times New Roman"/>
          <w:sz w:val="28"/>
        </w:rPr>
        <w:t xml:space="preserve">настоящего административного регламента, </w:t>
      </w:r>
      <w:r w:rsidRPr="00AE3E86">
        <w:rPr>
          <w:rFonts w:eastAsia="Times New Roman"/>
          <w:sz w:val="28"/>
        </w:rPr>
        <w:t>составля</w:t>
      </w:r>
      <w:r>
        <w:rPr>
          <w:rFonts w:eastAsia="Times New Roman"/>
          <w:sz w:val="28"/>
        </w:rPr>
        <w:t>е</w:t>
      </w:r>
      <w:r w:rsidRPr="00AE3E86">
        <w:rPr>
          <w:rFonts w:eastAsia="Times New Roman"/>
          <w:sz w:val="28"/>
        </w:rPr>
        <w:t>тся по форм</w:t>
      </w:r>
      <w:r>
        <w:rPr>
          <w:rFonts w:eastAsia="Times New Roman"/>
          <w:sz w:val="28"/>
        </w:rPr>
        <w:t>е</w:t>
      </w:r>
      <w:r w:rsidRPr="00AE3E86">
        <w:rPr>
          <w:rFonts w:eastAsia="Times New Roman"/>
          <w:sz w:val="28"/>
        </w:rPr>
        <w:t>, утвержденн</w:t>
      </w:r>
      <w:r>
        <w:rPr>
          <w:rFonts w:eastAsia="Times New Roman"/>
          <w:sz w:val="28"/>
        </w:rPr>
        <w:t>ой</w:t>
      </w:r>
      <w:r w:rsidRPr="00AE3E86">
        <w:t xml:space="preserve"> </w:t>
      </w:r>
      <w:r w:rsidRPr="00AE3E86">
        <w:rPr>
          <w:rFonts w:eastAsia="Times New Roman"/>
          <w:sz w:val="28"/>
        </w:rPr>
        <w:t>постановлением Правительства</w:t>
      </w:r>
      <w:r>
        <w:rPr>
          <w:rFonts w:eastAsia="Times New Roman"/>
          <w:sz w:val="28"/>
        </w:rPr>
        <w:t xml:space="preserve"> </w:t>
      </w:r>
      <w:r w:rsidRPr="00AE3E86">
        <w:rPr>
          <w:rFonts w:eastAsia="Times New Roman"/>
          <w:sz w:val="28"/>
        </w:rPr>
        <w:t>Архангельской области</w:t>
      </w:r>
      <w:r>
        <w:rPr>
          <w:rFonts w:eastAsia="Times New Roman"/>
          <w:sz w:val="28"/>
        </w:rPr>
        <w:t xml:space="preserve"> </w:t>
      </w:r>
      <w:r w:rsidRPr="00AE3E86">
        <w:rPr>
          <w:rFonts w:eastAsia="Times New Roman"/>
          <w:sz w:val="28"/>
        </w:rPr>
        <w:t>от 14</w:t>
      </w:r>
      <w:r>
        <w:rPr>
          <w:rFonts w:eastAsia="Times New Roman"/>
          <w:sz w:val="28"/>
        </w:rPr>
        <w:t xml:space="preserve"> ноября </w:t>
      </w:r>
      <w:r w:rsidRPr="00AE3E86">
        <w:rPr>
          <w:rFonts w:eastAsia="Times New Roman"/>
          <w:sz w:val="28"/>
        </w:rPr>
        <w:t xml:space="preserve">2016 </w:t>
      </w:r>
      <w:r>
        <w:rPr>
          <w:rFonts w:eastAsia="Times New Roman"/>
          <w:sz w:val="28"/>
        </w:rPr>
        <w:t>№</w:t>
      </w:r>
      <w:r w:rsidRPr="00AE3E86">
        <w:rPr>
          <w:rFonts w:eastAsia="Times New Roman"/>
          <w:sz w:val="28"/>
        </w:rPr>
        <w:t xml:space="preserve"> 482-пп</w:t>
      </w:r>
      <w:r>
        <w:rPr>
          <w:rFonts w:eastAsia="Times New Roman"/>
          <w:sz w:val="28"/>
        </w:rPr>
        <w:t>.</w:t>
      </w:r>
    </w:p>
    <w:p w:rsidR="00AB3FBA" w:rsidRDefault="00AB3FBA" w:rsidP="00AB3FBA">
      <w:pPr>
        <w:ind w:firstLine="720"/>
        <w:jc w:val="both"/>
        <w:rPr>
          <w:rFonts w:eastAsia="Times New Roman"/>
          <w:sz w:val="28"/>
        </w:rPr>
      </w:pPr>
      <w:r>
        <w:rPr>
          <w:rFonts w:eastAsia="Times New Roman"/>
          <w:sz w:val="28"/>
        </w:rPr>
        <w:t>Документ</w:t>
      </w:r>
      <w:r w:rsidRPr="00530F19">
        <w:rPr>
          <w:rFonts w:eastAsia="Times New Roman"/>
          <w:sz w:val="28"/>
        </w:rPr>
        <w:t>, предусмотренны</w:t>
      </w:r>
      <w:r>
        <w:rPr>
          <w:rFonts w:eastAsia="Times New Roman"/>
          <w:sz w:val="28"/>
        </w:rPr>
        <w:t>й</w:t>
      </w:r>
      <w:r w:rsidRPr="00530F19">
        <w:rPr>
          <w:rFonts w:eastAsia="Times New Roman"/>
          <w:sz w:val="28"/>
        </w:rPr>
        <w:t xml:space="preserve"> подпункт</w:t>
      </w:r>
      <w:r>
        <w:rPr>
          <w:rFonts w:eastAsia="Times New Roman"/>
          <w:sz w:val="28"/>
        </w:rPr>
        <w:t>ом</w:t>
      </w:r>
      <w:r w:rsidRPr="00530F19">
        <w:rPr>
          <w:rFonts w:eastAsia="Times New Roman"/>
          <w:sz w:val="28"/>
        </w:rPr>
        <w:t xml:space="preserve"> </w:t>
      </w:r>
      <w:r>
        <w:rPr>
          <w:rFonts w:eastAsia="Times New Roman"/>
          <w:sz w:val="28"/>
        </w:rPr>
        <w:t xml:space="preserve">1 пункта 13 </w:t>
      </w:r>
      <w:r w:rsidR="00F76EA0">
        <w:rPr>
          <w:rFonts w:eastAsia="Times New Roman"/>
          <w:sz w:val="28"/>
        </w:rPr>
        <w:t xml:space="preserve">подраздела 2.1 раздела </w:t>
      </w:r>
      <w:r w:rsidR="00F76EA0">
        <w:rPr>
          <w:rFonts w:eastAsia="Times New Roman"/>
          <w:sz w:val="28"/>
          <w:lang w:val="en-US"/>
        </w:rPr>
        <w:t>II</w:t>
      </w:r>
      <w:r w:rsidR="00F76EA0" w:rsidRPr="00F76EA0">
        <w:rPr>
          <w:rFonts w:eastAsia="Times New Roman"/>
          <w:sz w:val="28"/>
        </w:rPr>
        <w:t xml:space="preserve"> </w:t>
      </w:r>
      <w:r w:rsidRPr="00530F19">
        <w:rPr>
          <w:rFonts w:eastAsia="Times New Roman"/>
          <w:sz w:val="28"/>
        </w:rPr>
        <w:t>настоящего административного регламента, составля</w:t>
      </w:r>
      <w:r>
        <w:rPr>
          <w:rFonts w:eastAsia="Times New Roman"/>
          <w:sz w:val="28"/>
        </w:rPr>
        <w:t>е</w:t>
      </w:r>
      <w:r w:rsidRPr="00530F19">
        <w:rPr>
          <w:rFonts w:eastAsia="Times New Roman"/>
          <w:sz w:val="28"/>
        </w:rPr>
        <w:t>тся по форм</w:t>
      </w:r>
      <w:r>
        <w:rPr>
          <w:rFonts w:eastAsia="Times New Roman"/>
          <w:sz w:val="28"/>
        </w:rPr>
        <w:t>е</w:t>
      </w:r>
      <w:r w:rsidRPr="00530F19">
        <w:rPr>
          <w:rFonts w:eastAsia="Times New Roman"/>
          <w:sz w:val="28"/>
        </w:rPr>
        <w:t xml:space="preserve"> в соответствии с приложени</w:t>
      </w:r>
      <w:r>
        <w:rPr>
          <w:rFonts w:eastAsia="Times New Roman"/>
          <w:sz w:val="28"/>
        </w:rPr>
        <w:t>ем</w:t>
      </w:r>
      <w:r w:rsidRPr="00530F19">
        <w:rPr>
          <w:rFonts w:eastAsia="Times New Roman"/>
          <w:sz w:val="28"/>
        </w:rPr>
        <w:t xml:space="preserve"> № </w:t>
      </w:r>
      <w:r>
        <w:rPr>
          <w:rFonts w:eastAsia="Times New Roman"/>
          <w:sz w:val="28"/>
        </w:rPr>
        <w:t>1</w:t>
      </w:r>
      <w:r w:rsidRPr="00530F19">
        <w:rPr>
          <w:rFonts w:eastAsia="Times New Roman"/>
          <w:sz w:val="28"/>
        </w:rPr>
        <w:t xml:space="preserve"> к настоящему административному регламенту.</w:t>
      </w:r>
    </w:p>
    <w:p w:rsidR="00AB3FBA" w:rsidRPr="00530F19" w:rsidRDefault="00AB3FBA" w:rsidP="00AB3FBA">
      <w:pPr>
        <w:ind w:firstLine="720"/>
        <w:jc w:val="both"/>
        <w:rPr>
          <w:rFonts w:eastAsia="Times New Roman"/>
          <w:sz w:val="28"/>
        </w:rPr>
      </w:pPr>
      <w:r w:rsidRPr="007E268F">
        <w:rPr>
          <w:rFonts w:eastAsia="Times New Roman"/>
          <w:sz w:val="28"/>
        </w:rPr>
        <w:t>17.</w:t>
      </w:r>
      <w:r w:rsidRPr="00530F19">
        <w:rPr>
          <w:rFonts w:eastAsia="Times New Roman"/>
          <w:sz w:val="28"/>
        </w:rPr>
        <w:t xml:space="preserve"> Документы</w:t>
      </w:r>
      <w:r>
        <w:rPr>
          <w:rFonts w:eastAsia="Times New Roman"/>
          <w:sz w:val="28"/>
        </w:rPr>
        <w:t>, п</w:t>
      </w:r>
      <w:r w:rsidR="00F76EA0">
        <w:rPr>
          <w:rFonts w:eastAsia="Times New Roman"/>
          <w:sz w:val="28"/>
        </w:rPr>
        <w:t>редусмотренные подпунктами 1, 6, 9,10,11,12</w:t>
      </w:r>
      <w:r>
        <w:rPr>
          <w:rFonts w:eastAsia="Times New Roman"/>
          <w:sz w:val="28"/>
        </w:rPr>
        <w:t xml:space="preserve"> </w:t>
      </w:r>
      <w:r w:rsidRPr="00530F19">
        <w:rPr>
          <w:rFonts w:eastAsia="Times New Roman"/>
          <w:sz w:val="28"/>
        </w:rPr>
        <w:t>пункта 1</w:t>
      </w:r>
      <w:r>
        <w:rPr>
          <w:rFonts w:eastAsia="Times New Roman"/>
          <w:sz w:val="28"/>
        </w:rPr>
        <w:t xml:space="preserve">3 </w:t>
      </w:r>
      <w:r w:rsidR="00F76EA0">
        <w:rPr>
          <w:rFonts w:eastAsia="Times New Roman"/>
          <w:sz w:val="28"/>
        </w:rPr>
        <w:t xml:space="preserve">подраздела 2.1 раздела </w:t>
      </w:r>
      <w:r w:rsidR="00F76EA0">
        <w:rPr>
          <w:rFonts w:eastAsia="Times New Roman"/>
          <w:sz w:val="28"/>
          <w:lang w:val="en-US"/>
        </w:rPr>
        <w:t>II</w:t>
      </w:r>
      <w:r w:rsidR="00F76EA0" w:rsidRPr="00F76EA0">
        <w:rPr>
          <w:rFonts w:eastAsia="Times New Roman"/>
          <w:sz w:val="28"/>
        </w:rPr>
        <w:t xml:space="preserve"> </w:t>
      </w:r>
      <w:r w:rsidRPr="00530F19">
        <w:rPr>
          <w:rFonts w:eastAsia="Times New Roman"/>
          <w:sz w:val="28"/>
        </w:rPr>
        <w:t>настоящего административного рег</w:t>
      </w:r>
      <w:r>
        <w:rPr>
          <w:rFonts w:eastAsia="Times New Roman"/>
          <w:sz w:val="28"/>
        </w:rPr>
        <w:t xml:space="preserve">ламента, представляются в виде </w:t>
      </w:r>
      <w:r w:rsidRPr="00530F19">
        <w:rPr>
          <w:rFonts w:eastAsia="Times New Roman"/>
          <w:sz w:val="28"/>
        </w:rPr>
        <w:t>подлинника</w:t>
      </w:r>
      <w:r>
        <w:rPr>
          <w:rFonts w:eastAsia="Times New Roman"/>
          <w:sz w:val="28"/>
        </w:rPr>
        <w:t xml:space="preserve"> или </w:t>
      </w:r>
      <w:r w:rsidRPr="007963E9">
        <w:rPr>
          <w:rFonts w:eastAsia="Times New Roman"/>
          <w:sz w:val="28"/>
        </w:rPr>
        <w:t>электронного документа</w:t>
      </w:r>
      <w:r w:rsidRPr="00530F19">
        <w:rPr>
          <w:rFonts w:eastAsia="Times New Roman"/>
          <w:sz w:val="28"/>
        </w:rPr>
        <w:t xml:space="preserve"> в </w:t>
      </w:r>
      <w:r>
        <w:rPr>
          <w:rFonts w:eastAsia="Times New Roman"/>
          <w:sz w:val="28"/>
        </w:rPr>
        <w:t>одном</w:t>
      </w:r>
      <w:r w:rsidRPr="00530F19">
        <w:rPr>
          <w:rFonts w:eastAsia="Times New Roman"/>
          <w:sz w:val="28"/>
        </w:rPr>
        <w:t xml:space="preserve"> экземпляр</w:t>
      </w:r>
      <w:r>
        <w:rPr>
          <w:rFonts w:eastAsia="Times New Roman"/>
          <w:sz w:val="28"/>
        </w:rPr>
        <w:t>е</w:t>
      </w:r>
      <w:r w:rsidRPr="00530F19">
        <w:rPr>
          <w:rFonts w:eastAsia="Times New Roman"/>
          <w:sz w:val="28"/>
        </w:rPr>
        <w:t xml:space="preserve"> каждый.</w:t>
      </w:r>
    </w:p>
    <w:p w:rsidR="00AB3FBA" w:rsidRPr="00530F19" w:rsidRDefault="00AB3FBA" w:rsidP="00AB3FBA">
      <w:pPr>
        <w:ind w:firstLine="720"/>
        <w:jc w:val="both"/>
        <w:rPr>
          <w:rFonts w:eastAsia="Times New Roman"/>
          <w:sz w:val="28"/>
        </w:rPr>
      </w:pPr>
      <w:r w:rsidRPr="00530F19">
        <w:rPr>
          <w:rFonts w:eastAsia="Times New Roman"/>
          <w:sz w:val="28"/>
        </w:rPr>
        <w:t xml:space="preserve">Документы, предусмотренные подпунктами </w:t>
      </w:r>
      <w:r w:rsidR="00F76EA0">
        <w:rPr>
          <w:rFonts w:eastAsia="Times New Roman"/>
          <w:sz w:val="28"/>
        </w:rPr>
        <w:t>2,3,4,5,7,8</w:t>
      </w:r>
      <w:r>
        <w:rPr>
          <w:rFonts w:eastAsia="Times New Roman"/>
          <w:sz w:val="28"/>
        </w:rPr>
        <w:t xml:space="preserve"> </w:t>
      </w:r>
      <w:r w:rsidRPr="00530F19">
        <w:rPr>
          <w:rFonts w:eastAsia="Times New Roman"/>
          <w:sz w:val="28"/>
        </w:rPr>
        <w:t>пункта 1</w:t>
      </w:r>
      <w:r>
        <w:rPr>
          <w:rFonts w:eastAsia="Times New Roman"/>
          <w:sz w:val="28"/>
        </w:rPr>
        <w:t xml:space="preserve">3 </w:t>
      </w:r>
      <w:r w:rsidR="00F76EA0">
        <w:rPr>
          <w:rFonts w:eastAsia="Times New Roman"/>
          <w:sz w:val="28"/>
        </w:rPr>
        <w:t xml:space="preserve">подраздела </w:t>
      </w:r>
      <w:r w:rsidR="00171F41">
        <w:rPr>
          <w:rFonts w:eastAsia="Times New Roman"/>
          <w:sz w:val="28"/>
        </w:rPr>
        <w:t xml:space="preserve">2.1 раздела </w:t>
      </w:r>
      <w:r w:rsidR="00171F41">
        <w:rPr>
          <w:rFonts w:eastAsia="Times New Roman"/>
          <w:sz w:val="28"/>
          <w:lang w:val="en-US"/>
        </w:rPr>
        <w:t>II</w:t>
      </w:r>
      <w:r w:rsidR="00171F41" w:rsidRPr="00171F41">
        <w:rPr>
          <w:rFonts w:eastAsia="Times New Roman"/>
          <w:sz w:val="28"/>
        </w:rPr>
        <w:t xml:space="preserve"> </w:t>
      </w:r>
      <w:r w:rsidRPr="00530F19">
        <w:rPr>
          <w:rFonts w:eastAsia="Times New Roman"/>
          <w:sz w:val="28"/>
        </w:rPr>
        <w:t>настоящего административного регламента, представляются в виде подлинника</w:t>
      </w:r>
      <w:r>
        <w:rPr>
          <w:rFonts w:eastAsia="Times New Roman"/>
          <w:sz w:val="28"/>
        </w:rPr>
        <w:t>, заверенной копии</w:t>
      </w:r>
      <w:r w:rsidRPr="00530F19">
        <w:rPr>
          <w:rFonts w:eastAsia="Times New Roman"/>
          <w:sz w:val="28"/>
        </w:rPr>
        <w:t xml:space="preserve"> </w:t>
      </w:r>
      <w:r>
        <w:rPr>
          <w:rFonts w:eastAsia="Times New Roman"/>
          <w:sz w:val="28"/>
        </w:rPr>
        <w:t xml:space="preserve">или </w:t>
      </w:r>
      <w:r w:rsidRPr="007963E9">
        <w:rPr>
          <w:rFonts w:eastAsia="Times New Roman"/>
          <w:sz w:val="28"/>
        </w:rPr>
        <w:t xml:space="preserve">электронного документа </w:t>
      </w:r>
      <w:r w:rsidRPr="00530F19">
        <w:rPr>
          <w:rFonts w:eastAsia="Times New Roman"/>
          <w:sz w:val="28"/>
        </w:rPr>
        <w:t xml:space="preserve">в </w:t>
      </w:r>
      <w:r>
        <w:rPr>
          <w:rFonts w:eastAsia="Times New Roman"/>
          <w:sz w:val="28"/>
        </w:rPr>
        <w:t>одном</w:t>
      </w:r>
      <w:r w:rsidRPr="00530F19">
        <w:rPr>
          <w:rFonts w:eastAsia="Times New Roman"/>
          <w:sz w:val="28"/>
        </w:rPr>
        <w:t xml:space="preserve"> экземпляр</w:t>
      </w:r>
      <w:r>
        <w:rPr>
          <w:rFonts w:eastAsia="Times New Roman"/>
          <w:sz w:val="28"/>
        </w:rPr>
        <w:t>е</w:t>
      </w:r>
      <w:r w:rsidRPr="00530F19">
        <w:rPr>
          <w:rFonts w:eastAsia="Times New Roman"/>
          <w:sz w:val="28"/>
        </w:rPr>
        <w:t xml:space="preserve"> каждый.</w:t>
      </w:r>
    </w:p>
    <w:p w:rsidR="00AB3FBA" w:rsidRDefault="00AB3FBA" w:rsidP="00AB3FBA">
      <w:pPr>
        <w:ind w:firstLine="720"/>
        <w:jc w:val="both"/>
        <w:rPr>
          <w:rFonts w:eastAsia="Times New Roman"/>
          <w:sz w:val="28"/>
        </w:rPr>
      </w:pPr>
      <w:r w:rsidRPr="00530F19">
        <w:rPr>
          <w:rFonts w:eastAsia="Times New Roman"/>
          <w:sz w:val="28"/>
        </w:rPr>
        <w:t>Копии документов должны полностью соответствовать подлинникам документов. Электронные документы представляются в формате</w:t>
      </w:r>
      <w:r>
        <w:rPr>
          <w:rFonts w:eastAsia="Times New Roman"/>
          <w:sz w:val="28"/>
        </w:rPr>
        <w:t>:</w:t>
      </w:r>
    </w:p>
    <w:p w:rsidR="00AB3FBA" w:rsidRPr="004077E8" w:rsidRDefault="00AB3FBA" w:rsidP="00AB3FBA">
      <w:pPr>
        <w:ind w:firstLine="720"/>
        <w:jc w:val="both"/>
        <w:rPr>
          <w:sz w:val="28"/>
          <w:szCs w:val="28"/>
        </w:rPr>
      </w:pPr>
      <w:r w:rsidRPr="004077E8">
        <w:rPr>
          <w:sz w:val="28"/>
          <w:szCs w:val="28"/>
        </w:rPr>
        <w:t>текстовые документы – *.</w:t>
      </w:r>
      <w:proofErr w:type="spellStart"/>
      <w:r w:rsidRPr="004077E8">
        <w:rPr>
          <w:sz w:val="28"/>
          <w:szCs w:val="28"/>
        </w:rPr>
        <w:t>doc</w:t>
      </w:r>
      <w:proofErr w:type="spellEnd"/>
      <w:r w:rsidRPr="004077E8">
        <w:rPr>
          <w:sz w:val="28"/>
          <w:szCs w:val="28"/>
        </w:rPr>
        <w:t>, *.</w:t>
      </w:r>
      <w:proofErr w:type="spellStart"/>
      <w:r w:rsidRPr="004077E8">
        <w:rPr>
          <w:sz w:val="28"/>
          <w:szCs w:val="28"/>
          <w:lang w:val="en-US"/>
        </w:rPr>
        <w:t>docx</w:t>
      </w:r>
      <w:proofErr w:type="spellEnd"/>
      <w:r w:rsidRPr="004077E8">
        <w:rPr>
          <w:sz w:val="28"/>
          <w:szCs w:val="28"/>
        </w:rPr>
        <w:t>, *.</w:t>
      </w:r>
      <w:proofErr w:type="spellStart"/>
      <w:r w:rsidRPr="004077E8">
        <w:rPr>
          <w:sz w:val="28"/>
          <w:szCs w:val="28"/>
        </w:rPr>
        <w:t>xls</w:t>
      </w:r>
      <w:proofErr w:type="spellEnd"/>
      <w:r w:rsidRPr="004077E8">
        <w:rPr>
          <w:sz w:val="28"/>
          <w:szCs w:val="28"/>
        </w:rPr>
        <w:t>, *.</w:t>
      </w:r>
      <w:proofErr w:type="spellStart"/>
      <w:r w:rsidRPr="004077E8">
        <w:rPr>
          <w:sz w:val="28"/>
          <w:szCs w:val="28"/>
          <w:lang w:val="en-US"/>
        </w:rPr>
        <w:t>xlsx</w:t>
      </w:r>
      <w:proofErr w:type="spellEnd"/>
      <w:r w:rsidRPr="004077E8">
        <w:rPr>
          <w:sz w:val="28"/>
          <w:szCs w:val="28"/>
        </w:rPr>
        <w:t>, *.</w:t>
      </w:r>
      <w:proofErr w:type="spellStart"/>
      <w:r w:rsidRPr="004077E8">
        <w:rPr>
          <w:sz w:val="28"/>
          <w:szCs w:val="28"/>
        </w:rPr>
        <w:t>pdf</w:t>
      </w:r>
      <w:proofErr w:type="spellEnd"/>
      <w:r w:rsidRPr="004077E8">
        <w:rPr>
          <w:sz w:val="28"/>
          <w:szCs w:val="28"/>
        </w:rPr>
        <w:t xml:space="preserve"> (один документ – один файл);</w:t>
      </w:r>
    </w:p>
    <w:p w:rsidR="00AB3FBA" w:rsidRDefault="00AB3FBA" w:rsidP="00AB3FBA">
      <w:pPr>
        <w:ind w:firstLine="720"/>
        <w:jc w:val="both"/>
        <w:rPr>
          <w:sz w:val="28"/>
          <w:szCs w:val="28"/>
        </w:rPr>
      </w:pPr>
      <w:r w:rsidRPr="004077E8">
        <w:rPr>
          <w:sz w:val="28"/>
          <w:szCs w:val="28"/>
        </w:rPr>
        <w:t>графические документы: чертежи – *.</w:t>
      </w:r>
      <w:proofErr w:type="spellStart"/>
      <w:r w:rsidRPr="004077E8">
        <w:rPr>
          <w:sz w:val="28"/>
          <w:szCs w:val="28"/>
        </w:rPr>
        <w:t>pdf</w:t>
      </w:r>
      <w:proofErr w:type="spellEnd"/>
      <w:r w:rsidRPr="004077E8">
        <w:rPr>
          <w:sz w:val="28"/>
          <w:szCs w:val="28"/>
        </w:rPr>
        <w:t xml:space="preserve"> (один чертеж – один файл); </w:t>
      </w:r>
    </w:p>
    <w:p w:rsidR="00AB3FBA" w:rsidRPr="004077E8" w:rsidRDefault="00AB3FBA" w:rsidP="00AB3FBA">
      <w:pPr>
        <w:ind w:firstLine="720"/>
        <w:jc w:val="both"/>
        <w:rPr>
          <w:sz w:val="28"/>
          <w:szCs w:val="28"/>
        </w:rPr>
      </w:pPr>
      <w:r w:rsidRPr="004077E8">
        <w:rPr>
          <w:sz w:val="28"/>
          <w:szCs w:val="28"/>
        </w:rPr>
        <w:t>иные изображения, – *.</w:t>
      </w:r>
      <w:proofErr w:type="spellStart"/>
      <w:r w:rsidRPr="004077E8">
        <w:rPr>
          <w:sz w:val="28"/>
          <w:szCs w:val="28"/>
        </w:rPr>
        <w:t>pdf</w:t>
      </w:r>
      <w:proofErr w:type="spellEnd"/>
      <w:r w:rsidRPr="004077E8">
        <w:rPr>
          <w:sz w:val="28"/>
          <w:szCs w:val="28"/>
        </w:rPr>
        <w:t>, *.</w:t>
      </w:r>
      <w:proofErr w:type="spellStart"/>
      <w:r w:rsidRPr="004077E8">
        <w:rPr>
          <w:sz w:val="28"/>
          <w:szCs w:val="28"/>
        </w:rPr>
        <w:t>gif</w:t>
      </w:r>
      <w:proofErr w:type="spellEnd"/>
      <w:r w:rsidRPr="004077E8">
        <w:rPr>
          <w:sz w:val="28"/>
          <w:szCs w:val="28"/>
        </w:rPr>
        <w:t>, *.</w:t>
      </w:r>
      <w:r w:rsidRPr="004077E8">
        <w:rPr>
          <w:sz w:val="28"/>
          <w:szCs w:val="28"/>
          <w:lang w:val="en-US"/>
        </w:rPr>
        <w:t>jpg</w:t>
      </w:r>
      <w:r w:rsidRPr="004077E8">
        <w:rPr>
          <w:sz w:val="28"/>
          <w:szCs w:val="28"/>
        </w:rPr>
        <w:t>, *.</w:t>
      </w:r>
      <w:proofErr w:type="spellStart"/>
      <w:r w:rsidRPr="004077E8">
        <w:rPr>
          <w:sz w:val="28"/>
          <w:szCs w:val="28"/>
        </w:rPr>
        <w:t>jpeg</w:t>
      </w:r>
      <w:proofErr w:type="spellEnd"/>
      <w:r w:rsidRPr="004077E8">
        <w:rPr>
          <w:sz w:val="28"/>
          <w:szCs w:val="28"/>
        </w:rPr>
        <w:t>.</w:t>
      </w:r>
    </w:p>
    <w:p w:rsidR="00AB3FBA" w:rsidRPr="00530F19" w:rsidRDefault="00AB3FBA" w:rsidP="00AB3FBA">
      <w:pPr>
        <w:ind w:firstLine="720"/>
        <w:jc w:val="both"/>
        <w:rPr>
          <w:rFonts w:eastAsia="Times New Roman"/>
          <w:sz w:val="28"/>
        </w:rPr>
      </w:pPr>
      <w:r w:rsidRPr="00530F19">
        <w:rPr>
          <w:rFonts w:eastAsia="Times New Roman"/>
          <w:sz w:val="28"/>
        </w:rPr>
        <w:t xml:space="preserve">размером не более 5 Мбайт и должны полностью соответствовать </w:t>
      </w:r>
      <w:r>
        <w:rPr>
          <w:rFonts w:eastAsia="Times New Roman"/>
          <w:sz w:val="28"/>
        </w:rPr>
        <w:t>документам на бумажном носителе</w:t>
      </w:r>
      <w:r w:rsidRPr="00530F19">
        <w:rPr>
          <w:rFonts w:eastAsia="Times New Roman"/>
          <w:sz w:val="28"/>
        </w:rPr>
        <w:t>.</w:t>
      </w:r>
    </w:p>
    <w:p w:rsidR="00AB3FBA" w:rsidRPr="00530F19" w:rsidRDefault="00AB3FBA" w:rsidP="00AB3FBA">
      <w:pPr>
        <w:ind w:firstLine="720"/>
        <w:jc w:val="both"/>
        <w:rPr>
          <w:rFonts w:eastAsia="Times New Roman"/>
          <w:sz w:val="28"/>
        </w:rPr>
      </w:pPr>
      <w:r w:rsidRPr="00530F19">
        <w:rPr>
          <w:rFonts w:eastAsia="Times New Roman"/>
          <w:sz w:val="28"/>
        </w:rPr>
        <w:t>1</w:t>
      </w:r>
      <w:r>
        <w:rPr>
          <w:rFonts w:eastAsia="Times New Roman"/>
          <w:sz w:val="28"/>
        </w:rPr>
        <w:t>8</w:t>
      </w:r>
      <w:r w:rsidRPr="00530F19">
        <w:rPr>
          <w:rFonts w:eastAsia="Times New Roman"/>
          <w:sz w:val="28"/>
        </w:rPr>
        <w:t>. Документы, предусмотренные настоящим подразделом, представляются одним из следующих способов:</w:t>
      </w:r>
    </w:p>
    <w:p w:rsidR="00AB3FBA" w:rsidRPr="00530F19" w:rsidRDefault="00AB3FBA" w:rsidP="00AB3FBA">
      <w:pPr>
        <w:ind w:firstLine="720"/>
        <w:jc w:val="both"/>
        <w:rPr>
          <w:rFonts w:eastAsia="Times New Roman"/>
          <w:sz w:val="28"/>
        </w:rPr>
      </w:pPr>
      <w:r w:rsidRPr="00530F19">
        <w:rPr>
          <w:rFonts w:eastAsia="Times New Roman"/>
          <w:sz w:val="28"/>
        </w:rPr>
        <w:t xml:space="preserve">подаются заявителем лично </w:t>
      </w:r>
      <w:r>
        <w:rPr>
          <w:rFonts w:eastAsia="Times New Roman"/>
          <w:sz w:val="28"/>
        </w:rPr>
        <w:t>в администрацию</w:t>
      </w:r>
      <w:r w:rsidRPr="00530F19">
        <w:rPr>
          <w:rFonts w:eastAsia="Times New Roman"/>
          <w:sz w:val="28"/>
        </w:rPr>
        <w:t>;</w:t>
      </w:r>
    </w:p>
    <w:p w:rsidR="00AB3FBA" w:rsidRPr="00530F19" w:rsidRDefault="00AB3FBA" w:rsidP="00AB3FBA">
      <w:pPr>
        <w:ind w:firstLine="720"/>
        <w:jc w:val="both"/>
        <w:rPr>
          <w:rFonts w:eastAsia="Times New Roman"/>
          <w:sz w:val="28"/>
        </w:rPr>
      </w:pPr>
      <w:r w:rsidRPr="00530F19">
        <w:rPr>
          <w:rFonts w:eastAsia="Times New Roman"/>
          <w:sz w:val="28"/>
        </w:rPr>
        <w:t xml:space="preserve">направляются </w:t>
      </w:r>
      <w:r w:rsidRPr="006465B4">
        <w:rPr>
          <w:rFonts w:eastAsia="Times New Roman"/>
          <w:sz w:val="28"/>
        </w:rPr>
        <w:t>заказным почтовым отправлением</w:t>
      </w:r>
      <w:r>
        <w:rPr>
          <w:rFonts w:eastAsia="Times New Roman"/>
          <w:sz w:val="28"/>
        </w:rPr>
        <w:t xml:space="preserve"> </w:t>
      </w:r>
      <w:r w:rsidRPr="006465B4">
        <w:rPr>
          <w:rFonts w:eastAsia="Times New Roman"/>
          <w:sz w:val="28"/>
        </w:rPr>
        <w:t>в</w:t>
      </w:r>
      <w:r w:rsidRPr="00530F19">
        <w:rPr>
          <w:rFonts w:eastAsia="Times New Roman"/>
          <w:sz w:val="28"/>
        </w:rPr>
        <w:t xml:space="preserve"> администрацию;</w:t>
      </w:r>
    </w:p>
    <w:p w:rsidR="00AB3FBA" w:rsidRPr="00530F19" w:rsidRDefault="00AB3FBA" w:rsidP="00AB3FBA">
      <w:pPr>
        <w:ind w:firstLine="720"/>
        <w:jc w:val="both"/>
        <w:rPr>
          <w:rFonts w:eastAsia="Times New Roman"/>
          <w:sz w:val="28"/>
        </w:rPr>
      </w:pPr>
      <w:r w:rsidRPr="00530F19">
        <w:rPr>
          <w:rFonts w:eastAsia="Times New Roman"/>
          <w:sz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B3FBA" w:rsidRPr="00912A69" w:rsidRDefault="00AB3FBA" w:rsidP="00AB3FBA">
      <w:pPr>
        <w:widowControl w:val="0"/>
        <w:autoSpaceDE w:val="0"/>
        <w:autoSpaceDN w:val="0"/>
        <w:adjustRightInd w:val="0"/>
        <w:ind w:firstLine="720"/>
        <w:jc w:val="both"/>
        <w:rPr>
          <w:sz w:val="28"/>
          <w:szCs w:val="28"/>
        </w:rPr>
      </w:pPr>
      <w:r w:rsidRPr="00912A69">
        <w:rPr>
          <w:sz w:val="28"/>
          <w:szCs w:val="28"/>
        </w:rPr>
        <w:t xml:space="preserve">19. Заявитель после предоставления документов вправе отказаться от предоставления </w:t>
      </w:r>
      <w:r>
        <w:rPr>
          <w:sz w:val="28"/>
          <w:szCs w:val="28"/>
        </w:rPr>
        <w:t>муниципальной услуги</w:t>
      </w:r>
      <w:r w:rsidRPr="00912A69">
        <w:rPr>
          <w:sz w:val="28"/>
          <w:szCs w:val="28"/>
        </w:rPr>
        <w:t xml:space="preserve">. Отказ оформляется письменно в произвольной форме и представляется в </w:t>
      </w:r>
      <w:r>
        <w:rPr>
          <w:sz w:val="28"/>
          <w:szCs w:val="28"/>
        </w:rPr>
        <w:t>администрацию</w:t>
      </w:r>
      <w:r w:rsidRPr="00912A69">
        <w:rPr>
          <w:sz w:val="28"/>
          <w:szCs w:val="28"/>
        </w:rPr>
        <w:t>.</w:t>
      </w:r>
      <w:r w:rsidRPr="00912A69">
        <w:rPr>
          <w:color w:val="0070C0"/>
          <w:sz w:val="28"/>
          <w:szCs w:val="28"/>
        </w:rPr>
        <w:t xml:space="preserve"> </w:t>
      </w:r>
    </w:p>
    <w:p w:rsidR="00AB3FBA" w:rsidRDefault="00AB3FBA" w:rsidP="00AB3FBA">
      <w:pPr>
        <w:widowControl w:val="0"/>
        <w:autoSpaceDE w:val="0"/>
        <w:autoSpaceDN w:val="0"/>
        <w:adjustRightInd w:val="0"/>
        <w:jc w:val="both"/>
      </w:pPr>
      <w:bookmarkStart w:id="2" w:name="Par112"/>
      <w:bookmarkEnd w:id="2"/>
    </w:p>
    <w:p w:rsidR="00AB3FBA" w:rsidRPr="004B08D2" w:rsidRDefault="00AB3FBA" w:rsidP="00AB3FBA">
      <w:pPr>
        <w:jc w:val="center"/>
        <w:rPr>
          <w:rFonts w:eastAsia="Times New Roman"/>
          <w:b/>
          <w:sz w:val="28"/>
        </w:rPr>
      </w:pPr>
      <w:r w:rsidRPr="004B08D2">
        <w:rPr>
          <w:rFonts w:eastAsia="Times New Roman"/>
          <w:b/>
          <w:sz w:val="28"/>
        </w:rPr>
        <w:t>2.2. Основания для отказа в приеме документов,</w:t>
      </w:r>
    </w:p>
    <w:p w:rsidR="00AB3FBA" w:rsidRPr="004B08D2" w:rsidRDefault="00AB3FBA" w:rsidP="00AB3FBA">
      <w:pPr>
        <w:jc w:val="center"/>
        <w:rPr>
          <w:rFonts w:eastAsia="Times New Roman"/>
          <w:b/>
          <w:sz w:val="28"/>
        </w:rPr>
      </w:pPr>
      <w:proofErr w:type="gramStart"/>
      <w:r w:rsidRPr="004B08D2">
        <w:rPr>
          <w:rFonts w:eastAsia="Times New Roman"/>
          <w:b/>
          <w:sz w:val="28"/>
        </w:rPr>
        <w:t>необходимых</w:t>
      </w:r>
      <w:proofErr w:type="gramEnd"/>
      <w:r w:rsidRPr="004B08D2">
        <w:rPr>
          <w:rFonts w:eastAsia="Times New Roman"/>
          <w:b/>
          <w:sz w:val="28"/>
        </w:rPr>
        <w:t xml:space="preserve"> для предоставления муниципальной услуги</w:t>
      </w:r>
    </w:p>
    <w:p w:rsidR="00AB3FBA" w:rsidRPr="004B08D2" w:rsidRDefault="00AB3FBA" w:rsidP="00AB3FBA">
      <w:pPr>
        <w:ind w:firstLine="720"/>
        <w:jc w:val="both"/>
        <w:rPr>
          <w:rFonts w:eastAsia="Times New Roman"/>
          <w:sz w:val="28"/>
        </w:rPr>
      </w:pPr>
    </w:p>
    <w:p w:rsidR="00E746B2" w:rsidRPr="00E746B2" w:rsidRDefault="00AB3FBA" w:rsidP="00E746B2">
      <w:pPr>
        <w:autoSpaceDE w:val="0"/>
        <w:autoSpaceDN w:val="0"/>
        <w:adjustRightInd w:val="0"/>
        <w:ind w:firstLine="720"/>
        <w:jc w:val="both"/>
        <w:outlineLvl w:val="0"/>
        <w:rPr>
          <w:rFonts w:eastAsia="Times New Roman"/>
          <w:color w:val="0070C0"/>
          <w:sz w:val="28"/>
          <w:szCs w:val="28"/>
        </w:rPr>
      </w:pPr>
      <w:r w:rsidRPr="00E746B2">
        <w:rPr>
          <w:rFonts w:eastAsia="Times New Roman"/>
          <w:color w:val="0070C0"/>
          <w:sz w:val="28"/>
          <w:szCs w:val="28"/>
        </w:rPr>
        <w:lastRenderedPageBreak/>
        <w:t xml:space="preserve">20. </w:t>
      </w:r>
      <w:r w:rsidR="00E746B2" w:rsidRPr="00E746B2">
        <w:rPr>
          <w:rFonts w:eastAsia="Times New Roman"/>
          <w:color w:val="0070C0"/>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E746B2" w:rsidRPr="00E746B2" w:rsidRDefault="00E746B2" w:rsidP="00E746B2">
      <w:pPr>
        <w:autoSpaceDE w:val="0"/>
        <w:autoSpaceDN w:val="0"/>
        <w:adjustRightInd w:val="0"/>
        <w:ind w:firstLine="720"/>
        <w:jc w:val="both"/>
        <w:outlineLvl w:val="2"/>
        <w:rPr>
          <w:rFonts w:eastAsia="Times New Roman"/>
          <w:color w:val="0070C0"/>
          <w:sz w:val="28"/>
          <w:szCs w:val="28"/>
        </w:rPr>
      </w:pPr>
      <w:r w:rsidRPr="00E746B2">
        <w:rPr>
          <w:rFonts w:eastAsia="Times New Roman"/>
          <w:color w:val="0070C0"/>
          <w:sz w:val="28"/>
          <w:szCs w:val="20"/>
        </w:rPr>
        <w:t xml:space="preserve">1) </w:t>
      </w:r>
      <w:r w:rsidRPr="00E746B2">
        <w:rPr>
          <w:rFonts w:eastAsia="Times New Roman"/>
          <w:color w:val="0070C0"/>
          <w:sz w:val="28"/>
          <w:szCs w:val="28"/>
        </w:rPr>
        <w:t xml:space="preserve">в заявлении указаны не в полном объеме сведения, предусмотренные подпунктом 1 пункта 13 подраздела 2.1 раздела </w:t>
      </w:r>
      <w:r w:rsidRPr="00E746B2">
        <w:rPr>
          <w:rFonts w:eastAsia="Times New Roman"/>
          <w:color w:val="0070C0"/>
          <w:sz w:val="28"/>
          <w:szCs w:val="28"/>
          <w:lang w:val="en-US"/>
        </w:rPr>
        <w:t>II</w:t>
      </w:r>
      <w:r w:rsidRPr="00E746B2">
        <w:rPr>
          <w:rFonts w:eastAsia="Times New Roman"/>
          <w:color w:val="0070C0"/>
          <w:sz w:val="28"/>
          <w:szCs w:val="28"/>
        </w:rPr>
        <w:t xml:space="preserve"> настоящего административного регламента;</w:t>
      </w:r>
    </w:p>
    <w:p w:rsidR="00E746B2" w:rsidRPr="00E746B2" w:rsidRDefault="00E746B2" w:rsidP="00E746B2">
      <w:pPr>
        <w:autoSpaceDE w:val="0"/>
        <w:autoSpaceDN w:val="0"/>
        <w:adjustRightInd w:val="0"/>
        <w:ind w:firstLine="720"/>
        <w:jc w:val="both"/>
        <w:outlineLvl w:val="2"/>
        <w:rPr>
          <w:rFonts w:eastAsia="Times New Roman"/>
          <w:color w:val="0070C0"/>
          <w:sz w:val="28"/>
          <w:szCs w:val="28"/>
        </w:rPr>
      </w:pPr>
      <w:r w:rsidRPr="00E746B2">
        <w:rPr>
          <w:rFonts w:eastAsia="Times New Roman"/>
          <w:color w:val="0070C0"/>
          <w:sz w:val="28"/>
          <w:szCs w:val="28"/>
        </w:rPr>
        <w:t xml:space="preserve">2) непредставление или представление не в полном объеме документов, предусмотренных пунктом 13 подраздела 2.1 раздела </w:t>
      </w:r>
      <w:r w:rsidRPr="00E746B2">
        <w:rPr>
          <w:rFonts w:eastAsia="Times New Roman"/>
          <w:color w:val="0070C0"/>
          <w:sz w:val="28"/>
          <w:szCs w:val="28"/>
          <w:lang w:val="en-US"/>
        </w:rPr>
        <w:t>II</w:t>
      </w:r>
      <w:r w:rsidRPr="00E746B2">
        <w:rPr>
          <w:rFonts w:eastAsia="Times New Roman"/>
          <w:color w:val="0070C0"/>
          <w:sz w:val="28"/>
          <w:szCs w:val="28"/>
        </w:rPr>
        <w:t xml:space="preserve"> настоящего административного регламента;</w:t>
      </w:r>
    </w:p>
    <w:p w:rsidR="00E746B2" w:rsidRPr="00E746B2" w:rsidRDefault="00E746B2" w:rsidP="00E746B2">
      <w:pPr>
        <w:autoSpaceDE w:val="0"/>
        <w:autoSpaceDN w:val="0"/>
        <w:adjustRightInd w:val="0"/>
        <w:ind w:firstLine="720"/>
        <w:jc w:val="both"/>
        <w:rPr>
          <w:rFonts w:eastAsia="Times New Roman"/>
          <w:color w:val="0070C0"/>
          <w:sz w:val="28"/>
          <w:szCs w:val="28"/>
        </w:rPr>
      </w:pPr>
      <w:r w:rsidRPr="00E746B2">
        <w:rPr>
          <w:rFonts w:eastAsia="Times New Roman"/>
          <w:color w:val="0070C0"/>
          <w:sz w:val="28"/>
          <w:szCs w:val="28"/>
        </w:rPr>
        <w:t>3) представление заявления не по месту жительства;</w:t>
      </w:r>
    </w:p>
    <w:p w:rsidR="00AB3FBA" w:rsidRDefault="00E746B2" w:rsidP="00E746B2">
      <w:pPr>
        <w:autoSpaceDE w:val="0"/>
        <w:autoSpaceDN w:val="0"/>
        <w:adjustRightInd w:val="0"/>
        <w:ind w:firstLine="720"/>
        <w:jc w:val="both"/>
        <w:outlineLvl w:val="0"/>
        <w:rPr>
          <w:rFonts w:eastAsia="Times New Roman"/>
          <w:color w:val="0070C0"/>
          <w:sz w:val="28"/>
          <w:szCs w:val="28"/>
        </w:rPr>
      </w:pPr>
      <w:r w:rsidRPr="00E746B2">
        <w:rPr>
          <w:rFonts w:eastAsia="Times New Roman"/>
          <w:color w:val="0070C0"/>
          <w:sz w:val="28"/>
          <w:szCs w:val="28"/>
        </w:rPr>
        <w:t>4) представление документов, оформление которых не соответствует требованиям, установленным федеральными законами, иными нормативными правовыми актами Российской Федерации, областным законом от 20 сентября 2005 года № 78-5-ОЗ, иными нормативными правовыми актами Архангельской области</w:t>
      </w:r>
      <w:proofErr w:type="gramStart"/>
      <w:r w:rsidRPr="00E746B2">
        <w:rPr>
          <w:rFonts w:eastAsia="Times New Roman"/>
          <w:color w:val="0070C0"/>
          <w:sz w:val="28"/>
          <w:szCs w:val="28"/>
        </w:rPr>
        <w:t>.</w:t>
      </w:r>
      <w:proofErr w:type="gramEnd"/>
      <w:r w:rsidRPr="00E746B2">
        <w:rPr>
          <w:rFonts w:eastAsia="Times New Roman"/>
          <w:color w:val="0070C0"/>
          <w:sz w:val="28"/>
          <w:szCs w:val="28"/>
        </w:rPr>
        <w:t xml:space="preserve"> (</w:t>
      </w:r>
      <w:proofErr w:type="gramStart"/>
      <w:r w:rsidRPr="00E746B2">
        <w:rPr>
          <w:rFonts w:eastAsia="Times New Roman"/>
          <w:color w:val="0070C0"/>
          <w:sz w:val="28"/>
          <w:szCs w:val="28"/>
        </w:rPr>
        <w:t>в</w:t>
      </w:r>
      <w:proofErr w:type="gramEnd"/>
      <w:r w:rsidRPr="00E746B2">
        <w:rPr>
          <w:rFonts w:eastAsia="Times New Roman"/>
          <w:color w:val="0070C0"/>
          <w:sz w:val="28"/>
          <w:szCs w:val="28"/>
        </w:rPr>
        <w:t xml:space="preserve"> редакции постановления администрации Шенкурского муниципального округа от 11 июня 2025 года № 452-па)</w:t>
      </w:r>
    </w:p>
    <w:p w:rsidR="00E746B2" w:rsidRDefault="00E746B2" w:rsidP="00E746B2">
      <w:pPr>
        <w:autoSpaceDE w:val="0"/>
        <w:autoSpaceDN w:val="0"/>
        <w:adjustRightInd w:val="0"/>
        <w:ind w:firstLine="720"/>
        <w:jc w:val="both"/>
        <w:outlineLvl w:val="0"/>
        <w:rPr>
          <w:rFonts w:eastAsia="Times New Roman"/>
          <w:color w:val="0070C0"/>
          <w:sz w:val="28"/>
          <w:szCs w:val="28"/>
        </w:rPr>
      </w:pPr>
      <w:r>
        <w:rPr>
          <w:rFonts w:eastAsia="Times New Roman"/>
          <w:color w:val="0070C0"/>
          <w:sz w:val="28"/>
          <w:szCs w:val="28"/>
        </w:rPr>
        <w:t xml:space="preserve">20.1 </w:t>
      </w:r>
      <w:r w:rsidRPr="00E746B2">
        <w:rPr>
          <w:rFonts w:eastAsia="Times New Roman"/>
          <w:color w:val="0070C0"/>
          <w:sz w:val="28"/>
          <w:szCs w:val="28"/>
        </w:rPr>
        <w:t>Решение об отказе в приеме документов гражданина-заявителя принимается в течение семи рабочих дней со дня регистрации заявления. Заверенная копия этого решения направляется гражданину-заявителю                     в течение трех рабочих дней со дня его принятия</w:t>
      </w:r>
      <w:proofErr w:type="gramStart"/>
      <w:r w:rsidRPr="00E746B2">
        <w:rPr>
          <w:rFonts w:eastAsia="Times New Roman"/>
          <w:color w:val="0070C0"/>
          <w:sz w:val="28"/>
          <w:szCs w:val="28"/>
        </w:rPr>
        <w:t>.</w:t>
      </w:r>
      <w:proofErr w:type="gramEnd"/>
      <w:r>
        <w:rPr>
          <w:rFonts w:eastAsia="Times New Roman"/>
          <w:color w:val="0070C0"/>
          <w:sz w:val="28"/>
          <w:szCs w:val="28"/>
        </w:rPr>
        <w:t xml:space="preserve"> </w:t>
      </w:r>
      <w:r w:rsidRPr="00E746B2">
        <w:rPr>
          <w:rFonts w:eastAsia="Times New Roman"/>
          <w:color w:val="0070C0"/>
          <w:sz w:val="28"/>
          <w:szCs w:val="28"/>
        </w:rPr>
        <w:t>(</w:t>
      </w:r>
      <w:proofErr w:type="gramStart"/>
      <w:r w:rsidRPr="00E746B2">
        <w:rPr>
          <w:rFonts w:eastAsia="Times New Roman"/>
          <w:color w:val="0070C0"/>
          <w:sz w:val="28"/>
          <w:szCs w:val="28"/>
        </w:rPr>
        <w:t>в</w:t>
      </w:r>
      <w:proofErr w:type="gramEnd"/>
      <w:r w:rsidRPr="00E746B2">
        <w:rPr>
          <w:rFonts w:eastAsia="Times New Roman"/>
          <w:color w:val="0070C0"/>
          <w:sz w:val="28"/>
          <w:szCs w:val="28"/>
        </w:rPr>
        <w:t xml:space="preserve"> редакции постановления администрации Шенкурского муниципального округа от 11 июня 2025 года № 452-па)</w:t>
      </w:r>
    </w:p>
    <w:p w:rsidR="00AB3FBA" w:rsidRPr="004B08D2" w:rsidRDefault="00AB3FBA" w:rsidP="00AB3FBA">
      <w:pPr>
        <w:autoSpaceDE w:val="0"/>
        <w:autoSpaceDN w:val="0"/>
        <w:adjustRightInd w:val="0"/>
        <w:ind w:firstLine="720"/>
        <w:jc w:val="both"/>
        <w:outlineLvl w:val="2"/>
        <w:rPr>
          <w:rFonts w:eastAsia="Times New Roman"/>
          <w:sz w:val="28"/>
          <w:szCs w:val="28"/>
        </w:rPr>
      </w:pPr>
      <w:r w:rsidRPr="004B08D2">
        <w:rPr>
          <w:rFonts w:eastAsia="Times New Roman"/>
          <w:sz w:val="28"/>
          <w:szCs w:val="28"/>
        </w:rPr>
        <w:t xml:space="preserve">21. </w:t>
      </w:r>
      <w:proofErr w:type="gramStart"/>
      <w:r w:rsidRPr="004B08D2">
        <w:rPr>
          <w:rFonts w:eastAsia="Times New Roman"/>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rFonts w:eastAsia="Times New Roman"/>
          <w:sz w:val="28"/>
          <w:szCs w:val="28"/>
        </w:rPr>
        <w:t xml:space="preserve">администрации </w:t>
      </w:r>
      <w:r w:rsidR="00966169">
        <w:rPr>
          <w:rFonts w:eastAsia="Times New Roman"/>
          <w:sz w:val="28"/>
          <w:szCs w:val="28"/>
        </w:rPr>
        <w:t>Шенкурского</w:t>
      </w:r>
      <w:r>
        <w:rPr>
          <w:rFonts w:eastAsia="Times New Roman"/>
          <w:sz w:val="28"/>
          <w:szCs w:val="28"/>
        </w:rPr>
        <w:t xml:space="preserve"> му</w:t>
      </w:r>
      <w:r w:rsidR="00966169">
        <w:rPr>
          <w:rFonts w:eastAsia="Times New Roman"/>
          <w:sz w:val="28"/>
          <w:szCs w:val="28"/>
        </w:rPr>
        <w:t>ниципального</w:t>
      </w:r>
      <w:r>
        <w:rPr>
          <w:rFonts w:eastAsia="Times New Roman"/>
          <w:sz w:val="28"/>
          <w:szCs w:val="28"/>
        </w:rPr>
        <w:t xml:space="preserve"> </w:t>
      </w:r>
      <w:r w:rsidR="00031DB6">
        <w:rPr>
          <w:rFonts w:eastAsia="Times New Roman"/>
          <w:sz w:val="28"/>
          <w:szCs w:val="28"/>
        </w:rPr>
        <w:t>округа Архангельской области</w:t>
      </w:r>
      <w:r w:rsidRPr="004B08D2">
        <w:rPr>
          <w:rFonts w:eastAsia="Times New Roman"/>
          <w:sz w:val="28"/>
          <w:szCs w:val="28"/>
        </w:rPr>
        <w:t xml:space="preserve"> в информационно-телекоммуникационной сети «Интернет».</w:t>
      </w:r>
      <w:proofErr w:type="gramEnd"/>
    </w:p>
    <w:p w:rsidR="00AB3FBA" w:rsidRPr="004B08D2" w:rsidRDefault="00AB3FBA" w:rsidP="00AB3FBA">
      <w:pPr>
        <w:autoSpaceDE w:val="0"/>
        <w:autoSpaceDN w:val="0"/>
        <w:adjustRightInd w:val="0"/>
        <w:ind w:firstLine="720"/>
        <w:jc w:val="both"/>
        <w:outlineLvl w:val="2"/>
        <w:rPr>
          <w:rFonts w:eastAsia="Times New Roman"/>
          <w:sz w:val="28"/>
          <w:szCs w:val="28"/>
        </w:rPr>
      </w:pPr>
      <w:proofErr w:type="gramStart"/>
      <w:r w:rsidRPr="004B08D2">
        <w:rPr>
          <w:rFonts w:eastAsia="Times New Roman"/>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w:t>
      </w:r>
      <w:r w:rsidR="006F5D04">
        <w:rPr>
          <w:rFonts w:eastAsia="Times New Roman"/>
          <w:sz w:val="28"/>
          <w:szCs w:val="28"/>
        </w:rPr>
        <w:t xml:space="preserve"> подраздела 2.2 раздела </w:t>
      </w:r>
      <w:r w:rsidR="006F5D04">
        <w:rPr>
          <w:rFonts w:eastAsia="Times New Roman"/>
          <w:sz w:val="28"/>
          <w:szCs w:val="28"/>
          <w:lang w:val="en-US"/>
        </w:rPr>
        <w:t>II</w:t>
      </w:r>
      <w:r w:rsidRPr="004B08D2">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B3FBA" w:rsidRDefault="00AB3FBA" w:rsidP="00AB3FBA">
      <w:pPr>
        <w:widowControl w:val="0"/>
        <w:autoSpaceDE w:val="0"/>
        <w:autoSpaceDN w:val="0"/>
        <w:adjustRightInd w:val="0"/>
        <w:ind w:firstLine="540"/>
        <w:jc w:val="both"/>
      </w:pPr>
    </w:p>
    <w:p w:rsidR="00AB3FBA" w:rsidRPr="00A34C13" w:rsidRDefault="00AB3FBA" w:rsidP="00AB3FBA">
      <w:pPr>
        <w:autoSpaceDE w:val="0"/>
        <w:autoSpaceDN w:val="0"/>
        <w:adjustRightInd w:val="0"/>
        <w:jc w:val="center"/>
        <w:outlineLvl w:val="2"/>
        <w:rPr>
          <w:rFonts w:eastAsia="Times New Roman"/>
          <w:b/>
          <w:bCs/>
          <w:sz w:val="28"/>
          <w:szCs w:val="28"/>
        </w:rPr>
      </w:pPr>
      <w:r w:rsidRPr="00A34C13">
        <w:rPr>
          <w:rFonts w:eastAsia="Times New Roman"/>
          <w:b/>
          <w:bCs/>
          <w:sz w:val="28"/>
          <w:szCs w:val="28"/>
        </w:rPr>
        <w:t>2.3. Сроки при предоставлении муниципальной услуги</w:t>
      </w:r>
    </w:p>
    <w:p w:rsidR="00AB3FBA" w:rsidRPr="00A34C13" w:rsidRDefault="00AB3FBA" w:rsidP="00AB3FBA">
      <w:pPr>
        <w:autoSpaceDE w:val="0"/>
        <w:autoSpaceDN w:val="0"/>
        <w:adjustRightInd w:val="0"/>
        <w:ind w:firstLine="720"/>
        <w:jc w:val="both"/>
        <w:outlineLvl w:val="2"/>
        <w:rPr>
          <w:rFonts w:eastAsia="Times New Roman"/>
          <w:sz w:val="28"/>
          <w:szCs w:val="28"/>
        </w:rPr>
      </w:pP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22. Сроки выполнения отдельных административных процедур и действий:</w:t>
      </w:r>
    </w:p>
    <w:p w:rsidR="00AB3FBA" w:rsidRPr="009F6A54" w:rsidRDefault="00AB3FBA" w:rsidP="00AB3FBA">
      <w:pPr>
        <w:autoSpaceDE w:val="0"/>
        <w:autoSpaceDN w:val="0"/>
        <w:adjustRightInd w:val="0"/>
        <w:ind w:firstLine="720"/>
        <w:jc w:val="both"/>
        <w:outlineLvl w:val="2"/>
        <w:rPr>
          <w:sz w:val="28"/>
          <w:szCs w:val="28"/>
        </w:rPr>
      </w:pPr>
      <w:r w:rsidRPr="009F6A54">
        <w:rPr>
          <w:sz w:val="28"/>
          <w:szCs w:val="28"/>
        </w:rPr>
        <w:lastRenderedPageBreak/>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AB3FBA" w:rsidRPr="009F6A54" w:rsidRDefault="00AB3FBA" w:rsidP="00AB3FBA">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в электронной форме – до </w:t>
      </w:r>
      <w:r>
        <w:rPr>
          <w:sz w:val="28"/>
          <w:szCs w:val="28"/>
        </w:rPr>
        <w:t>1</w:t>
      </w:r>
      <w:r w:rsidRPr="009F6A54">
        <w:rPr>
          <w:sz w:val="28"/>
          <w:szCs w:val="28"/>
        </w:rPr>
        <w:t xml:space="preserve"> </w:t>
      </w:r>
      <w:r>
        <w:rPr>
          <w:sz w:val="28"/>
          <w:szCs w:val="28"/>
        </w:rPr>
        <w:t>дня</w:t>
      </w:r>
      <w:r w:rsidRPr="009F6A54">
        <w:rPr>
          <w:sz w:val="28"/>
          <w:szCs w:val="28"/>
        </w:rPr>
        <w:t xml:space="preserve"> с момента поступления запроса заявителя (начала рабочего дня – в отношении запросов заявителей, поступивших во внерабочее время);</w:t>
      </w:r>
    </w:p>
    <w:p w:rsidR="00AB3FBA" w:rsidRPr="009F6A54" w:rsidRDefault="00AB3FBA" w:rsidP="00AB3FBA">
      <w:pPr>
        <w:autoSpaceDE w:val="0"/>
        <w:autoSpaceDN w:val="0"/>
        <w:adjustRightInd w:val="0"/>
        <w:ind w:firstLine="720"/>
        <w:jc w:val="both"/>
        <w:outlineLvl w:val="2"/>
        <w:rPr>
          <w:sz w:val="28"/>
          <w:szCs w:val="28"/>
        </w:rPr>
      </w:pPr>
      <w:r w:rsidRPr="009F6A54">
        <w:rPr>
          <w:sz w:val="28"/>
          <w:szCs w:val="28"/>
        </w:rPr>
        <w:t xml:space="preserve">при поступлении запроса заявителя иным способом – до </w:t>
      </w:r>
      <w:r>
        <w:rPr>
          <w:sz w:val="28"/>
          <w:szCs w:val="28"/>
        </w:rPr>
        <w:t>1</w:t>
      </w:r>
      <w:r w:rsidRPr="009F6A54">
        <w:rPr>
          <w:sz w:val="28"/>
          <w:szCs w:val="28"/>
        </w:rPr>
        <w:t xml:space="preserve"> </w:t>
      </w:r>
      <w:r>
        <w:rPr>
          <w:sz w:val="28"/>
          <w:szCs w:val="28"/>
        </w:rPr>
        <w:t>дня</w:t>
      </w:r>
      <w:r w:rsidRPr="009F6A54">
        <w:rPr>
          <w:sz w:val="28"/>
          <w:szCs w:val="28"/>
        </w:rPr>
        <w:t xml:space="preserve"> со дня поступления запроса заявителя;</w:t>
      </w:r>
    </w:p>
    <w:p w:rsidR="00AB3FBA" w:rsidRDefault="00AB3FBA" w:rsidP="00AB3FBA">
      <w:pPr>
        <w:ind w:firstLine="720"/>
        <w:jc w:val="both"/>
        <w:rPr>
          <w:sz w:val="28"/>
          <w:szCs w:val="28"/>
        </w:rPr>
      </w:pPr>
      <w:r>
        <w:rPr>
          <w:sz w:val="28"/>
          <w:szCs w:val="28"/>
        </w:rPr>
        <w:t xml:space="preserve">2) рассмотрение вопроса </w:t>
      </w:r>
      <w:r w:rsidRPr="00E9433D">
        <w:rPr>
          <w:sz w:val="28"/>
          <w:szCs w:val="28"/>
        </w:rPr>
        <w:t>о признании семьи малоимущей (</w:t>
      </w:r>
      <w:proofErr w:type="gramStart"/>
      <w:r w:rsidRPr="00E9433D">
        <w:rPr>
          <w:sz w:val="28"/>
          <w:szCs w:val="28"/>
        </w:rPr>
        <w:t>малоимущим</w:t>
      </w:r>
      <w:proofErr w:type="gramEnd"/>
      <w:r w:rsidRPr="00E9433D">
        <w:rPr>
          <w:sz w:val="28"/>
          <w:szCs w:val="28"/>
        </w:rPr>
        <w:t xml:space="preserve"> одиноко проживающего гражданина)</w:t>
      </w:r>
      <w:r>
        <w:rPr>
          <w:sz w:val="28"/>
          <w:szCs w:val="28"/>
        </w:rPr>
        <w:t>:</w:t>
      </w:r>
    </w:p>
    <w:p w:rsidR="00AB3FBA" w:rsidRDefault="00AB3FBA" w:rsidP="00AB3FBA">
      <w:pPr>
        <w:ind w:firstLine="720"/>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r w:rsidRPr="00650E21">
        <w:rPr>
          <w:sz w:val="28"/>
          <w:szCs w:val="28"/>
        </w:rPr>
        <w:t xml:space="preserve"> </w:t>
      </w:r>
    </w:p>
    <w:p w:rsidR="00AB3FBA" w:rsidRPr="00650E21" w:rsidRDefault="00AB3FBA" w:rsidP="00AB3FBA">
      <w:pPr>
        <w:ind w:firstLine="720"/>
        <w:jc w:val="both"/>
        <w:rPr>
          <w:sz w:val="28"/>
          <w:szCs w:val="28"/>
        </w:rPr>
      </w:pPr>
      <w:r w:rsidRPr="009F6A54">
        <w:rPr>
          <w:sz w:val="28"/>
          <w:szCs w:val="28"/>
        </w:rPr>
        <w:t>при поступлении запроса заявителя иным способом –</w:t>
      </w:r>
      <w:r>
        <w:rPr>
          <w:sz w:val="28"/>
          <w:szCs w:val="28"/>
        </w:rPr>
        <w:t xml:space="preserve"> </w:t>
      </w:r>
      <w:r w:rsidRPr="009F6A54">
        <w:rPr>
          <w:sz w:val="28"/>
          <w:szCs w:val="28"/>
        </w:rPr>
        <w:t>до</w:t>
      </w:r>
      <w:r>
        <w:rPr>
          <w:sz w:val="28"/>
          <w:szCs w:val="28"/>
        </w:rPr>
        <w:t xml:space="preserve"> 26</w:t>
      </w:r>
      <w:r w:rsidRPr="009F6A54">
        <w:rPr>
          <w:sz w:val="28"/>
          <w:szCs w:val="28"/>
        </w:rPr>
        <w:t xml:space="preserve"> </w:t>
      </w:r>
      <w:r>
        <w:rPr>
          <w:sz w:val="28"/>
          <w:szCs w:val="28"/>
        </w:rPr>
        <w:t>дней</w:t>
      </w:r>
      <w:r w:rsidRPr="009F6A54">
        <w:rPr>
          <w:sz w:val="28"/>
          <w:szCs w:val="28"/>
        </w:rPr>
        <w:t xml:space="preserve"> со дня </w:t>
      </w:r>
      <w:r>
        <w:rPr>
          <w:sz w:val="28"/>
          <w:szCs w:val="28"/>
        </w:rPr>
        <w:t>регистрации</w:t>
      </w:r>
      <w:r w:rsidRPr="009F6A54">
        <w:rPr>
          <w:sz w:val="28"/>
          <w:szCs w:val="28"/>
        </w:rPr>
        <w:t xml:space="preserve"> запроса заявителя</w:t>
      </w:r>
      <w:r>
        <w:rPr>
          <w:sz w:val="28"/>
          <w:szCs w:val="28"/>
        </w:rPr>
        <w:t>;</w:t>
      </w:r>
    </w:p>
    <w:p w:rsidR="00AB3FBA" w:rsidRDefault="00AB3FBA" w:rsidP="00AB3FBA">
      <w:pPr>
        <w:autoSpaceDE w:val="0"/>
        <w:autoSpaceDN w:val="0"/>
        <w:adjustRightInd w:val="0"/>
        <w:ind w:firstLine="708"/>
        <w:jc w:val="both"/>
        <w:rPr>
          <w:sz w:val="28"/>
          <w:szCs w:val="28"/>
        </w:rPr>
      </w:pPr>
      <w:r>
        <w:rPr>
          <w:sz w:val="28"/>
          <w:szCs w:val="28"/>
        </w:rPr>
        <w:t xml:space="preserve">3) </w:t>
      </w:r>
      <w:r w:rsidRPr="009F0605">
        <w:rPr>
          <w:sz w:val="28"/>
          <w:szCs w:val="28"/>
        </w:rPr>
        <w:t>выдача</w:t>
      </w:r>
      <w:r w:rsidRPr="00651FC9">
        <w:rPr>
          <w:color w:val="FF0000"/>
          <w:sz w:val="28"/>
          <w:szCs w:val="28"/>
        </w:rPr>
        <w:t xml:space="preserve"> </w:t>
      </w:r>
      <w:r w:rsidRPr="00FA211A">
        <w:rPr>
          <w:sz w:val="28"/>
          <w:szCs w:val="28"/>
        </w:rPr>
        <w:t>заявителю результата предоставления муниципальной услуги</w:t>
      </w:r>
      <w:r>
        <w:rPr>
          <w:sz w:val="28"/>
          <w:szCs w:val="28"/>
        </w:rPr>
        <w:t>:</w:t>
      </w:r>
    </w:p>
    <w:p w:rsidR="00AB3FBA" w:rsidRDefault="00AB3FBA" w:rsidP="00AB3FBA">
      <w:pPr>
        <w:autoSpaceDE w:val="0"/>
        <w:autoSpaceDN w:val="0"/>
        <w:adjustRightInd w:val="0"/>
        <w:ind w:firstLine="708"/>
        <w:jc w:val="both"/>
        <w:rPr>
          <w:sz w:val="28"/>
          <w:szCs w:val="28"/>
        </w:rPr>
      </w:pPr>
      <w:r w:rsidRPr="009F6A54">
        <w:rPr>
          <w:sz w:val="28"/>
          <w:szCs w:val="28"/>
        </w:rPr>
        <w:t>при поступлении запроса заявителя в электронной 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р</w:t>
      </w:r>
      <w:r w:rsidRPr="005D4B88">
        <w:rPr>
          <w:sz w:val="28"/>
          <w:szCs w:val="28"/>
        </w:rPr>
        <w:t>ешение</w:t>
      </w:r>
      <w:r>
        <w:rPr>
          <w:sz w:val="28"/>
          <w:szCs w:val="28"/>
        </w:rPr>
        <w:t xml:space="preserve"> </w:t>
      </w:r>
      <w:r w:rsidRPr="005D4B88">
        <w:rPr>
          <w:sz w:val="28"/>
          <w:szCs w:val="28"/>
        </w:rPr>
        <w:t xml:space="preserve">о признании </w:t>
      </w:r>
      <w:r>
        <w:rPr>
          <w:sz w:val="28"/>
          <w:szCs w:val="28"/>
        </w:rPr>
        <w:t xml:space="preserve">или об отказе в признании </w:t>
      </w:r>
      <w:r w:rsidRPr="005D4B88">
        <w:rPr>
          <w:sz w:val="28"/>
          <w:szCs w:val="28"/>
        </w:rPr>
        <w:t>семьи малоимущей</w:t>
      </w:r>
      <w:r>
        <w:rPr>
          <w:sz w:val="28"/>
          <w:szCs w:val="28"/>
        </w:rPr>
        <w:t xml:space="preserve"> </w:t>
      </w:r>
      <w:r w:rsidRPr="005D4B88">
        <w:rPr>
          <w:sz w:val="28"/>
          <w:szCs w:val="28"/>
        </w:rPr>
        <w:t>(малоимущего одиноко проживающего гражданина)</w:t>
      </w:r>
      <w:r>
        <w:rPr>
          <w:sz w:val="28"/>
          <w:szCs w:val="28"/>
        </w:rPr>
        <w:t xml:space="preserve"> </w:t>
      </w:r>
      <w:r w:rsidRPr="005D4B88">
        <w:rPr>
          <w:sz w:val="28"/>
          <w:szCs w:val="28"/>
        </w:rPr>
        <w:t>для постановки на учет и предоставления</w:t>
      </w:r>
      <w:r>
        <w:rPr>
          <w:sz w:val="28"/>
          <w:szCs w:val="28"/>
        </w:rPr>
        <w:t xml:space="preserve"> </w:t>
      </w:r>
      <w:r w:rsidRPr="005D4B88">
        <w:rPr>
          <w:sz w:val="28"/>
          <w:szCs w:val="28"/>
        </w:rPr>
        <w:t>жилого помещения по договору социального найма</w:t>
      </w:r>
      <w:r>
        <w:rPr>
          <w:sz w:val="28"/>
          <w:szCs w:val="28"/>
        </w:rPr>
        <w:t>;</w:t>
      </w:r>
    </w:p>
    <w:p w:rsidR="00AB3FBA" w:rsidRDefault="00AB3FBA" w:rsidP="00AB3FBA">
      <w:pPr>
        <w:autoSpaceDE w:val="0"/>
        <w:autoSpaceDN w:val="0"/>
        <w:adjustRightInd w:val="0"/>
        <w:ind w:firstLine="708"/>
        <w:jc w:val="both"/>
        <w:rPr>
          <w:sz w:val="28"/>
          <w:szCs w:val="28"/>
        </w:rPr>
      </w:pPr>
      <w:r w:rsidRPr="009F6A54">
        <w:rPr>
          <w:sz w:val="28"/>
          <w:szCs w:val="28"/>
        </w:rPr>
        <w:t>при поступлении запроса заявителя иным способом</w:t>
      </w:r>
      <w:r w:rsidRPr="006235EA">
        <w:rPr>
          <w:sz w:val="28"/>
          <w:szCs w:val="28"/>
        </w:rPr>
        <w:t xml:space="preserve"> </w:t>
      </w:r>
      <w:r w:rsidRPr="009F6A54">
        <w:rPr>
          <w:sz w:val="28"/>
          <w:szCs w:val="28"/>
        </w:rPr>
        <w:t>форме</w:t>
      </w:r>
      <w:r>
        <w:rPr>
          <w:sz w:val="28"/>
          <w:szCs w:val="28"/>
        </w:rPr>
        <w:t xml:space="preserve"> – </w:t>
      </w:r>
      <w:r w:rsidRPr="009F6A54">
        <w:rPr>
          <w:sz w:val="28"/>
          <w:szCs w:val="28"/>
        </w:rPr>
        <w:t>до</w:t>
      </w:r>
      <w:r>
        <w:rPr>
          <w:sz w:val="28"/>
          <w:szCs w:val="28"/>
        </w:rPr>
        <w:t xml:space="preserve"> 3</w:t>
      </w:r>
      <w:r w:rsidRPr="009F6A54">
        <w:rPr>
          <w:sz w:val="28"/>
          <w:szCs w:val="28"/>
        </w:rPr>
        <w:t xml:space="preserve"> </w:t>
      </w:r>
      <w:r>
        <w:rPr>
          <w:sz w:val="28"/>
          <w:szCs w:val="28"/>
        </w:rPr>
        <w:t>дня</w:t>
      </w:r>
      <w:r w:rsidRPr="009F6A54">
        <w:rPr>
          <w:sz w:val="28"/>
          <w:szCs w:val="28"/>
        </w:rPr>
        <w:t xml:space="preserve"> со дня </w:t>
      </w:r>
      <w:r>
        <w:rPr>
          <w:sz w:val="28"/>
          <w:szCs w:val="28"/>
        </w:rPr>
        <w:t>подписания р</w:t>
      </w:r>
      <w:r w:rsidRPr="005D4B88">
        <w:rPr>
          <w:sz w:val="28"/>
          <w:szCs w:val="28"/>
        </w:rPr>
        <w:t>ешение</w:t>
      </w:r>
      <w:r>
        <w:rPr>
          <w:sz w:val="28"/>
          <w:szCs w:val="28"/>
        </w:rPr>
        <w:t xml:space="preserve"> </w:t>
      </w:r>
      <w:r w:rsidRPr="005D4B88">
        <w:rPr>
          <w:sz w:val="28"/>
          <w:szCs w:val="28"/>
        </w:rPr>
        <w:t xml:space="preserve">о признании </w:t>
      </w:r>
      <w:r>
        <w:rPr>
          <w:sz w:val="28"/>
          <w:szCs w:val="28"/>
        </w:rPr>
        <w:t xml:space="preserve">или об отказе в признании </w:t>
      </w:r>
      <w:r w:rsidRPr="005D4B88">
        <w:rPr>
          <w:sz w:val="28"/>
          <w:szCs w:val="28"/>
        </w:rPr>
        <w:t>семьи малоимущей</w:t>
      </w:r>
      <w:r>
        <w:rPr>
          <w:sz w:val="28"/>
          <w:szCs w:val="28"/>
        </w:rPr>
        <w:t xml:space="preserve"> </w:t>
      </w:r>
      <w:r w:rsidRPr="005D4B88">
        <w:rPr>
          <w:sz w:val="28"/>
          <w:szCs w:val="28"/>
        </w:rPr>
        <w:t>(малоимущего одиноко проживающего гражданина)</w:t>
      </w:r>
      <w:r>
        <w:rPr>
          <w:sz w:val="28"/>
          <w:szCs w:val="28"/>
        </w:rPr>
        <w:t xml:space="preserve"> </w:t>
      </w:r>
      <w:r w:rsidRPr="005D4B88">
        <w:rPr>
          <w:sz w:val="28"/>
          <w:szCs w:val="28"/>
        </w:rPr>
        <w:t>для постановки на учет и предоставления</w:t>
      </w:r>
      <w:r>
        <w:rPr>
          <w:sz w:val="28"/>
          <w:szCs w:val="28"/>
        </w:rPr>
        <w:t xml:space="preserve"> </w:t>
      </w:r>
      <w:r w:rsidRPr="005D4B88">
        <w:rPr>
          <w:sz w:val="28"/>
          <w:szCs w:val="28"/>
        </w:rPr>
        <w:t>жилого помещения по договору социального найма</w:t>
      </w:r>
      <w:r>
        <w:rPr>
          <w:sz w:val="28"/>
          <w:szCs w:val="28"/>
        </w:rPr>
        <w:t>.</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23. Максимальный срок ожидания в очереди:</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1) при подаче запроса о предоставлении муниципальной услуги – до </w:t>
      </w:r>
      <w:r w:rsidRPr="0074617B">
        <w:rPr>
          <w:rFonts w:eastAsia="Times New Roman"/>
          <w:sz w:val="28"/>
          <w:szCs w:val="28"/>
        </w:rPr>
        <w:t>15</w:t>
      </w:r>
      <w:r w:rsidRPr="00A34C13">
        <w:rPr>
          <w:rFonts w:eastAsia="Times New Roman"/>
          <w:sz w:val="28"/>
          <w:szCs w:val="28"/>
        </w:rPr>
        <w:t xml:space="preserve"> минут;</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2) при получении результата предоставления муниципальной услуги – до </w:t>
      </w:r>
      <w:r w:rsidRPr="0074617B">
        <w:rPr>
          <w:rFonts w:eastAsia="Times New Roman"/>
          <w:sz w:val="28"/>
          <w:szCs w:val="28"/>
        </w:rPr>
        <w:t>15</w:t>
      </w:r>
      <w:r w:rsidRPr="00A34C13">
        <w:rPr>
          <w:rFonts w:eastAsia="Times New Roman"/>
          <w:sz w:val="28"/>
          <w:szCs w:val="28"/>
        </w:rPr>
        <w:t xml:space="preserve"> минут.</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24. Общий срок предоставления муниципальной услуги:</w:t>
      </w:r>
    </w:p>
    <w:p w:rsidR="00AB3FBA" w:rsidRPr="00A34C13"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при поступлении запроса заявителя в электронной форме – до </w:t>
      </w:r>
      <w:r>
        <w:rPr>
          <w:rFonts w:eastAsia="Times New Roman"/>
          <w:sz w:val="28"/>
          <w:szCs w:val="28"/>
        </w:rPr>
        <w:t xml:space="preserve">30 </w:t>
      </w:r>
      <w:r w:rsidRPr="00A34C13">
        <w:rPr>
          <w:rFonts w:eastAsia="Times New Roman"/>
          <w:sz w:val="28"/>
          <w:szCs w:val="28"/>
        </w:rPr>
        <w:t>дней</w:t>
      </w:r>
      <w:r>
        <w:rPr>
          <w:rFonts w:eastAsia="Times New Roman"/>
          <w:sz w:val="28"/>
          <w:szCs w:val="28"/>
        </w:rPr>
        <w:t xml:space="preserve"> </w:t>
      </w:r>
      <w:r w:rsidRPr="00A34C13">
        <w:rPr>
          <w:rFonts w:eastAsia="Times New Roman"/>
          <w:sz w:val="28"/>
          <w:szCs w:val="28"/>
        </w:rPr>
        <w:t>со дн</w:t>
      </w:r>
      <w:r>
        <w:rPr>
          <w:rFonts w:eastAsia="Times New Roman"/>
          <w:sz w:val="28"/>
          <w:szCs w:val="28"/>
        </w:rPr>
        <w:t>я поступления запроса заявителя</w:t>
      </w:r>
      <w:r w:rsidRPr="00A34C13">
        <w:rPr>
          <w:rFonts w:eastAsia="Times New Roman"/>
          <w:sz w:val="28"/>
          <w:szCs w:val="28"/>
        </w:rPr>
        <w:t>;</w:t>
      </w:r>
    </w:p>
    <w:p w:rsidR="00AB3FBA" w:rsidRPr="00025B82" w:rsidRDefault="00AB3FBA" w:rsidP="00AB3FBA">
      <w:pPr>
        <w:autoSpaceDE w:val="0"/>
        <w:autoSpaceDN w:val="0"/>
        <w:adjustRightInd w:val="0"/>
        <w:ind w:firstLine="720"/>
        <w:jc w:val="both"/>
        <w:outlineLvl w:val="2"/>
        <w:rPr>
          <w:rFonts w:eastAsia="Times New Roman"/>
          <w:sz w:val="28"/>
          <w:szCs w:val="28"/>
        </w:rPr>
      </w:pPr>
      <w:r w:rsidRPr="00A34C13">
        <w:rPr>
          <w:rFonts w:eastAsia="Times New Roman"/>
          <w:sz w:val="28"/>
          <w:szCs w:val="28"/>
        </w:rPr>
        <w:t xml:space="preserve">при поступлении запроса заявителя иным способом – до </w:t>
      </w:r>
      <w:r>
        <w:rPr>
          <w:rFonts w:eastAsia="Times New Roman"/>
          <w:sz w:val="28"/>
          <w:szCs w:val="28"/>
        </w:rPr>
        <w:t xml:space="preserve">30 </w:t>
      </w:r>
      <w:r w:rsidRPr="00A34C13">
        <w:rPr>
          <w:rFonts w:eastAsia="Times New Roman"/>
          <w:sz w:val="28"/>
          <w:szCs w:val="28"/>
        </w:rPr>
        <w:t>дней</w:t>
      </w:r>
      <w:r>
        <w:rPr>
          <w:rFonts w:eastAsia="Times New Roman"/>
          <w:sz w:val="28"/>
          <w:szCs w:val="28"/>
        </w:rPr>
        <w:t xml:space="preserve"> </w:t>
      </w:r>
      <w:r w:rsidRPr="00A34C13">
        <w:rPr>
          <w:rFonts w:eastAsia="Times New Roman"/>
          <w:sz w:val="28"/>
          <w:szCs w:val="28"/>
        </w:rPr>
        <w:t>со дня поступления запроса заявителя.</w:t>
      </w:r>
    </w:p>
    <w:p w:rsidR="00AB3FBA" w:rsidRDefault="00AB3FBA" w:rsidP="00AB3FBA">
      <w:pPr>
        <w:widowControl w:val="0"/>
        <w:autoSpaceDE w:val="0"/>
        <w:autoSpaceDN w:val="0"/>
        <w:adjustRightInd w:val="0"/>
        <w:jc w:val="both"/>
      </w:pPr>
    </w:p>
    <w:p w:rsidR="00AB3FBA" w:rsidRPr="00025B82" w:rsidRDefault="00AB3FBA" w:rsidP="00AB3FBA">
      <w:pPr>
        <w:autoSpaceDE w:val="0"/>
        <w:autoSpaceDN w:val="0"/>
        <w:adjustRightInd w:val="0"/>
        <w:jc w:val="center"/>
        <w:outlineLvl w:val="2"/>
        <w:rPr>
          <w:rFonts w:eastAsia="Times New Roman"/>
          <w:b/>
          <w:bCs/>
          <w:sz w:val="28"/>
          <w:szCs w:val="28"/>
        </w:rPr>
      </w:pPr>
      <w:r>
        <w:rPr>
          <w:rFonts w:eastAsia="Times New Roman"/>
          <w:b/>
          <w:bCs/>
          <w:sz w:val="28"/>
          <w:szCs w:val="28"/>
        </w:rPr>
        <w:t>2.</w:t>
      </w:r>
      <w:r w:rsidRPr="00025B82">
        <w:rPr>
          <w:rFonts w:eastAsia="Times New Roman"/>
          <w:b/>
          <w:bCs/>
          <w:sz w:val="28"/>
          <w:szCs w:val="28"/>
        </w:rPr>
        <w:t>4. Основания для отказа</w:t>
      </w:r>
    </w:p>
    <w:p w:rsidR="00AB3FBA" w:rsidRPr="00025B82" w:rsidRDefault="00AB3FBA" w:rsidP="00AB3FBA">
      <w:pPr>
        <w:autoSpaceDE w:val="0"/>
        <w:autoSpaceDN w:val="0"/>
        <w:adjustRightInd w:val="0"/>
        <w:jc w:val="center"/>
        <w:outlineLvl w:val="2"/>
        <w:rPr>
          <w:rFonts w:eastAsia="Times New Roman"/>
          <w:b/>
          <w:bCs/>
          <w:sz w:val="28"/>
          <w:szCs w:val="28"/>
        </w:rPr>
      </w:pPr>
      <w:r w:rsidRPr="00025B82">
        <w:rPr>
          <w:rFonts w:eastAsia="Times New Roman"/>
          <w:b/>
          <w:bCs/>
          <w:sz w:val="28"/>
          <w:szCs w:val="28"/>
        </w:rPr>
        <w:t>в предоставлении муниципальной услуги</w:t>
      </w:r>
    </w:p>
    <w:p w:rsidR="00AB3FBA" w:rsidRPr="00025B82" w:rsidRDefault="00AB3FBA" w:rsidP="00AB3FBA">
      <w:pPr>
        <w:autoSpaceDE w:val="0"/>
        <w:autoSpaceDN w:val="0"/>
        <w:adjustRightInd w:val="0"/>
        <w:ind w:firstLine="720"/>
        <w:jc w:val="both"/>
        <w:outlineLvl w:val="2"/>
        <w:rPr>
          <w:rFonts w:eastAsia="Times New Roman"/>
          <w:sz w:val="28"/>
          <w:szCs w:val="28"/>
        </w:rPr>
      </w:pPr>
    </w:p>
    <w:p w:rsidR="00AB3FBA" w:rsidRPr="00025B82" w:rsidRDefault="00AB3FBA" w:rsidP="00AB3FBA">
      <w:pPr>
        <w:autoSpaceDE w:val="0"/>
        <w:autoSpaceDN w:val="0"/>
        <w:adjustRightInd w:val="0"/>
        <w:ind w:firstLine="720"/>
        <w:jc w:val="both"/>
        <w:outlineLvl w:val="2"/>
        <w:rPr>
          <w:rFonts w:eastAsia="Times New Roman"/>
          <w:sz w:val="28"/>
          <w:szCs w:val="28"/>
        </w:rPr>
      </w:pPr>
      <w:r w:rsidRPr="00025B82">
        <w:rPr>
          <w:rFonts w:eastAsia="Times New Roman"/>
          <w:sz w:val="28"/>
          <w:szCs w:val="28"/>
        </w:rPr>
        <w:t xml:space="preserve">25. Основаниями для принятия решения администрации об отказе в </w:t>
      </w:r>
      <w:r>
        <w:rPr>
          <w:rFonts w:eastAsia="Times New Roman"/>
          <w:sz w:val="28"/>
          <w:szCs w:val="28"/>
        </w:rPr>
        <w:t>предоставлении муниципальной услуги</w:t>
      </w:r>
      <w:r w:rsidRPr="00025B82">
        <w:rPr>
          <w:rFonts w:eastAsia="Times New Roman"/>
          <w:sz w:val="28"/>
          <w:szCs w:val="28"/>
        </w:rPr>
        <w:t xml:space="preserve"> являются следующие обстоятельства:</w:t>
      </w:r>
    </w:p>
    <w:p w:rsidR="00AB3FBA" w:rsidRPr="00C33DEB" w:rsidRDefault="00AB3FBA" w:rsidP="00AB3FBA">
      <w:pPr>
        <w:autoSpaceDE w:val="0"/>
        <w:autoSpaceDN w:val="0"/>
        <w:adjustRightInd w:val="0"/>
        <w:ind w:firstLine="720"/>
        <w:jc w:val="both"/>
        <w:outlineLvl w:val="2"/>
        <w:rPr>
          <w:rFonts w:eastAsia="Times New Roman"/>
          <w:sz w:val="28"/>
          <w:szCs w:val="28"/>
        </w:rPr>
      </w:pPr>
      <w:r w:rsidRPr="00025B82">
        <w:rPr>
          <w:rFonts w:eastAsia="Times New Roman"/>
          <w:sz w:val="28"/>
          <w:szCs w:val="28"/>
        </w:rPr>
        <w:t xml:space="preserve">1) </w:t>
      </w:r>
      <w:r w:rsidRPr="00C33DEB">
        <w:rPr>
          <w:rFonts w:eastAsia="Times New Roman"/>
          <w:sz w:val="28"/>
          <w:szCs w:val="28"/>
        </w:rPr>
        <w:t>размер дохода, приходящегося на каждого члена семьи гражданина-заявителя (дохода одиноко проживающего гражданина-заявителя), выше пороговых значений дохода;</w:t>
      </w:r>
    </w:p>
    <w:p w:rsidR="00AB3FBA" w:rsidRDefault="00AB3FBA" w:rsidP="00AB3FBA">
      <w:pPr>
        <w:autoSpaceDE w:val="0"/>
        <w:autoSpaceDN w:val="0"/>
        <w:adjustRightInd w:val="0"/>
        <w:ind w:firstLine="720"/>
        <w:jc w:val="both"/>
        <w:outlineLvl w:val="2"/>
        <w:rPr>
          <w:rFonts w:eastAsia="Times New Roman"/>
          <w:sz w:val="28"/>
          <w:szCs w:val="28"/>
        </w:rPr>
      </w:pPr>
      <w:r w:rsidRPr="00C33DEB">
        <w:rPr>
          <w:rFonts w:eastAsia="Times New Roman"/>
          <w:sz w:val="28"/>
          <w:szCs w:val="28"/>
        </w:rPr>
        <w:lastRenderedPageBreak/>
        <w:t>2) стоимость имущества, находящегося в собственности гражданина-заявителя и членов его семьи (одиноко проживающего гражданина-заявителя) и подлежащего налогообложению, превышает пороговые значения стоимости имущества.</w:t>
      </w:r>
    </w:p>
    <w:p w:rsidR="000C2903" w:rsidRPr="000C2903" w:rsidRDefault="000C2903" w:rsidP="00AB3FBA">
      <w:pPr>
        <w:autoSpaceDE w:val="0"/>
        <w:autoSpaceDN w:val="0"/>
        <w:adjustRightInd w:val="0"/>
        <w:ind w:firstLine="720"/>
        <w:jc w:val="both"/>
        <w:outlineLvl w:val="2"/>
        <w:rPr>
          <w:rFonts w:eastAsia="Times New Roman"/>
          <w:color w:val="0070C0"/>
          <w:sz w:val="28"/>
          <w:szCs w:val="28"/>
        </w:rPr>
      </w:pPr>
      <w:r w:rsidRPr="000C2903">
        <w:rPr>
          <w:rFonts w:eastAsia="Times New Roman"/>
          <w:color w:val="0070C0"/>
          <w:sz w:val="28"/>
          <w:szCs w:val="28"/>
        </w:rPr>
        <w:t xml:space="preserve">3) </w:t>
      </w:r>
      <w:proofErr w:type="gramStart"/>
      <w:r w:rsidR="00E746B2">
        <w:rPr>
          <w:rFonts w:eastAsia="Times New Roman"/>
          <w:color w:val="0070C0"/>
          <w:sz w:val="28"/>
          <w:szCs w:val="28"/>
        </w:rPr>
        <w:t>исключен</w:t>
      </w:r>
      <w:proofErr w:type="gramEnd"/>
      <w:r>
        <w:rPr>
          <w:rFonts w:eastAsia="Times New Roman"/>
          <w:color w:val="0070C0"/>
          <w:sz w:val="28"/>
          <w:szCs w:val="28"/>
        </w:rPr>
        <w:t xml:space="preserve"> </w:t>
      </w:r>
      <w:r w:rsidRPr="00E746B2">
        <w:rPr>
          <w:color w:val="0070C0"/>
          <w:sz w:val="28"/>
          <w:szCs w:val="28"/>
        </w:rPr>
        <w:t>(в редакции постановления администрации Шенкур</w:t>
      </w:r>
      <w:r w:rsidR="00E746B2" w:rsidRPr="00E746B2">
        <w:rPr>
          <w:color w:val="0070C0"/>
          <w:sz w:val="28"/>
          <w:szCs w:val="28"/>
        </w:rPr>
        <w:t>ского муниципального округа от 11</w:t>
      </w:r>
      <w:r w:rsidRPr="00E746B2">
        <w:rPr>
          <w:color w:val="0070C0"/>
          <w:sz w:val="28"/>
          <w:szCs w:val="28"/>
        </w:rPr>
        <w:t xml:space="preserve"> </w:t>
      </w:r>
      <w:r w:rsidR="00E746B2" w:rsidRPr="00E746B2">
        <w:rPr>
          <w:color w:val="0070C0"/>
          <w:sz w:val="28"/>
          <w:szCs w:val="28"/>
        </w:rPr>
        <w:t>июня</w:t>
      </w:r>
      <w:r w:rsidRPr="00E746B2">
        <w:rPr>
          <w:color w:val="0070C0"/>
          <w:sz w:val="28"/>
          <w:szCs w:val="28"/>
        </w:rPr>
        <w:t xml:space="preserve"> 202</w:t>
      </w:r>
      <w:r w:rsidR="00E746B2" w:rsidRPr="00E746B2">
        <w:rPr>
          <w:color w:val="0070C0"/>
          <w:sz w:val="28"/>
          <w:szCs w:val="28"/>
        </w:rPr>
        <w:t>5</w:t>
      </w:r>
      <w:r w:rsidRPr="00E746B2">
        <w:rPr>
          <w:color w:val="0070C0"/>
          <w:sz w:val="28"/>
          <w:szCs w:val="28"/>
        </w:rPr>
        <w:t xml:space="preserve"> года № </w:t>
      </w:r>
      <w:r w:rsidR="00E746B2" w:rsidRPr="00E746B2">
        <w:rPr>
          <w:color w:val="0070C0"/>
          <w:sz w:val="28"/>
          <w:szCs w:val="28"/>
        </w:rPr>
        <w:t>452</w:t>
      </w:r>
      <w:r w:rsidRPr="00E746B2">
        <w:rPr>
          <w:color w:val="0070C0"/>
          <w:sz w:val="28"/>
          <w:szCs w:val="28"/>
        </w:rPr>
        <w:t>-па).</w:t>
      </w:r>
    </w:p>
    <w:p w:rsidR="00AB3FBA" w:rsidRPr="00025B82" w:rsidRDefault="00AB3FBA" w:rsidP="00AB3FBA">
      <w:pPr>
        <w:autoSpaceDE w:val="0"/>
        <w:autoSpaceDN w:val="0"/>
        <w:adjustRightInd w:val="0"/>
        <w:ind w:firstLine="720"/>
        <w:jc w:val="both"/>
        <w:outlineLvl w:val="2"/>
        <w:rPr>
          <w:rFonts w:eastAsia="Times New Roman"/>
          <w:sz w:val="28"/>
          <w:szCs w:val="28"/>
        </w:rPr>
      </w:pPr>
      <w:r w:rsidRPr="00025B82">
        <w:rPr>
          <w:rFonts w:eastAsia="Times New Roman"/>
          <w:sz w:val="28"/>
          <w:szCs w:val="28"/>
        </w:rPr>
        <w:t>2</w:t>
      </w:r>
      <w:r>
        <w:rPr>
          <w:rFonts w:eastAsia="Times New Roman"/>
          <w:sz w:val="28"/>
          <w:szCs w:val="28"/>
        </w:rPr>
        <w:t>6</w:t>
      </w:r>
      <w:r w:rsidRPr="00025B82">
        <w:rPr>
          <w:rFonts w:eastAsia="Times New Roman"/>
          <w:sz w:val="28"/>
          <w:szCs w:val="28"/>
        </w:rPr>
        <w:t xml:space="preserve">. </w:t>
      </w:r>
      <w:proofErr w:type="gramStart"/>
      <w:r w:rsidRPr="00025B82">
        <w:rPr>
          <w:rFonts w:eastAsia="Times New Roman"/>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sidR="00966169">
        <w:rPr>
          <w:rFonts w:eastAsia="Times New Roman"/>
          <w:sz w:val="28"/>
          <w:szCs w:val="28"/>
        </w:rPr>
        <w:t>Шенкурского муниципального</w:t>
      </w:r>
      <w:r>
        <w:rPr>
          <w:rFonts w:eastAsia="Times New Roman"/>
          <w:sz w:val="28"/>
          <w:szCs w:val="28"/>
        </w:rPr>
        <w:t xml:space="preserve"> </w:t>
      </w:r>
      <w:r w:rsidR="00A8045F">
        <w:rPr>
          <w:rFonts w:eastAsia="Times New Roman"/>
          <w:sz w:val="28"/>
          <w:szCs w:val="28"/>
        </w:rPr>
        <w:t>округа Архангельской области</w:t>
      </w:r>
      <w:r w:rsidRPr="00025B82">
        <w:rPr>
          <w:rFonts w:eastAsia="Times New Roman"/>
          <w:sz w:val="28"/>
          <w:szCs w:val="28"/>
        </w:rPr>
        <w:t xml:space="preserve"> в информационно-телекоммуникационной сети «Интернет».</w:t>
      </w:r>
      <w:proofErr w:type="gramEnd"/>
    </w:p>
    <w:p w:rsidR="00AB3FBA" w:rsidRDefault="00AB3FBA" w:rsidP="00AB3FBA">
      <w:pPr>
        <w:widowControl w:val="0"/>
        <w:autoSpaceDE w:val="0"/>
        <w:autoSpaceDN w:val="0"/>
        <w:adjustRightInd w:val="0"/>
        <w:ind w:firstLine="540"/>
        <w:jc w:val="both"/>
      </w:pPr>
    </w:p>
    <w:p w:rsidR="00AB3FBA" w:rsidRPr="0030074C"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 xml:space="preserve">2.5. Плата, взимаемая с заявителя </w:t>
      </w:r>
      <w:proofErr w:type="gramStart"/>
      <w:r w:rsidRPr="0030074C">
        <w:rPr>
          <w:rFonts w:eastAsia="Times New Roman"/>
          <w:b/>
          <w:bCs/>
          <w:sz w:val="28"/>
          <w:szCs w:val="28"/>
        </w:rPr>
        <w:t>при</w:t>
      </w:r>
      <w:proofErr w:type="gramEnd"/>
    </w:p>
    <w:p w:rsidR="00AB3FBA" w:rsidRPr="0030074C" w:rsidRDefault="00AB3FBA" w:rsidP="00AB3FBA">
      <w:pPr>
        <w:autoSpaceDE w:val="0"/>
        <w:autoSpaceDN w:val="0"/>
        <w:adjustRightInd w:val="0"/>
        <w:jc w:val="center"/>
        <w:outlineLvl w:val="2"/>
        <w:rPr>
          <w:rFonts w:eastAsia="Times New Roman"/>
          <w:b/>
          <w:bCs/>
          <w:sz w:val="28"/>
          <w:szCs w:val="28"/>
        </w:rPr>
      </w:pPr>
      <w:proofErr w:type="gramStart"/>
      <w:r w:rsidRPr="0030074C">
        <w:rPr>
          <w:rFonts w:eastAsia="Times New Roman"/>
          <w:b/>
          <w:bCs/>
          <w:sz w:val="28"/>
          <w:szCs w:val="28"/>
        </w:rPr>
        <w:t>предоставлении</w:t>
      </w:r>
      <w:proofErr w:type="gramEnd"/>
      <w:r w:rsidRPr="0030074C">
        <w:rPr>
          <w:rFonts w:eastAsia="Times New Roman"/>
          <w:b/>
          <w:bCs/>
          <w:sz w:val="28"/>
          <w:szCs w:val="28"/>
        </w:rPr>
        <w:t xml:space="preserve"> муниципальной услуги</w:t>
      </w:r>
    </w:p>
    <w:p w:rsidR="00AB3FBA" w:rsidRDefault="00AB3FBA" w:rsidP="00AB3FBA">
      <w:pPr>
        <w:widowControl w:val="0"/>
        <w:autoSpaceDE w:val="0"/>
        <w:autoSpaceDN w:val="0"/>
        <w:adjustRightInd w:val="0"/>
        <w:ind w:firstLine="540"/>
        <w:jc w:val="both"/>
      </w:pPr>
    </w:p>
    <w:p w:rsidR="00AB3FBA" w:rsidRPr="0030074C" w:rsidRDefault="00AB3FBA" w:rsidP="00AB3FBA">
      <w:pPr>
        <w:widowControl w:val="0"/>
        <w:autoSpaceDE w:val="0"/>
        <w:autoSpaceDN w:val="0"/>
        <w:adjustRightInd w:val="0"/>
        <w:ind w:firstLine="709"/>
        <w:jc w:val="both"/>
        <w:rPr>
          <w:sz w:val="28"/>
          <w:szCs w:val="28"/>
        </w:rPr>
      </w:pPr>
      <w:r>
        <w:rPr>
          <w:sz w:val="28"/>
          <w:szCs w:val="28"/>
        </w:rPr>
        <w:t>27</w:t>
      </w:r>
      <w:r w:rsidRPr="0030074C">
        <w:rPr>
          <w:sz w:val="28"/>
          <w:szCs w:val="28"/>
        </w:rPr>
        <w:t>. Муниципальная услуга предоставляется на безвозмездной основе.</w:t>
      </w:r>
    </w:p>
    <w:p w:rsidR="00AB3FBA" w:rsidRDefault="00AB3FBA" w:rsidP="00AB3FBA">
      <w:pPr>
        <w:widowControl w:val="0"/>
        <w:autoSpaceDE w:val="0"/>
        <w:autoSpaceDN w:val="0"/>
        <w:adjustRightInd w:val="0"/>
        <w:ind w:firstLine="540"/>
        <w:jc w:val="both"/>
      </w:pPr>
    </w:p>
    <w:p w:rsidR="00AB3FBA"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2.6. Результаты предоставления муниципальной услуги</w:t>
      </w:r>
    </w:p>
    <w:p w:rsidR="00AB3FBA" w:rsidRPr="0030074C" w:rsidRDefault="00AB3FBA" w:rsidP="00AB3FBA">
      <w:pPr>
        <w:autoSpaceDE w:val="0"/>
        <w:autoSpaceDN w:val="0"/>
        <w:adjustRightInd w:val="0"/>
        <w:jc w:val="center"/>
        <w:outlineLvl w:val="2"/>
        <w:rPr>
          <w:rFonts w:eastAsia="Times New Roman"/>
          <w:b/>
          <w:bCs/>
          <w:sz w:val="28"/>
          <w:szCs w:val="28"/>
        </w:rPr>
      </w:pPr>
    </w:p>
    <w:p w:rsidR="00AB3FBA" w:rsidRPr="0030074C" w:rsidRDefault="00AB3FBA" w:rsidP="00AB3FBA">
      <w:pPr>
        <w:autoSpaceDE w:val="0"/>
        <w:autoSpaceDN w:val="0"/>
        <w:adjustRightInd w:val="0"/>
        <w:ind w:firstLine="709"/>
        <w:jc w:val="both"/>
        <w:outlineLvl w:val="2"/>
        <w:rPr>
          <w:rFonts w:eastAsia="Times New Roman"/>
          <w:sz w:val="28"/>
          <w:szCs w:val="28"/>
        </w:rPr>
      </w:pPr>
      <w:r>
        <w:rPr>
          <w:rFonts w:eastAsia="Times New Roman"/>
          <w:sz w:val="28"/>
          <w:szCs w:val="28"/>
        </w:rPr>
        <w:t>28</w:t>
      </w:r>
      <w:r w:rsidRPr="0030074C">
        <w:rPr>
          <w:rFonts w:eastAsia="Times New Roman"/>
          <w:sz w:val="28"/>
          <w:szCs w:val="28"/>
        </w:rPr>
        <w:t>. Результатами предоставления муниципальной услуги являются:</w:t>
      </w:r>
    </w:p>
    <w:p w:rsidR="00AB3FBA" w:rsidRPr="005D4B88" w:rsidRDefault="00AB3FBA" w:rsidP="00AB3FBA">
      <w:pPr>
        <w:autoSpaceDE w:val="0"/>
        <w:autoSpaceDN w:val="0"/>
        <w:adjustRightInd w:val="0"/>
        <w:ind w:firstLine="709"/>
        <w:jc w:val="both"/>
        <w:rPr>
          <w:sz w:val="28"/>
          <w:szCs w:val="28"/>
        </w:rPr>
      </w:pPr>
      <w:r w:rsidRPr="005D4B88">
        <w:rPr>
          <w:sz w:val="28"/>
          <w:szCs w:val="28"/>
        </w:rPr>
        <w:t>1) выдача решения о признание семьи малоимущей (малоимущего одиноко проживающего гражданина) для постановки на учет и предоставления жилого помещени</w:t>
      </w:r>
      <w:r w:rsidR="006F5D04">
        <w:rPr>
          <w:sz w:val="28"/>
          <w:szCs w:val="28"/>
        </w:rPr>
        <w:t>я по договору социального найма на территории Шенкурского муниципального округа Архангельской области.</w:t>
      </w:r>
    </w:p>
    <w:p w:rsidR="00AB3FBA" w:rsidRPr="005D4B88" w:rsidRDefault="00AB3FBA" w:rsidP="00AB3FBA">
      <w:pPr>
        <w:autoSpaceDE w:val="0"/>
        <w:autoSpaceDN w:val="0"/>
        <w:adjustRightInd w:val="0"/>
        <w:ind w:firstLine="709"/>
        <w:jc w:val="both"/>
      </w:pPr>
      <w:r w:rsidRPr="005D4B88">
        <w:rPr>
          <w:sz w:val="28"/>
          <w:szCs w:val="28"/>
        </w:rPr>
        <w:t xml:space="preserve">2) выдача </w:t>
      </w:r>
      <w:r w:rsidR="00507250">
        <w:rPr>
          <w:sz w:val="28"/>
          <w:szCs w:val="28"/>
        </w:rPr>
        <w:t>уведомления</w:t>
      </w:r>
      <w:r w:rsidRPr="005D4B88">
        <w:rPr>
          <w:sz w:val="28"/>
          <w:szCs w:val="28"/>
        </w:rPr>
        <w:t xml:space="preserve"> об отказе в признании семьи малоимущей (малоимущего одиноко проживающего гражданина) для постановки на учет и предоставления жилого помещени</w:t>
      </w:r>
      <w:r w:rsidR="006F5D04">
        <w:rPr>
          <w:sz w:val="28"/>
          <w:szCs w:val="28"/>
        </w:rPr>
        <w:t>я по договору социального найма на территории Шенкурского муниципального округа Архангельской области.</w:t>
      </w:r>
    </w:p>
    <w:p w:rsidR="00AB3FBA" w:rsidRDefault="00AB3FBA" w:rsidP="00AB3FBA">
      <w:pPr>
        <w:widowControl w:val="0"/>
        <w:autoSpaceDE w:val="0"/>
        <w:autoSpaceDN w:val="0"/>
        <w:adjustRightInd w:val="0"/>
        <w:jc w:val="both"/>
      </w:pPr>
    </w:p>
    <w:p w:rsidR="00AB3FBA" w:rsidRPr="0030074C"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2.7. Требования к местам предоставления</w:t>
      </w:r>
    </w:p>
    <w:p w:rsidR="00AB3FBA" w:rsidRPr="0030074C" w:rsidRDefault="00AB3FBA" w:rsidP="00AB3FBA">
      <w:pPr>
        <w:autoSpaceDE w:val="0"/>
        <w:autoSpaceDN w:val="0"/>
        <w:adjustRightInd w:val="0"/>
        <w:jc w:val="center"/>
        <w:outlineLvl w:val="2"/>
        <w:rPr>
          <w:rFonts w:eastAsia="Times New Roman"/>
          <w:b/>
          <w:bCs/>
          <w:sz w:val="28"/>
          <w:szCs w:val="28"/>
        </w:rPr>
      </w:pPr>
      <w:r w:rsidRPr="0030074C">
        <w:rPr>
          <w:rFonts w:eastAsia="Times New Roman"/>
          <w:b/>
          <w:bCs/>
          <w:sz w:val="28"/>
          <w:szCs w:val="28"/>
        </w:rPr>
        <w:t>муниципальной услуги</w:t>
      </w:r>
    </w:p>
    <w:p w:rsidR="00AB3FBA" w:rsidRDefault="00AB3FBA" w:rsidP="00AB3FBA">
      <w:pPr>
        <w:widowControl w:val="0"/>
        <w:autoSpaceDE w:val="0"/>
        <w:autoSpaceDN w:val="0"/>
        <w:adjustRightInd w:val="0"/>
        <w:ind w:firstLine="540"/>
        <w:jc w:val="both"/>
      </w:pPr>
    </w:p>
    <w:p w:rsidR="00AB3FBA" w:rsidRPr="002C11E7" w:rsidRDefault="00AB3FBA" w:rsidP="00AB3FBA">
      <w:pPr>
        <w:autoSpaceDE w:val="0"/>
        <w:autoSpaceDN w:val="0"/>
        <w:adjustRightInd w:val="0"/>
        <w:ind w:firstLine="720"/>
        <w:jc w:val="both"/>
        <w:outlineLvl w:val="2"/>
        <w:rPr>
          <w:sz w:val="28"/>
          <w:szCs w:val="28"/>
        </w:rPr>
      </w:pPr>
      <w:r>
        <w:rPr>
          <w:sz w:val="28"/>
          <w:szCs w:val="28"/>
        </w:rPr>
        <w:t>29</w:t>
      </w:r>
      <w:r w:rsidRPr="002C11E7">
        <w:rPr>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Прием заявителей осуществляется в рабочих кабинетах администрации</w:t>
      </w:r>
      <w:r>
        <w:rPr>
          <w:sz w:val="28"/>
          <w:szCs w:val="28"/>
        </w:rPr>
        <w:t>.</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Для ожидания приема отводятся места, оснащенные стульями и столами для возможности оформления документов.</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lastRenderedPageBreak/>
        <w:t xml:space="preserve">В местах информирования заявителей размещаются информационные стенды с информацией, предусмотренной пунктом </w:t>
      </w:r>
      <w:r>
        <w:rPr>
          <w:sz w:val="28"/>
          <w:szCs w:val="28"/>
        </w:rPr>
        <w:t>7</w:t>
      </w:r>
      <w:r w:rsidRPr="002C11E7">
        <w:rPr>
          <w:sz w:val="28"/>
          <w:szCs w:val="28"/>
        </w:rPr>
        <w:t xml:space="preserve"> </w:t>
      </w:r>
      <w:r w:rsidR="00837301">
        <w:rPr>
          <w:sz w:val="28"/>
          <w:szCs w:val="28"/>
        </w:rPr>
        <w:t xml:space="preserve">подраздела 1.3 раздела </w:t>
      </w:r>
      <w:r w:rsidR="00837301">
        <w:rPr>
          <w:sz w:val="28"/>
          <w:szCs w:val="28"/>
          <w:lang w:val="en-US"/>
        </w:rPr>
        <w:t>II</w:t>
      </w:r>
      <w:r w:rsidR="00837301" w:rsidRPr="00837301">
        <w:rPr>
          <w:sz w:val="28"/>
          <w:szCs w:val="28"/>
        </w:rPr>
        <w:t xml:space="preserve"> </w:t>
      </w:r>
      <w:r w:rsidRPr="002C11E7">
        <w:rPr>
          <w:sz w:val="28"/>
          <w:szCs w:val="28"/>
        </w:rPr>
        <w:t>настоящего административного регламента.</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3</w:t>
      </w:r>
      <w:r>
        <w:rPr>
          <w:sz w:val="28"/>
          <w:szCs w:val="28"/>
        </w:rPr>
        <w:t>0</w:t>
      </w:r>
      <w:r w:rsidRPr="002C11E7">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условия беспрепятственного доступа к помещениям администрации и предоставляемой в них муниципальной услуге;</w:t>
      </w:r>
    </w:p>
    <w:p w:rsidR="00AB3FBA" w:rsidRPr="002C11E7" w:rsidRDefault="00AB3FBA" w:rsidP="00AB3FBA">
      <w:pPr>
        <w:autoSpaceDE w:val="0"/>
        <w:autoSpaceDN w:val="0"/>
        <w:adjustRightInd w:val="0"/>
        <w:ind w:firstLine="720"/>
        <w:jc w:val="both"/>
        <w:outlineLvl w:val="2"/>
        <w:rPr>
          <w:sz w:val="28"/>
          <w:szCs w:val="28"/>
        </w:rPr>
      </w:pPr>
      <w:r>
        <w:rPr>
          <w:sz w:val="28"/>
          <w:szCs w:val="28"/>
        </w:rPr>
        <w:t xml:space="preserve">возможность </w:t>
      </w:r>
      <w:r w:rsidRPr="002C11E7">
        <w:rPr>
          <w:sz w:val="28"/>
          <w:szCs w:val="28"/>
        </w:rPr>
        <w:t>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AB3FBA" w:rsidRPr="002C11E7" w:rsidRDefault="00AB3FBA" w:rsidP="00AB3FBA">
      <w:pPr>
        <w:autoSpaceDE w:val="0"/>
        <w:autoSpaceDN w:val="0"/>
        <w:adjustRightInd w:val="0"/>
        <w:ind w:firstLine="720"/>
        <w:jc w:val="both"/>
        <w:outlineLvl w:val="2"/>
        <w:rPr>
          <w:sz w:val="28"/>
          <w:szCs w:val="28"/>
        </w:rPr>
      </w:pPr>
      <w:r w:rsidRPr="002C11E7">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B3FBA" w:rsidRDefault="00AB3FBA" w:rsidP="00AB3FBA">
      <w:pPr>
        <w:widowControl w:val="0"/>
        <w:autoSpaceDE w:val="0"/>
        <w:autoSpaceDN w:val="0"/>
        <w:adjustRightInd w:val="0"/>
        <w:ind w:firstLine="540"/>
        <w:jc w:val="both"/>
      </w:pPr>
    </w:p>
    <w:p w:rsidR="00AB3FBA" w:rsidRPr="00163E35" w:rsidRDefault="00AB3FBA" w:rsidP="00AB3FBA">
      <w:pPr>
        <w:autoSpaceDE w:val="0"/>
        <w:autoSpaceDN w:val="0"/>
        <w:adjustRightInd w:val="0"/>
        <w:jc w:val="center"/>
        <w:outlineLvl w:val="2"/>
        <w:rPr>
          <w:rFonts w:eastAsia="Times New Roman"/>
          <w:b/>
          <w:bCs/>
          <w:sz w:val="28"/>
          <w:szCs w:val="28"/>
        </w:rPr>
      </w:pPr>
      <w:r w:rsidRPr="00163E35">
        <w:rPr>
          <w:rFonts w:eastAsia="Times New Roman"/>
          <w:b/>
          <w:bCs/>
          <w:sz w:val="28"/>
          <w:szCs w:val="28"/>
        </w:rPr>
        <w:t>2.8. Показатели доступности и качества</w:t>
      </w:r>
    </w:p>
    <w:p w:rsidR="00AB3FBA" w:rsidRPr="00163E35" w:rsidRDefault="00AB3FBA" w:rsidP="00AB3FBA">
      <w:pPr>
        <w:autoSpaceDE w:val="0"/>
        <w:autoSpaceDN w:val="0"/>
        <w:adjustRightInd w:val="0"/>
        <w:jc w:val="center"/>
        <w:outlineLvl w:val="2"/>
        <w:rPr>
          <w:rFonts w:eastAsia="Times New Roman"/>
          <w:b/>
          <w:bCs/>
          <w:sz w:val="28"/>
          <w:szCs w:val="28"/>
        </w:rPr>
      </w:pPr>
      <w:r w:rsidRPr="00163E35">
        <w:rPr>
          <w:rFonts w:eastAsia="Times New Roman"/>
          <w:b/>
          <w:bCs/>
          <w:sz w:val="28"/>
          <w:szCs w:val="28"/>
        </w:rPr>
        <w:t>муниципальной услуги</w:t>
      </w:r>
    </w:p>
    <w:p w:rsidR="00AB3FBA" w:rsidRPr="00163E35" w:rsidRDefault="00AB3FBA" w:rsidP="00AB3FBA">
      <w:pPr>
        <w:autoSpaceDE w:val="0"/>
        <w:autoSpaceDN w:val="0"/>
        <w:adjustRightInd w:val="0"/>
        <w:ind w:firstLine="720"/>
        <w:jc w:val="both"/>
        <w:outlineLvl w:val="2"/>
        <w:rPr>
          <w:rFonts w:eastAsia="Times New Roman"/>
          <w:sz w:val="28"/>
          <w:szCs w:val="28"/>
        </w:rPr>
      </w:pP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3</w:t>
      </w:r>
      <w:r>
        <w:rPr>
          <w:rFonts w:eastAsia="Times New Roman"/>
          <w:sz w:val="28"/>
          <w:szCs w:val="28"/>
        </w:rPr>
        <w:t>1</w:t>
      </w:r>
      <w:r w:rsidRPr="00163E35">
        <w:rPr>
          <w:rFonts w:eastAsia="Times New Roman"/>
          <w:sz w:val="28"/>
          <w:szCs w:val="28"/>
        </w:rPr>
        <w:t>. Показателями доступности муниципальной услуги являются:</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1) предоставление заявителям информации о правилах предоставления муниципальной услуги в соответствии с подразделом 1.3</w:t>
      </w:r>
      <w:r w:rsidR="006F5D04">
        <w:rPr>
          <w:rFonts w:eastAsia="Times New Roman"/>
          <w:sz w:val="28"/>
          <w:szCs w:val="28"/>
        </w:rPr>
        <w:t xml:space="preserve"> раздела </w:t>
      </w:r>
      <w:r w:rsidR="006F5D04">
        <w:rPr>
          <w:rFonts w:eastAsia="Times New Roman"/>
          <w:sz w:val="28"/>
          <w:szCs w:val="28"/>
          <w:lang w:val="en-US"/>
        </w:rPr>
        <w:t>I</w:t>
      </w:r>
      <w:r w:rsidRPr="00163E35">
        <w:rPr>
          <w:rFonts w:eastAsia="Times New Roman"/>
          <w:sz w:val="28"/>
          <w:szCs w:val="28"/>
        </w:rPr>
        <w:t xml:space="preserve"> настоящего административного регламента;</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2) обеспечение заявителям возможности обращения за предоставлением муниципальной услуги через представителя;</w:t>
      </w:r>
    </w:p>
    <w:p w:rsidR="00AB3FBA" w:rsidRPr="00163E35"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w:t>
      </w:r>
      <w:r w:rsidRPr="00163E35">
        <w:rPr>
          <w:rFonts w:eastAsia="Times New Roman"/>
          <w:sz w:val="28"/>
          <w:szCs w:val="28"/>
        </w:rPr>
        <w:t>)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B3FBA" w:rsidRPr="00163E35"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4</w:t>
      </w:r>
      <w:r w:rsidRPr="00163E35">
        <w:rPr>
          <w:rFonts w:eastAsia="Times New Roman"/>
          <w:sz w:val="28"/>
          <w:szCs w:val="28"/>
        </w:rPr>
        <w:t>)  безвозмездность предоставления муниципальной</w:t>
      </w:r>
      <w:r>
        <w:rPr>
          <w:rFonts w:eastAsia="Times New Roman"/>
          <w:sz w:val="28"/>
          <w:szCs w:val="28"/>
        </w:rPr>
        <w:t xml:space="preserve"> услуги.</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3</w:t>
      </w:r>
      <w:r>
        <w:rPr>
          <w:rFonts w:eastAsia="Times New Roman"/>
          <w:sz w:val="28"/>
          <w:szCs w:val="28"/>
        </w:rPr>
        <w:t>2</w:t>
      </w:r>
      <w:r w:rsidRPr="00163E35">
        <w:rPr>
          <w:rFonts w:eastAsia="Times New Roman"/>
          <w:sz w:val="28"/>
          <w:szCs w:val="28"/>
        </w:rPr>
        <w:t>. Показателями качества муниципальной услуги являются:</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1) отсутствие случаев нарушения сроков при предоставлении муниципальной услуги;</w:t>
      </w:r>
    </w:p>
    <w:p w:rsidR="00AB3FBA" w:rsidRPr="00163E35"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AB3FBA" w:rsidRDefault="00AB3FBA" w:rsidP="00AB3FBA">
      <w:pPr>
        <w:autoSpaceDE w:val="0"/>
        <w:autoSpaceDN w:val="0"/>
        <w:adjustRightInd w:val="0"/>
        <w:ind w:firstLine="720"/>
        <w:jc w:val="both"/>
        <w:outlineLvl w:val="2"/>
        <w:rPr>
          <w:rFonts w:eastAsia="Times New Roman"/>
          <w:sz w:val="28"/>
          <w:szCs w:val="28"/>
        </w:rPr>
      </w:pPr>
      <w:r w:rsidRPr="00163E35">
        <w:rPr>
          <w:rFonts w:eastAsia="Times New Roman"/>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w:t>
      </w:r>
      <w:r>
        <w:rPr>
          <w:rFonts w:eastAsia="Times New Roman"/>
          <w:sz w:val="28"/>
          <w:szCs w:val="28"/>
        </w:rPr>
        <w:t>муниципальных услуг.</w:t>
      </w:r>
    </w:p>
    <w:p w:rsidR="00AB3FBA"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lang w:val="en-US"/>
        </w:rPr>
        <w:t>III</w:t>
      </w:r>
      <w:r w:rsidRPr="001A3651">
        <w:rPr>
          <w:rFonts w:eastAsia="Times New Roman"/>
          <w:b/>
          <w:bCs/>
          <w:sz w:val="28"/>
          <w:szCs w:val="28"/>
        </w:rPr>
        <w:t>. Административные процедуры</w:t>
      </w:r>
    </w:p>
    <w:p w:rsidR="00AB3FBA" w:rsidRPr="001A3651" w:rsidRDefault="00AB3FBA" w:rsidP="00AB3FBA">
      <w:pPr>
        <w:autoSpaceDE w:val="0"/>
        <w:autoSpaceDN w:val="0"/>
        <w:adjustRightInd w:val="0"/>
        <w:jc w:val="center"/>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rPr>
        <w:t>3.1. Регистрация запроса заявителя о предоставлении</w:t>
      </w:r>
    </w:p>
    <w:p w:rsidR="00AB3FBA"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rPr>
        <w:t>муниципальной услуги</w:t>
      </w:r>
    </w:p>
    <w:p w:rsidR="00AB3FBA" w:rsidRDefault="00AB3FBA" w:rsidP="00AB3FBA">
      <w:pPr>
        <w:widowControl w:val="0"/>
        <w:autoSpaceDE w:val="0"/>
        <w:autoSpaceDN w:val="0"/>
        <w:adjustRightInd w:val="0"/>
        <w:jc w:val="both"/>
      </w:pP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lastRenderedPageBreak/>
        <w:t>3</w:t>
      </w:r>
      <w:r>
        <w:rPr>
          <w:rFonts w:eastAsia="Times New Roman"/>
          <w:sz w:val="28"/>
          <w:szCs w:val="28"/>
        </w:rPr>
        <w:t>3</w:t>
      </w:r>
      <w:r w:rsidRPr="001A3651">
        <w:rPr>
          <w:rFonts w:eastAsia="Times New Roman"/>
          <w:sz w:val="28"/>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w:t>
      </w:r>
      <w:r w:rsidR="00171F41">
        <w:rPr>
          <w:rFonts w:eastAsia="Times New Roman"/>
          <w:sz w:val="28"/>
          <w:szCs w:val="28"/>
        </w:rPr>
        <w:t xml:space="preserve">раздела </w:t>
      </w:r>
      <w:r w:rsidR="00171F41">
        <w:rPr>
          <w:rFonts w:eastAsia="Times New Roman"/>
          <w:sz w:val="28"/>
          <w:szCs w:val="28"/>
          <w:lang w:val="en-US"/>
        </w:rPr>
        <w:t>II</w:t>
      </w:r>
      <w:r w:rsidR="00171F41" w:rsidRPr="00171F41">
        <w:rPr>
          <w:rFonts w:eastAsia="Times New Roman"/>
          <w:sz w:val="28"/>
          <w:szCs w:val="28"/>
        </w:rPr>
        <w:t xml:space="preserve"> </w:t>
      </w:r>
      <w:r w:rsidRPr="001A3651">
        <w:rPr>
          <w:rFonts w:eastAsia="Times New Roman"/>
          <w:sz w:val="28"/>
          <w:szCs w:val="28"/>
        </w:rPr>
        <w:t>настоящего административного регламента).</w:t>
      </w:r>
    </w:p>
    <w:p w:rsidR="00AB3FBA" w:rsidRPr="001A3651" w:rsidRDefault="00AB3FBA" w:rsidP="00AB3FBA">
      <w:pPr>
        <w:autoSpaceDE w:val="0"/>
        <w:autoSpaceDN w:val="0"/>
        <w:adjustRightInd w:val="0"/>
        <w:ind w:firstLine="720"/>
        <w:jc w:val="both"/>
        <w:outlineLvl w:val="2"/>
        <w:rPr>
          <w:rFonts w:eastAsia="Times New Roman"/>
          <w:sz w:val="28"/>
          <w:szCs w:val="28"/>
        </w:rPr>
      </w:pPr>
      <w:proofErr w:type="gramStart"/>
      <w:r w:rsidRPr="001A3651">
        <w:rPr>
          <w:rFonts w:eastAsia="Times New Roman"/>
          <w:sz w:val="28"/>
          <w:szCs w:val="28"/>
        </w:rPr>
        <w:t>В целях регистрации запроса заявителя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в срок, указанный в подпункте 1 пункта 22</w:t>
      </w:r>
      <w:r w:rsidR="00171F41">
        <w:rPr>
          <w:rFonts w:eastAsia="Times New Roman"/>
          <w:sz w:val="28"/>
          <w:szCs w:val="28"/>
        </w:rPr>
        <w:t xml:space="preserve"> подраздела 2.3 раздела </w:t>
      </w:r>
      <w:r w:rsidR="00171F41">
        <w:rPr>
          <w:rFonts w:eastAsia="Times New Roman"/>
          <w:sz w:val="28"/>
          <w:szCs w:val="28"/>
          <w:lang w:val="en-US"/>
        </w:rPr>
        <w:t>II</w:t>
      </w:r>
      <w:r w:rsidRPr="001A3651">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w:t>
      </w:r>
      <w:r w:rsidR="006F5D04">
        <w:rPr>
          <w:rFonts w:eastAsia="Times New Roman"/>
          <w:sz w:val="28"/>
          <w:szCs w:val="28"/>
        </w:rPr>
        <w:t xml:space="preserve"> муниципальной услуги (пункт 20 подраздела 2.2 раздела </w:t>
      </w:r>
      <w:r w:rsidR="006F5D04">
        <w:rPr>
          <w:rFonts w:eastAsia="Times New Roman"/>
          <w:sz w:val="28"/>
          <w:szCs w:val="28"/>
          <w:lang w:val="en-US"/>
        </w:rPr>
        <w:t>II</w:t>
      </w:r>
      <w:r w:rsidR="006F5D04" w:rsidRPr="006F5D04">
        <w:rPr>
          <w:rFonts w:eastAsia="Times New Roman"/>
          <w:sz w:val="28"/>
          <w:szCs w:val="28"/>
        </w:rPr>
        <w:t xml:space="preserve"> </w:t>
      </w:r>
      <w:r w:rsidRPr="001A3651">
        <w:rPr>
          <w:rFonts w:eastAsia="Times New Roman"/>
          <w:sz w:val="28"/>
          <w:szCs w:val="28"/>
        </w:rPr>
        <w:t>настоящего</w:t>
      </w:r>
      <w:proofErr w:type="gramEnd"/>
      <w:r w:rsidRPr="001A3651">
        <w:rPr>
          <w:rFonts w:eastAsia="Times New Roman"/>
          <w:sz w:val="28"/>
          <w:szCs w:val="28"/>
        </w:rPr>
        <w:t xml:space="preserve"> административного регламента).</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4</w:t>
      </w:r>
      <w:r w:rsidRPr="001A3651">
        <w:rPr>
          <w:rFonts w:eastAsia="Times New Roman"/>
          <w:sz w:val="28"/>
          <w:szCs w:val="28"/>
        </w:rPr>
        <w:t>. В случае наличия оснований для отказа в приеме документов (пункт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 xml:space="preserve">Уведомление об отказе в приеме документов подписывается </w:t>
      </w:r>
      <w:r>
        <w:rPr>
          <w:rFonts w:eastAsia="Times New Roman"/>
          <w:sz w:val="28"/>
          <w:szCs w:val="28"/>
        </w:rPr>
        <w:t>главой администрации</w:t>
      </w:r>
      <w:r w:rsidRPr="001A3651">
        <w:rPr>
          <w:rFonts w:eastAsia="Times New Roman"/>
          <w:sz w:val="28"/>
          <w:szCs w:val="28"/>
        </w:rPr>
        <w:t xml:space="preserve"> и вручается заявителю лично (в случае его явки) либо направляется заявителю:</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AB3FBA"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5</w:t>
      </w:r>
      <w:r w:rsidRPr="001A3651">
        <w:rPr>
          <w:rFonts w:eastAsia="Times New Roman"/>
          <w:sz w:val="28"/>
          <w:szCs w:val="28"/>
        </w:rPr>
        <w:t xml:space="preserve">. </w:t>
      </w:r>
      <w:proofErr w:type="gramStart"/>
      <w:r w:rsidRPr="001A3651">
        <w:rPr>
          <w:rFonts w:eastAsia="Times New Roman"/>
          <w:sz w:val="28"/>
          <w:szCs w:val="28"/>
        </w:rPr>
        <w:t>В случае отсутствия оснований для отказа в приеме документов (пункт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администрации, ответственный за </w:t>
      </w:r>
      <w:r w:rsidRPr="001A3651">
        <w:rPr>
          <w:rFonts w:eastAsia="Times New Roman"/>
          <w:sz w:val="28"/>
          <w:szCs w:val="28"/>
        </w:rPr>
        <w:lastRenderedPageBreak/>
        <w:t>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w:t>
      </w:r>
      <w:r>
        <w:rPr>
          <w:sz w:val="28"/>
          <w:szCs w:val="28"/>
        </w:rPr>
        <w:t>передает запрос заявителя</w:t>
      </w:r>
      <w:r w:rsidRPr="0030019C">
        <w:rPr>
          <w:sz w:val="28"/>
          <w:szCs w:val="28"/>
        </w:rPr>
        <w:t>, поступивший на бумажном носителе,</w:t>
      </w:r>
      <w:r w:rsidRPr="0030019C">
        <w:rPr>
          <w:color w:val="FF0000"/>
          <w:sz w:val="28"/>
          <w:szCs w:val="28"/>
        </w:rPr>
        <w:t xml:space="preserve"> </w:t>
      </w:r>
      <w:r>
        <w:rPr>
          <w:sz w:val="28"/>
          <w:szCs w:val="28"/>
        </w:rPr>
        <w:t xml:space="preserve"> муниципальному служащему администрации, ответственному за </w:t>
      </w:r>
      <w:r w:rsidRPr="0030019C">
        <w:rPr>
          <w:sz w:val="28"/>
          <w:szCs w:val="28"/>
        </w:rPr>
        <w:t>регистр</w:t>
      </w:r>
      <w:r>
        <w:rPr>
          <w:sz w:val="28"/>
          <w:szCs w:val="28"/>
        </w:rPr>
        <w:t>ацию</w:t>
      </w:r>
      <w:r w:rsidRPr="0030019C">
        <w:rPr>
          <w:sz w:val="28"/>
          <w:szCs w:val="28"/>
        </w:rPr>
        <w:t xml:space="preserve"> </w:t>
      </w:r>
      <w:r w:rsidRPr="006235EA">
        <w:rPr>
          <w:sz w:val="28"/>
          <w:szCs w:val="28"/>
        </w:rPr>
        <w:t>входящей документации</w:t>
      </w:r>
      <w:r>
        <w:rPr>
          <w:sz w:val="28"/>
          <w:szCs w:val="28"/>
        </w:rPr>
        <w:t xml:space="preserve">, а также регистрирует запрос заявителя </w:t>
      </w:r>
      <w:r w:rsidRPr="006235EA">
        <w:rPr>
          <w:sz w:val="28"/>
          <w:szCs w:val="28"/>
        </w:rPr>
        <w:t>в Архангельской региональной системе исполнения регламентов</w:t>
      </w:r>
      <w:r>
        <w:rPr>
          <w:sz w:val="28"/>
          <w:szCs w:val="28"/>
        </w:rPr>
        <w:t xml:space="preserve"> и </w:t>
      </w:r>
      <w:r w:rsidRPr="00434571">
        <w:rPr>
          <w:sz w:val="28"/>
          <w:szCs w:val="28"/>
        </w:rPr>
        <w:t>в книге регистрации заявлений о</w:t>
      </w:r>
      <w:proofErr w:type="gramEnd"/>
      <w:r w:rsidRPr="00434571">
        <w:rPr>
          <w:sz w:val="28"/>
          <w:szCs w:val="28"/>
        </w:rPr>
        <w:t xml:space="preserve"> признании граждан-заявителей и членов их семей </w:t>
      </w:r>
      <w:proofErr w:type="gramStart"/>
      <w:r w:rsidRPr="00434571">
        <w:rPr>
          <w:sz w:val="28"/>
          <w:szCs w:val="28"/>
        </w:rPr>
        <w:t>малоимущими</w:t>
      </w:r>
      <w:proofErr w:type="gramEnd"/>
      <w:r w:rsidRPr="00434571">
        <w:rPr>
          <w:sz w:val="28"/>
          <w:szCs w:val="28"/>
        </w:rPr>
        <w:t xml:space="preserve"> для принятия на учет и предоставления им жилых помещений по договорам социального найма</w:t>
      </w:r>
      <w:r w:rsidRPr="001A3651">
        <w:rPr>
          <w:rFonts w:eastAsia="Times New Roman"/>
          <w:sz w:val="28"/>
          <w:szCs w:val="28"/>
        </w:rPr>
        <w:t>.</w:t>
      </w:r>
    </w:p>
    <w:p w:rsidR="00AB3FBA" w:rsidRPr="002A5B37"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М</w:t>
      </w:r>
      <w:r w:rsidRPr="001A3651">
        <w:rPr>
          <w:rFonts w:eastAsia="Times New Roman"/>
          <w:sz w:val="28"/>
          <w:szCs w:val="28"/>
        </w:rPr>
        <w:t>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2A5B37">
        <w:rPr>
          <w:rFonts w:eastAsia="Times New Roman"/>
          <w:sz w:val="28"/>
          <w:szCs w:val="28"/>
        </w:rPr>
        <w:t xml:space="preserve"> выдает заявителю расписку в получении заявления. В расписке указываются:</w:t>
      </w:r>
    </w:p>
    <w:p w:rsidR="00AB3FBA" w:rsidRPr="002A5B37" w:rsidRDefault="00AB3FBA" w:rsidP="00AB3FBA">
      <w:pPr>
        <w:autoSpaceDE w:val="0"/>
        <w:autoSpaceDN w:val="0"/>
        <w:adjustRightInd w:val="0"/>
        <w:ind w:firstLine="720"/>
        <w:jc w:val="both"/>
        <w:outlineLvl w:val="2"/>
        <w:rPr>
          <w:rFonts w:eastAsia="Times New Roman"/>
          <w:sz w:val="28"/>
          <w:szCs w:val="28"/>
        </w:rPr>
      </w:pPr>
      <w:r w:rsidRPr="002A5B37">
        <w:rPr>
          <w:rFonts w:eastAsia="Times New Roman"/>
          <w:sz w:val="28"/>
          <w:szCs w:val="28"/>
        </w:rPr>
        <w:t>- фамилия, имя, отчество (последнее - при наличии) и реквизиты паспорта гражданина Российской Федерации или иного документа, удостоверяющего личность заявителя;</w:t>
      </w:r>
    </w:p>
    <w:p w:rsidR="00AB3FBA" w:rsidRPr="002A5B37" w:rsidRDefault="00AB3FBA" w:rsidP="00AB3FBA">
      <w:pPr>
        <w:autoSpaceDE w:val="0"/>
        <w:autoSpaceDN w:val="0"/>
        <w:adjustRightInd w:val="0"/>
        <w:ind w:firstLine="720"/>
        <w:jc w:val="both"/>
        <w:outlineLvl w:val="2"/>
        <w:rPr>
          <w:rFonts w:eastAsia="Times New Roman"/>
          <w:sz w:val="28"/>
          <w:szCs w:val="28"/>
        </w:rPr>
      </w:pPr>
      <w:r w:rsidRPr="002A5B37">
        <w:rPr>
          <w:rFonts w:eastAsia="Times New Roman"/>
          <w:sz w:val="28"/>
          <w:szCs w:val="28"/>
        </w:rPr>
        <w:t>- перечень документов, прилагаемых к заявлению;</w:t>
      </w:r>
    </w:p>
    <w:p w:rsidR="00AB3FBA" w:rsidRPr="002A5B37" w:rsidRDefault="00AB3FBA" w:rsidP="00AB3FBA">
      <w:pPr>
        <w:autoSpaceDE w:val="0"/>
        <w:autoSpaceDN w:val="0"/>
        <w:adjustRightInd w:val="0"/>
        <w:ind w:firstLine="720"/>
        <w:jc w:val="both"/>
        <w:outlineLvl w:val="2"/>
        <w:rPr>
          <w:rFonts w:eastAsia="Times New Roman"/>
          <w:sz w:val="28"/>
          <w:szCs w:val="28"/>
        </w:rPr>
      </w:pPr>
      <w:r w:rsidRPr="002A5B37">
        <w:rPr>
          <w:rFonts w:eastAsia="Times New Roman"/>
          <w:sz w:val="28"/>
          <w:szCs w:val="28"/>
        </w:rPr>
        <w:t>- дата и время получения заявления;</w:t>
      </w:r>
    </w:p>
    <w:p w:rsidR="00AB3FBA" w:rsidRPr="001A3651"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 xml:space="preserve">- </w:t>
      </w:r>
      <w:r w:rsidRPr="002A5B37">
        <w:rPr>
          <w:rFonts w:eastAsia="Times New Roman"/>
          <w:sz w:val="28"/>
          <w:szCs w:val="28"/>
        </w:rPr>
        <w:t>фамилия, имя, отчество (последнее - при наличии) должностного лица, которое приняло заявление и выдало расписку в получении этого заявления</w:t>
      </w:r>
      <w:r>
        <w:rPr>
          <w:rFonts w:eastAsia="Times New Roman"/>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В случае отсутствия оснований для отказа в приеме документов (пункт 20</w:t>
      </w:r>
      <w:r w:rsidR="006F5D04" w:rsidRPr="006F5D04">
        <w:rPr>
          <w:rFonts w:eastAsia="Times New Roman"/>
          <w:sz w:val="28"/>
          <w:szCs w:val="28"/>
        </w:rPr>
        <w:t xml:space="preserve"> </w:t>
      </w:r>
      <w:r w:rsidR="006F5D04">
        <w:rPr>
          <w:rFonts w:eastAsia="Times New Roman"/>
          <w:sz w:val="28"/>
          <w:szCs w:val="28"/>
        </w:rPr>
        <w:t xml:space="preserve">подраздела 2.2 раздела </w:t>
      </w:r>
      <w:r w:rsidR="006F5D04">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администрации,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proofErr w:type="gramStart"/>
      <w:r w:rsidRPr="001A3651">
        <w:rPr>
          <w:rFonts w:eastAsia="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bCs/>
          <w:sz w:val="28"/>
          <w:szCs w:val="28"/>
        </w:rPr>
      </w:pPr>
      <w:r w:rsidRPr="001A3651">
        <w:rPr>
          <w:rFonts w:eastAsia="Times New Roman"/>
          <w:b/>
          <w:bCs/>
          <w:sz w:val="28"/>
          <w:szCs w:val="28"/>
        </w:rPr>
        <w:t xml:space="preserve">3.2. Рассмотрение вопроса о </w:t>
      </w:r>
      <w:r w:rsidRPr="00095266">
        <w:rPr>
          <w:rFonts w:eastAsia="Times New Roman"/>
          <w:b/>
          <w:bCs/>
          <w:sz w:val="28"/>
          <w:szCs w:val="28"/>
        </w:rPr>
        <w:t>признании семьи малоимущей (</w:t>
      </w:r>
      <w:proofErr w:type="gramStart"/>
      <w:r w:rsidRPr="00095266">
        <w:rPr>
          <w:rFonts w:eastAsia="Times New Roman"/>
          <w:b/>
          <w:bCs/>
          <w:sz w:val="28"/>
          <w:szCs w:val="28"/>
        </w:rPr>
        <w:t>малоимущим</w:t>
      </w:r>
      <w:proofErr w:type="gramEnd"/>
      <w:r w:rsidRPr="00095266">
        <w:rPr>
          <w:rFonts w:eastAsia="Times New Roman"/>
          <w:b/>
          <w:bCs/>
          <w:sz w:val="28"/>
          <w:szCs w:val="28"/>
        </w:rPr>
        <w:t xml:space="preserve"> одиноко проживающего гражданина)</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3</w:t>
      </w:r>
      <w:r>
        <w:rPr>
          <w:rFonts w:eastAsia="Times New Roman"/>
          <w:sz w:val="28"/>
          <w:szCs w:val="28"/>
        </w:rPr>
        <w:t>6</w:t>
      </w:r>
      <w:r w:rsidRPr="001A3651">
        <w:rPr>
          <w:rFonts w:eastAsia="Times New Roman"/>
          <w:sz w:val="28"/>
          <w:szCs w:val="28"/>
        </w:rPr>
        <w:t>. Основанием для начала выполнения админ</w:t>
      </w:r>
      <w:r>
        <w:rPr>
          <w:rFonts w:eastAsia="Times New Roman"/>
          <w:sz w:val="28"/>
          <w:szCs w:val="28"/>
        </w:rPr>
        <w:t xml:space="preserve">истративной процедуры является </w:t>
      </w:r>
      <w:r w:rsidRPr="001A3651">
        <w:rPr>
          <w:rFonts w:eastAsia="Times New Roman"/>
          <w:sz w:val="28"/>
          <w:szCs w:val="28"/>
        </w:rPr>
        <w:t>регистрация запроса заявителя о предоставл</w:t>
      </w:r>
      <w:r>
        <w:rPr>
          <w:rFonts w:eastAsia="Times New Roman"/>
          <w:sz w:val="28"/>
          <w:szCs w:val="28"/>
        </w:rPr>
        <w:t>ении муниципальной услуги</w:t>
      </w:r>
      <w:r w:rsidRPr="001A3651">
        <w:rPr>
          <w:rFonts w:eastAsia="Times New Roman"/>
          <w:sz w:val="28"/>
          <w:szCs w:val="28"/>
        </w:rPr>
        <w:t>.</w:t>
      </w:r>
    </w:p>
    <w:p w:rsidR="00AB3FBA" w:rsidRPr="001A3651"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37</w:t>
      </w:r>
      <w:r w:rsidRPr="001A3651">
        <w:rPr>
          <w:rFonts w:eastAsia="Times New Roman"/>
          <w:sz w:val="28"/>
          <w:szCs w:val="28"/>
        </w:rPr>
        <w:t>. Муниципаль</w:t>
      </w:r>
      <w:r>
        <w:rPr>
          <w:rFonts w:eastAsia="Times New Roman"/>
          <w:sz w:val="28"/>
          <w:szCs w:val="28"/>
        </w:rPr>
        <w:t xml:space="preserve">ный служащий, ответственный за </w:t>
      </w:r>
      <w:r w:rsidRPr="001A3651">
        <w:rPr>
          <w:rFonts w:eastAsia="Times New Roman"/>
          <w:sz w:val="28"/>
          <w:szCs w:val="28"/>
        </w:rPr>
        <w:t>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в срок, предусмотренный подпунктом </w:t>
      </w:r>
      <w:r>
        <w:rPr>
          <w:rFonts w:eastAsia="Times New Roman"/>
          <w:sz w:val="28"/>
          <w:szCs w:val="28"/>
        </w:rPr>
        <w:t>2</w:t>
      </w:r>
      <w:r w:rsidRPr="001A3651">
        <w:rPr>
          <w:rFonts w:eastAsia="Times New Roman"/>
          <w:sz w:val="28"/>
          <w:szCs w:val="28"/>
        </w:rPr>
        <w:t xml:space="preserve"> пункта 22</w:t>
      </w:r>
      <w:r w:rsidR="00D37C81" w:rsidRPr="00D37C81">
        <w:rPr>
          <w:rFonts w:eastAsia="Times New Roman"/>
          <w:sz w:val="28"/>
          <w:szCs w:val="28"/>
        </w:rPr>
        <w:t xml:space="preserve"> </w:t>
      </w:r>
      <w:r w:rsidR="00D37C81">
        <w:rPr>
          <w:rFonts w:eastAsia="Times New Roman"/>
          <w:sz w:val="28"/>
          <w:szCs w:val="28"/>
        </w:rPr>
        <w:t xml:space="preserve">подраздела 2.3 раздела </w:t>
      </w:r>
      <w:r w:rsidR="00D37C81">
        <w:rPr>
          <w:rFonts w:eastAsia="Times New Roman"/>
          <w:sz w:val="28"/>
          <w:szCs w:val="28"/>
          <w:lang w:val="en-US"/>
        </w:rPr>
        <w:t>II</w:t>
      </w:r>
      <w:r w:rsidRPr="001A3651">
        <w:rPr>
          <w:rFonts w:eastAsia="Times New Roman"/>
          <w:sz w:val="28"/>
          <w:szCs w:val="28"/>
        </w:rPr>
        <w:t xml:space="preserve"> настояще</w:t>
      </w:r>
      <w:r>
        <w:rPr>
          <w:rFonts w:eastAsia="Times New Roman"/>
          <w:sz w:val="28"/>
          <w:szCs w:val="28"/>
        </w:rPr>
        <w:t xml:space="preserve">го административного регламента, </w:t>
      </w:r>
      <w:r w:rsidRPr="001A3651">
        <w:rPr>
          <w:rFonts w:eastAsia="Times New Roman"/>
          <w:sz w:val="28"/>
          <w:szCs w:val="28"/>
        </w:rPr>
        <w:t>проверяет наличие или отс</w:t>
      </w:r>
      <w:r>
        <w:rPr>
          <w:rFonts w:eastAsia="Times New Roman"/>
          <w:sz w:val="28"/>
          <w:szCs w:val="28"/>
        </w:rPr>
        <w:t xml:space="preserve">утствие оснований для отказа в </w:t>
      </w:r>
      <w:r w:rsidRPr="001A3651">
        <w:rPr>
          <w:rFonts w:eastAsia="Times New Roman"/>
          <w:sz w:val="28"/>
          <w:szCs w:val="28"/>
        </w:rPr>
        <w:t>пред</w:t>
      </w:r>
      <w:r>
        <w:rPr>
          <w:rFonts w:eastAsia="Times New Roman"/>
          <w:sz w:val="28"/>
          <w:szCs w:val="28"/>
        </w:rPr>
        <w:t>оставлении муниципальной услуги.</w:t>
      </w:r>
    </w:p>
    <w:p w:rsidR="00E746B2" w:rsidRPr="00E746B2" w:rsidRDefault="00AB3FBA" w:rsidP="00E746B2">
      <w:pPr>
        <w:autoSpaceDE w:val="0"/>
        <w:autoSpaceDN w:val="0"/>
        <w:adjustRightInd w:val="0"/>
        <w:ind w:firstLine="720"/>
        <w:jc w:val="both"/>
        <w:outlineLvl w:val="2"/>
        <w:rPr>
          <w:rFonts w:eastAsia="Times New Roman"/>
          <w:color w:val="0070C0"/>
          <w:sz w:val="28"/>
          <w:szCs w:val="28"/>
        </w:rPr>
      </w:pPr>
      <w:r w:rsidRPr="00E746B2">
        <w:rPr>
          <w:rFonts w:eastAsia="Times New Roman"/>
          <w:color w:val="0070C0"/>
          <w:sz w:val="28"/>
          <w:szCs w:val="28"/>
        </w:rPr>
        <w:t xml:space="preserve">38. </w:t>
      </w:r>
      <w:r w:rsidR="00E746B2" w:rsidRPr="00E746B2">
        <w:rPr>
          <w:rFonts w:eastAsia="Times New Roman"/>
          <w:color w:val="0070C0"/>
          <w:sz w:val="28"/>
          <w:szCs w:val="28"/>
        </w:rPr>
        <w:t xml:space="preserve">В случае непредставления заявителем документов, которые заявитель вправе представить по собственной инициативе                                    </w:t>
      </w:r>
      <w:r w:rsidR="00E746B2" w:rsidRPr="00E746B2">
        <w:rPr>
          <w:rFonts w:eastAsia="Times New Roman"/>
          <w:color w:val="0070C0"/>
          <w:sz w:val="28"/>
          <w:szCs w:val="28"/>
        </w:rPr>
        <w:lastRenderedPageBreak/>
        <w:t xml:space="preserve">(пункт 14 подраздела 2.1 раздела </w:t>
      </w:r>
      <w:r w:rsidR="00E746B2" w:rsidRPr="00E746B2">
        <w:rPr>
          <w:rFonts w:eastAsia="Times New Roman"/>
          <w:color w:val="0070C0"/>
          <w:sz w:val="28"/>
          <w:szCs w:val="28"/>
          <w:lang w:val="en-US"/>
        </w:rPr>
        <w:t>II</w:t>
      </w:r>
      <w:r w:rsidR="00E746B2" w:rsidRPr="00E746B2">
        <w:rPr>
          <w:rFonts w:eastAsia="Times New Roman"/>
          <w:color w:val="0070C0"/>
          <w:sz w:val="28"/>
          <w:szCs w:val="28"/>
        </w:rPr>
        <w:t xml:space="preserve"> настоящего административного регламента), муниципальный служащий, ответственный за прием и работу              с документами, направляет межведомственные информационные запросы:</w:t>
      </w:r>
    </w:p>
    <w:p w:rsidR="00E746B2" w:rsidRPr="00E746B2" w:rsidRDefault="00E746B2" w:rsidP="00E746B2">
      <w:pPr>
        <w:ind w:right="-1" w:firstLine="709"/>
        <w:jc w:val="both"/>
        <w:rPr>
          <w:rFonts w:eastAsia="Times New Roman"/>
          <w:color w:val="0070C0"/>
          <w:sz w:val="28"/>
          <w:szCs w:val="28"/>
        </w:rPr>
      </w:pPr>
      <w:r w:rsidRPr="00E746B2">
        <w:rPr>
          <w:rFonts w:eastAsia="Times New Roman"/>
          <w:color w:val="0070C0"/>
          <w:sz w:val="28"/>
          <w:szCs w:val="28"/>
        </w:rPr>
        <w:t xml:space="preserve">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Pr="00E746B2">
        <w:rPr>
          <w:rFonts w:eastAsia="Times New Roman"/>
          <w:color w:val="0070C0"/>
          <w:sz w:val="28"/>
          <w:szCs w:val="28"/>
        </w:rPr>
        <w:t>собственности</w:t>
      </w:r>
      <w:proofErr w:type="gramEnd"/>
      <w:r w:rsidRPr="00E746B2">
        <w:rPr>
          <w:rFonts w:eastAsia="Times New Roman"/>
          <w:color w:val="0070C0"/>
          <w:sz w:val="28"/>
          <w:szCs w:val="28"/>
        </w:rPr>
        <w:t xml:space="preserve"> на которые зарегистрировано в Едином государственном реестре недвижимости;</w:t>
      </w:r>
    </w:p>
    <w:p w:rsidR="00E746B2" w:rsidRPr="00E746B2" w:rsidRDefault="00E746B2" w:rsidP="00E746B2">
      <w:pPr>
        <w:ind w:right="-1" w:firstLine="709"/>
        <w:jc w:val="both"/>
        <w:rPr>
          <w:rFonts w:eastAsia="Times New Roman"/>
          <w:color w:val="0070C0"/>
          <w:sz w:val="28"/>
          <w:szCs w:val="28"/>
        </w:rPr>
      </w:pPr>
      <w:proofErr w:type="gramStart"/>
      <w:r w:rsidRPr="00E746B2">
        <w:rPr>
          <w:rFonts w:eastAsia="Times New Roman"/>
          <w:color w:val="0070C0"/>
          <w:sz w:val="28"/>
          <w:szCs w:val="28"/>
        </w:rPr>
        <w:t>документы органов (организаций) социальной защиты населения, органов Фонда пенсионного и социального страхования Российской Федерации, органов службы занятости,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либо доходах одиноко проживающего гражданина-заявителя за расчетный период;</w:t>
      </w:r>
      <w:proofErr w:type="gramEnd"/>
    </w:p>
    <w:p w:rsidR="00E746B2" w:rsidRPr="00E746B2" w:rsidRDefault="00E746B2" w:rsidP="00E746B2">
      <w:pPr>
        <w:ind w:right="-1" w:firstLine="709"/>
        <w:jc w:val="both"/>
        <w:rPr>
          <w:rFonts w:eastAsia="Times New Roman"/>
          <w:color w:val="0070C0"/>
          <w:sz w:val="28"/>
          <w:szCs w:val="28"/>
        </w:rPr>
      </w:pPr>
      <w:r w:rsidRPr="00E746B2">
        <w:rPr>
          <w:rFonts w:eastAsia="Times New Roman"/>
          <w:color w:val="0070C0"/>
          <w:sz w:val="28"/>
          <w:szCs w:val="28"/>
        </w:rPr>
        <w:t>копии налоговых деклараций о доходах гражданина-заявителя                       и каждого члена его семьи либо одиноко проживающего                        гражданина-заявителя за расчетный период, заверенные налоговыми органами;</w:t>
      </w:r>
    </w:p>
    <w:p w:rsidR="00E746B2" w:rsidRPr="00E746B2" w:rsidRDefault="00E746B2" w:rsidP="00E746B2">
      <w:pPr>
        <w:ind w:right="-1" w:firstLine="709"/>
        <w:jc w:val="both"/>
        <w:rPr>
          <w:rFonts w:eastAsia="Times New Roman"/>
          <w:color w:val="0070C0"/>
          <w:sz w:val="28"/>
          <w:szCs w:val="28"/>
        </w:rPr>
      </w:pPr>
      <w:r w:rsidRPr="00E746B2">
        <w:rPr>
          <w:rFonts w:eastAsia="Times New Roman"/>
          <w:color w:val="0070C0"/>
          <w:sz w:val="28"/>
          <w:szCs w:val="28"/>
        </w:rPr>
        <w:t>копии документов органа регистрации прав о стоимости принадлежащих гражданину-заявителю, членам его семьи либо одиноко проживающему гражданину-заявителю недвижимого имущества                       (кроме земельных участков);</w:t>
      </w:r>
    </w:p>
    <w:p w:rsidR="00E746B2" w:rsidRPr="00E746B2" w:rsidRDefault="00E746B2" w:rsidP="00E746B2">
      <w:pPr>
        <w:ind w:right="-1" w:firstLine="709"/>
        <w:jc w:val="both"/>
        <w:rPr>
          <w:rFonts w:eastAsia="Times New Roman"/>
          <w:color w:val="0070C0"/>
          <w:sz w:val="28"/>
          <w:szCs w:val="28"/>
        </w:rPr>
      </w:pPr>
      <w:r w:rsidRPr="00E746B2">
        <w:rPr>
          <w:rFonts w:eastAsia="Times New Roman"/>
          <w:color w:val="0070C0"/>
          <w:sz w:val="28"/>
          <w:szCs w:val="28"/>
        </w:rPr>
        <w:t>копии документов государственного кадастра недвижимости                          о стоимости земельных участков, принадлежащих гражданину-заявителю, членам его семьи либо одиноко проживающему гражданину-заявителю;</w:t>
      </w:r>
    </w:p>
    <w:p w:rsidR="00E746B2" w:rsidRPr="00E746B2" w:rsidRDefault="00E746B2" w:rsidP="00E746B2">
      <w:pPr>
        <w:ind w:right="-1" w:firstLine="709"/>
        <w:jc w:val="both"/>
        <w:rPr>
          <w:rFonts w:eastAsia="Times New Roman"/>
          <w:color w:val="0070C0"/>
          <w:sz w:val="28"/>
          <w:szCs w:val="28"/>
        </w:rPr>
      </w:pPr>
      <w:r w:rsidRPr="00E746B2">
        <w:rPr>
          <w:rFonts w:eastAsia="Times New Roman"/>
          <w:color w:val="0070C0"/>
          <w:sz w:val="28"/>
          <w:szCs w:val="28"/>
        </w:rPr>
        <w:t>документ органа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граждан Российской Федерации) о количестве граждан, зарегистрированных в жилом помещении, в котором проживает (проживают) гражданин-заявитель и члены его семьи либо одиноко проживающий гражданин-заявитель.                              При этом указанный документ должен быть выдан не ранее                                   чем за 10 календарных дней до дня представления заявления;</w:t>
      </w:r>
    </w:p>
    <w:p w:rsidR="00E746B2" w:rsidRPr="00E746B2" w:rsidRDefault="00E746B2" w:rsidP="00E746B2">
      <w:pPr>
        <w:ind w:right="-1" w:firstLine="709"/>
        <w:jc w:val="both"/>
        <w:rPr>
          <w:rFonts w:eastAsia="Times New Roman"/>
          <w:color w:val="0070C0"/>
          <w:sz w:val="28"/>
          <w:szCs w:val="28"/>
        </w:rPr>
      </w:pPr>
      <w:r w:rsidRPr="00E746B2">
        <w:rPr>
          <w:rFonts w:eastAsia="Times New Roman"/>
          <w:color w:val="0070C0"/>
          <w:sz w:val="28"/>
          <w:szCs w:val="28"/>
        </w:rPr>
        <w:t>сведения, содержащиеся в индивидуальном лицевом счете                             (в отношении гражданина-заявителя и членов его семьи либо одиноко проживающего гражданина-заявителя);</w:t>
      </w:r>
    </w:p>
    <w:p w:rsidR="00E746B2" w:rsidRPr="00E746B2" w:rsidRDefault="00E746B2" w:rsidP="00E746B2">
      <w:pPr>
        <w:ind w:right="-1" w:firstLine="709"/>
        <w:jc w:val="both"/>
        <w:rPr>
          <w:rFonts w:eastAsia="Times New Roman"/>
          <w:color w:val="0070C0"/>
          <w:sz w:val="28"/>
          <w:szCs w:val="28"/>
        </w:rPr>
      </w:pPr>
      <w:proofErr w:type="gramStart"/>
      <w:r w:rsidRPr="00E746B2">
        <w:rPr>
          <w:rFonts w:eastAsia="Times New Roman"/>
          <w:color w:val="0070C0"/>
          <w:sz w:val="28"/>
          <w:szCs w:val="28"/>
        </w:rPr>
        <w:t xml:space="preserve">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также копии свидетельств об усыновлении, выданных органами, осуществляющими государственную регистрацию актов гражданского состояния, или консульскими учреждениями Российской Федерации (последние - в случае отсутствия у гражданина-заявителя нового </w:t>
      </w:r>
      <w:r w:rsidRPr="00E746B2">
        <w:rPr>
          <w:rFonts w:eastAsia="Times New Roman"/>
          <w:color w:val="0070C0"/>
          <w:sz w:val="28"/>
          <w:szCs w:val="28"/>
        </w:rPr>
        <w:lastRenderedPageBreak/>
        <w:t>свидетельства о рождении ребенка, выданного на основании измененной               или вновь составленной в связи</w:t>
      </w:r>
      <w:proofErr w:type="gramEnd"/>
      <w:r w:rsidRPr="00E746B2">
        <w:rPr>
          <w:rFonts w:eastAsia="Times New Roman"/>
          <w:color w:val="0070C0"/>
          <w:sz w:val="28"/>
          <w:szCs w:val="28"/>
        </w:rPr>
        <w:t xml:space="preserve"> с усыновлением записи акта о рождении ребенка)</w:t>
      </w:r>
      <w:proofErr w:type="gramStart"/>
      <w:r w:rsidRPr="00E746B2">
        <w:rPr>
          <w:rFonts w:eastAsia="Times New Roman"/>
          <w:color w:val="0070C0"/>
          <w:sz w:val="28"/>
          <w:szCs w:val="28"/>
        </w:rPr>
        <w:t>;с</w:t>
      </w:r>
      <w:proofErr w:type="gramEnd"/>
      <w:r w:rsidRPr="00E746B2">
        <w:rPr>
          <w:rFonts w:eastAsia="Times New Roman"/>
          <w:color w:val="0070C0"/>
          <w:sz w:val="28"/>
          <w:szCs w:val="28"/>
        </w:rPr>
        <w:t>ведения о заработной плате за расчетный период с указанием суммы удержанного и перечисленного с нее налога на доходы физических лиц;</w:t>
      </w:r>
    </w:p>
    <w:p w:rsidR="00E746B2" w:rsidRPr="00E746B2" w:rsidRDefault="00E746B2" w:rsidP="00E746B2">
      <w:pPr>
        <w:ind w:right="-1" w:firstLine="709"/>
        <w:jc w:val="both"/>
        <w:rPr>
          <w:rFonts w:eastAsia="Times New Roman"/>
          <w:color w:val="0070C0"/>
          <w:sz w:val="28"/>
          <w:szCs w:val="28"/>
        </w:rPr>
      </w:pPr>
      <w:proofErr w:type="gramStart"/>
      <w:r w:rsidRPr="00E746B2">
        <w:rPr>
          <w:rFonts w:eastAsia="Times New Roman"/>
          <w:color w:val="0070C0"/>
          <w:sz w:val="28"/>
          <w:szCs w:val="28"/>
        </w:rPr>
        <w:t>в случае изменения в течение расчетного периода                        гражданином-заявителем и (или) членами его семьи либо одиноко проживающим гражданином-заявителем фамилий, имен и (или) отчеств (последних - при наличии) уполномоченные органы местного самоуправления направляют межведомственные запросы, указанные в абзаце первом настоящего пункта, с учетом всех изменений фамилий, имен                               и (или) отчеств (последних - при наличии), которые имел (имели)                      гражданин-заявитель и (или) члены его семьи либо</w:t>
      </w:r>
      <w:proofErr w:type="gramEnd"/>
      <w:r w:rsidRPr="00E746B2">
        <w:rPr>
          <w:rFonts w:eastAsia="Times New Roman"/>
          <w:color w:val="0070C0"/>
          <w:sz w:val="28"/>
          <w:szCs w:val="28"/>
        </w:rPr>
        <w:t xml:space="preserve"> одиноко проживающий гражданин-заявитель.</w:t>
      </w:r>
    </w:p>
    <w:p w:rsidR="00AB3FBA" w:rsidRPr="00E746B2" w:rsidRDefault="00E746B2" w:rsidP="00E746B2">
      <w:pPr>
        <w:autoSpaceDE w:val="0"/>
        <w:autoSpaceDN w:val="0"/>
        <w:adjustRightInd w:val="0"/>
        <w:ind w:firstLine="720"/>
        <w:jc w:val="both"/>
        <w:outlineLvl w:val="2"/>
        <w:rPr>
          <w:rFonts w:eastAsia="Times New Roman"/>
          <w:color w:val="0070C0"/>
          <w:sz w:val="28"/>
          <w:szCs w:val="28"/>
        </w:rPr>
      </w:pPr>
      <w:r w:rsidRPr="00E746B2">
        <w:rPr>
          <w:rFonts w:eastAsia="Times New Roman"/>
          <w:color w:val="0070C0"/>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roofErr w:type="gramStart"/>
      <w:r w:rsidRPr="00E746B2">
        <w:rPr>
          <w:rFonts w:eastAsia="Times New Roman"/>
          <w:color w:val="0070C0"/>
          <w:sz w:val="28"/>
          <w:szCs w:val="28"/>
        </w:rPr>
        <w:t>.</w:t>
      </w:r>
      <w:proofErr w:type="gramEnd"/>
      <w:r>
        <w:rPr>
          <w:rFonts w:eastAsia="Times New Roman"/>
          <w:color w:val="0070C0"/>
          <w:sz w:val="28"/>
          <w:szCs w:val="28"/>
        </w:rPr>
        <w:t xml:space="preserve"> </w:t>
      </w:r>
      <w:r w:rsidRPr="00E746B2">
        <w:rPr>
          <w:color w:val="0070C0"/>
          <w:sz w:val="28"/>
          <w:szCs w:val="28"/>
        </w:rPr>
        <w:t>(</w:t>
      </w:r>
      <w:proofErr w:type="gramStart"/>
      <w:r w:rsidRPr="00E746B2">
        <w:rPr>
          <w:color w:val="0070C0"/>
          <w:sz w:val="28"/>
          <w:szCs w:val="28"/>
        </w:rPr>
        <w:t>в</w:t>
      </w:r>
      <w:proofErr w:type="gramEnd"/>
      <w:r w:rsidRPr="00E746B2">
        <w:rPr>
          <w:color w:val="0070C0"/>
          <w:sz w:val="28"/>
          <w:szCs w:val="28"/>
        </w:rPr>
        <w:t xml:space="preserve"> редакции постановления администрации Шенкурского муниципального округа от 11 июня 2025 года № 452-па)</w:t>
      </w:r>
    </w:p>
    <w:p w:rsidR="00AB3FBA" w:rsidRPr="001A3651" w:rsidRDefault="00AB3FBA" w:rsidP="00AB3FBA">
      <w:pPr>
        <w:autoSpaceDE w:val="0"/>
        <w:autoSpaceDN w:val="0"/>
        <w:adjustRightInd w:val="0"/>
        <w:ind w:firstLine="720"/>
        <w:jc w:val="both"/>
        <w:outlineLvl w:val="2"/>
        <w:rPr>
          <w:rFonts w:eastAsia="Times New Roman"/>
          <w:sz w:val="28"/>
          <w:szCs w:val="28"/>
        </w:rPr>
      </w:pPr>
      <w:r>
        <w:rPr>
          <w:rFonts w:eastAsia="Times New Roman"/>
          <w:sz w:val="28"/>
          <w:szCs w:val="28"/>
        </w:rPr>
        <w:t>39</w:t>
      </w:r>
      <w:r w:rsidRPr="001A3651">
        <w:rPr>
          <w:rFonts w:eastAsia="Times New Roman"/>
          <w:sz w:val="28"/>
          <w:szCs w:val="28"/>
        </w:rPr>
        <w:t xml:space="preserve">. </w:t>
      </w:r>
      <w:proofErr w:type="gramStart"/>
      <w:r w:rsidRPr="001A3651">
        <w:rPr>
          <w:rFonts w:eastAsia="Times New Roman"/>
          <w:sz w:val="28"/>
          <w:szCs w:val="28"/>
        </w:rPr>
        <w:t xml:space="preserve">В случае наличия оснований для отказа в </w:t>
      </w:r>
      <w:r>
        <w:rPr>
          <w:rFonts w:eastAsia="Times New Roman"/>
          <w:sz w:val="28"/>
          <w:szCs w:val="28"/>
        </w:rPr>
        <w:t>предоставлении муниципальной услуги</w:t>
      </w:r>
      <w:r w:rsidRPr="001A3651">
        <w:rPr>
          <w:rFonts w:eastAsia="Times New Roman"/>
          <w:sz w:val="28"/>
          <w:szCs w:val="28"/>
        </w:rPr>
        <w:t>, предусмотренных пунктом 2</w:t>
      </w:r>
      <w:r>
        <w:rPr>
          <w:rFonts w:eastAsia="Times New Roman"/>
          <w:sz w:val="28"/>
          <w:szCs w:val="28"/>
        </w:rPr>
        <w:t>5</w:t>
      </w:r>
      <w:r w:rsidR="00820D7A" w:rsidRPr="00820D7A">
        <w:rPr>
          <w:rFonts w:eastAsia="Times New Roman"/>
          <w:sz w:val="28"/>
          <w:szCs w:val="28"/>
        </w:rPr>
        <w:t xml:space="preserve"> </w:t>
      </w:r>
      <w:r w:rsidR="00820D7A">
        <w:rPr>
          <w:rFonts w:eastAsia="Times New Roman"/>
          <w:sz w:val="28"/>
          <w:szCs w:val="28"/>
        </w:rPr>
        <w:t xml:space="preserve">подраздела 2.4 раздела </w:t>
      </w:r>
      <w:r w:rsidR="00820D7A">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подготавливает </w:t>
      </w:r>
      <w:r w:rsidRPr="005D4B88">
        <w:rPr>
          <w:sz w:val="28"/>
          <w:szCs w:val="28"/>
        </w:rPr>
        <w:t>решени</w:t>
      </w:r>
      <w:r>
        <w:rPr>
          <w:sz w:val="28"/>
          <w:szCs w:val="28"/>
        </w:rPr>
        <w:t>е</w:t>
      </w:r>
      <w:r w:rsidRPr="005D4B88">
        <w:rPr>
          <w:sz w:val="28"/>
          <w:szCs w:val="28"/>
        </w:rPr>
        <w:t xml:space="preserve"> об отказе в 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w:t>
      </w:r>
      <w:proofErr w:type="gramEnd"/>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 xml:space="preserve">В </w:t>
      </w:r>
      <w:r w:rsidRPr="005D4B88">
        <w:rPr>
          <w:sz w:val="28"/>
          <w:szCs w:val="28"/>
        </w:rPr>
        <w:t>решени</w:t>
      </w:r>
      <w:r>
        <w:rPr>
          <w:sz w:val="28"/>
          <w:szCs w:val="28"/>
        </w:rPr>
        <w:t>и</w:t>
      </w:r>
      <w:r w:rsidRPr="005D4B88">
        <w:rPr>
          <w:sz w:val="28"/>
          <w:szCs w:val="28"/>
        </w:rPr>
        <w:t xml:space="preserve"> об отказе в 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 xml:space="preserve"> указывается конкретное основание для отказа и разъясняется, в чем оно состоит.</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0</w:t>
      </w:r>
      <w:r w:rsidRPr="001A3651">
        <w:rPr>
          <w:rFonts w:eastAsia="Times New Roman"/>
          <w:sz w:val="28"/>
          <w:szCs w:val="28"/>
        </w:rPr>
        <w:t xml:space="preserve">. </w:t>
      </w:r>
      <w:proofErr w:type="gramStart"/>
      <w:r w:rsidRPr="001A3651">
        <w:rPr>
          <w:rFonts w:eastAsia="Times New Roman"/>
          <w:sz w:val="28"/>
          <w:szCs w:val="28"/>
        </w:rPr>
        <w:t xml:space="preserve">В случае отсутствия оснований для отказа в </w:t>
      </w:r>
      <w:r>
        <w:rPr>
          <w:rFonts w:eastAsia="Times New Roman"/>
          <w:sz w:val="28"/>
          <w:szCs w:val="28"/>
        </w:rPr>
        <w:t>предоставлении муниципальной услуги</w:t>
      </w:r>
      <w:r w:rsidRPr="001A3651">
        <w:rPr>
          <w:rFonts w:eastAsia="Times New Roman"/>
          <w:sz w:val="28"/>
          <w:szCs w:val="28"/>
        </w:rPr>
        <w:t>, предусмотренных пунктом 2</w:t>
      </w:r>
      <w:r>
        <w:rPr>
          <w:rFonts w:eastAsia="Times New Roman"/>
          <w:sz w:val="28"/>
          <w:szCs w:val="28"/>
        </w:rPr>
        <w:t>5</w:t>
      </w:r>
      <w:r w:rsidR="00820D7A">
        <w:rPr>
          <w:rFonts w:eastAsia="Times New Roman"/>
          <w:sz w:val="28"/>
          <w:szCs w:val="28"/>
        </w:rPr>
        <w:t xml:space="preserve"> подраздела 2.4 раздела </w:t>
      </w:r>
      <w:r w:rsidR="00820D7A">
        <w:rPr>
          <w:rFonts w:eastAsia="Times New Roman"/>
          <w:sz w:val="28"/>
          <w:szCs w:val="28"/>
          <w:lang w:val="en-US"/>
        </w:rPr>
        <w:t>II</w:t>
      </w:r>
      <w:r w:rsidRPr="001A3651">
        <w:rPr>
          <w:rFonts w:eastAsia="Times New Roman"/>
          <w:sz w:val="28"/>
          <w:szCs w:val="28"/>
        </w:rPr>
        <w:t xml:space="preserve"> настоящего административного регламента, муниципальный служащий, ответственный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r w:rsidRPr="001A3651">
        <w:rPr>
          <w:rFonts w:eastAsia="Times New Roman"/>
          <w:sz w:val="28"/>
          <w:szCs w:val="28"/>
        </w:rPr>
        <w:t xml:space="preserve"> подготавливает</w:t>
      </w:r>
      <w:r>
        <w:rPr>
          <w:rFonts w:eastAsia="Times New Roman"/>
          <w:sz w:val="28"/>
          <w:szCs w:val="28"/>
        </w:rPr>
        <w:t xml:space="preserve"> решение о </w:t>
      </w:r>
      <w:r w:rsidRPr="005D4B88">
        <w:rPr>
          <w:sz w:val="28"/>
          <w:szCs w:val="28"/>
        </w:rPr>
        <w:t>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w:t>
      </w:r>
      <w:proofErr w:type="gramEnd"/>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1</w:t>
      </w:r>
      <w:r w:rsidRPr="001A3651">
        <w:rPr>
          <w:rFonts w:eastAsia="Times New Roman"/>
          <w:sz w:val="28"/>
          <w:szCs w:val="28"/>
        </w:rPr>
        <w:t xml:space="preserve">. </w:t>
      </w:r>
      <w:r>
        <w:rPr>
          <w:rFonts w:eastAsia="Times New Roman"/>
          <w:sz w:val="28"/>
          <w:szCs w:val="28"/>
        </w:rPr>
        <w:t>Решение о признании</w:t>
      </w:r>
      <w:r w:rsidRPr="001A3651">
        <w:rPr>
          <w:rFonts w:eastAsia="Times New Roman"/>
          <w:sz w:val="28"/>
          <w:szCs w:val="28"/>
        </w:rPr>
        <w:t xml:space="preserve"> или об отказе в </w:t>
      </w:r>
      <w:r w:rsidRPr="005D4B88">
        <w:rPr>
          <w:sz w:val="28"/>
          <w:szCs w:val="28"/>
        </w:rPr>
        <w:t>признании семьи малоимущей (малоимущего одиноко проживающего гражданина) для постановки на учет и предоставления жилого помещения по договору социального найма</w:t>
      </w:r>
      <w:r w:rsidRPr="001A3651">
        <w:rPr>
          <w:rFonts w:eastAsia="Times New Roman"/>
          <w:sz w:val="28"/>
          <w:szCs w:val="28"/>
        </w:rPr>
        <w:t xml:space="preserve"> подписывается главой администрации и передается муниципальному служащему, ответственному за прием</w:t>
      </w:r>
      <w:r>
        <w:rPr>
          <w:rFonts w:eastAsia="Times New Roman"/>
          <w:sz w:val="28"/>
          <w:szCs w:val="28"/>
        </w:rPr>
        <w:t xml:space="preserve"> и работу с</w:t>
      </w:r>
      <w:r w:rsidRPr="001A3651">
        <w:rPr>
          <w:rFonts w:eastAsia="Times New Roman"/>
          <w:sz w:val="28"/>
          <w:szCs w:val="28"/>
        </w:rPr>
        <w:t xml:space="preserve"> документ</w:t>
      </w:r>
      <w:r>
        <w:rPr>
          <w:rFonts w:eastAsia="Times New Roman"/>
          <w:sz w:val="28"/>
          <w:szCs w:val="28"/>
        </w:rPr>
        <w:t>ами.</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jc w:val="center"/>
        <w:outlineLvl w:val="2"/>
        <w:rPr>
          <w:rFonts w:eastAsia="Times New Roman"/>
          <w:b/>
          <w:sz w:val="28"/>
          <w:szCs w:val="28"/>
        </w:rPr>
      </w:pPr>
      <w:r w:rsidRPr="001A3651">
        <w:rPr>
          <w:rFonts w:eastAsia="Times New Roman"/>
          <w:b/>
          <w:sz w:val="28"/>
          <w:szCs w:val="28"/>
        </w:rPr>
        <w:lastRenderedPageBreak/>
        <w:t>3.3. Выдача заявителю результата предоставления</w:t>
      </w:r>
    </w:p>
    <w:p w:rsidR="00AB3FBA" w:rsidRPr="001A3651" w:rsidRDefault="00AB3FBA" w:rsidP="00AB3FBA">
      <w:pPr>
        <w:autoSpaceDE w:val="0"/>
        <w:autoSpaceDN w:val="0"/>
        <w:adjustRightInd w:val="0"/>
        <w:jc w:val="center"/>
        <w:outlineLvl w:val="2"/>
        <w:rPr>
          <w:rFonts w:eastAsia="Times New Roman"/>
          <w:b/>
          <w:sz w:val="28"/>
          <w:szCs w:val="28"/>
        </w:rPr>
      </w:pPr>
      <w:r w:rsidRPr="001A3651">
        <w:rPr>
          <w:rFonts w:eastAsia="Times New Roman"/>
          <w:b/>
          <w:sz w:val="28"/>
          <w:szCs w:val="28"/>
        </w:rPr>
        <w:t>муниципальной услуги</w:t>
      </w:r>
    </w:p>
    <w:p w:rsidR="00AB3FBA" w:rsidRPr="001A3651" w:rsidRDefault="00AB3FBA" w:rsidP="00AB3FBA">
      <w:pPr>
        <w:autoSpaceDE w:val="0"/>
        <w:autoSpaceDN w:val="0"/>
        <w:adjustRightInd w:val="0"/>
        <w:ind w:firstLine="720"/>
        <w:jc w:val="both"/>
        <w:outlineLvl w:val="2"/>
        <w:rPr>
          <w:rFonts w:eastAsia="Times New Roman"/>
          <w:sz w:val="28"/>
          <w:szCs w:val="28"/>
        </w:rPr>
      </w:pP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2</w:t>
      </w:r>
      <w:r w:rsidRPr="001A3651">
        <w:rPr>
          <w:rFonts w:eastAsia="Times New Roman"/>
          <w:sz w:val="28"/>
          <w:szCs w:val="28"/>
        </w:rPr>
        <w:t>. Основанием для начала выполнения административной процедуры является подготовка и подписание документов, предусмотренных пунктом 4</w:t>
      </w:r>
      <w:r>
        <w:rPr>
          <w:rFonts w:eastAsia="Times New Roman"/>
          <w:sz w:val="28"/>
          <w:szCs w:val="28"/>
        </w:rPr>
        <w:t>1</w:t>
      </w:r>
      <w:r w:rsidR="00820D7A" w:rsidRPr="00820D7A">
        <w:rPr>
          <w:rFonts w:eastAsia="Times New Roman"/>
          <w:sz w:val="28"/>
          <w:szCs w:val="28"/>
        </w:rPr>
        <w:t xml:space="preserve"> </w:t>
      </w:r>
      <w:r w:rsidR="00820D7A">
        <w:rPr>
          <w:rFonts w:eastAsia="Times New Roman"/>
          <w:sz w:val="28"/>
          <w:szCs w:val="28"/>
        </w:rPr>
        <w:t xml:space="preserve">подраздела 3.2 раздела </w:t>
      </w:r>
      <w:r w:rsidR="00820D7A">
        <w:rPr>
          <w:rFonts w:eastAsia="Times New Roman"/>
          <w:sz w:val="28"/>
          <w:szCs w:val="28"/>
          <w:lang w:val="en-US"/>
        </w:rPr>
        <w:t>III</w:t>
      </w:r>
      <w:r w:rsidRPr="001A3651">
        <w:rPr>
          <w:rFonts w:eastAsia="Times New Roman"/>
          <w:sz w:val="28"/>
          <w:szCs w:val="28"/>
        </w:rPr>
        <w:t xml:space="preserve"> настоящего административного регламента (далее – результат предоставления муниципальной услуги).</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4</w:t>
      </w:r>
      <w:r>
        <w:rPr>
          <w:rFonts w:eastAsia="Times New Roman"/>
          <w:sz w:val="28"/>
          <w:szCs w:val="28"/>
        </w:rPr>
        <w:t>3</w:t>
      </w:r>
      <w:r w:rsidRPr="001A3651">
        <w:rPr>
          <w:rFonts w:eastAsia="Times New Roman"/>
          <w:sz w:val="28"/>
          <w:szCs w:val="28"/>
        </w:rPr>
        <w:t xml:space="preserve">. Муниципальный служащий, ответственный за прием </w:t>
      </w:r>
      <w:r>
        <w:rPr>
          <w:rFonts w:eastAsia="Times New Roman"/>
          <w:sz w:val="28"/>
          <w:szCs w:val="28"/>
        </w:rPr>
        <w:t xml:space="preserve">и работу с </w:t>
      </w:r>
      <w:r w:rsidRPr="001A3651">
        <w:rPr>
          <w:rFonts w:eastAsia="Times New Roman"/>
          <w:sz w:val="28"/>
          <w:szCs w:val="28"/>
        </w:rPr>
        <w:t>документ</w:t>
      </w:r>
      <w:r>
        <w:rPr>
          <w:rFonts w:eastAsia="Times New Roman"/>
          <w:sz w:val="28"/>
          <w:szCs w:val="28"/>
        </w:rPr>
        <w:t>ами</w:t>
      </w:r>
      <w:r w:rsidRPr="001A3651">
        <w:rPr>
          <w:rFonts w:eastAsia="Times New Roman"/>
          <w:sz w:val="28"/>
          <w:szCs w:val="28"/>
        </w:rPr>
        <w:t xml:space="preserve">, в срок, предусмотренный подпунктом </w:t>
      </w:r>
      <w:r>
        <w:rPr>
          <w:rFonts w:eastAsia="Times New Roman"/>
          <w:sz w:val="28"/>
          <w:szCs w:val="28"/>
        </w:rPr>
        <w:t>3</w:t>
      </w:r>
      <w:r w:rsidRPr="001A3651">
        <w:rPr>
          <w:rFonts w:eastAsia="Times New Roman"/>
          <w:sz w:val="28"/>
          <w:szCs w:val="28"/>
        </w:rPr>
        <w:t xml:space="preserve"> пункта 22 </w:t>
      </w:r>
      <w:r w:rsidR="00820D7A">
        <w:rPr>
          <w:rFonts w:eastAsia="Times New Roman"/>
          <w:sz w:val="28"/>
          <w:szCs w:val="28"/>
        </w:rPr>
        <w:t xml:space="preserve">подраздела 2.3 раздела </w:t>
      </w:r>
      <w:r w:rsidR="00820D7A">
        <w:rPr>
          <w:rFonts w:eastAsia="Times New Roman"/>
          <w:sz w:val="28"/>
          <w:szCs w:val="28"/>
          <w:lang w:val="en-US"/>
        </w:rPr>
        <w:t>II</w:t>
      </w:r>
      <w:r w:rsidR="00820D7A" w:rsidRPr="00820D7A">
        <w:rPr>
          <w:rFonts w:eastAsia="Times New Roman"/>
          <w:sz w:val="28"/>
          <w:szCs w:val="28"/>
        </w:rPr>
        <w:t xml:space="preserve"> </w:t>
      </w:r>
      <w:r w:rsidRPr="001A3651">
        <w:rPr>
          <w:rFonts w:eastAsia="Times New Roman"/>
          <w:sz w:val="28"/>
          <w:szCs w:val="28"/>
        </w:rPr>
        <w:t>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B3FBA" w:rsidRPr="001A3651" w:rsidRDefault="00AB3FBA" w:rsidP="00AB3FBA">
      <w:pPr>
        <w:autoSpaceDE w:val="0"/>
        <w:autoSpaceDN w:val="0"/>
        <w:adjustRightInd w:val="0"/>
        <w:ind w:firstLine="720"/>
        <w:jc w:val="both"/>
        <w:outlineLvl w:val="2"/>
        <w:rPr>
          <w:rFonts w:eastAsia="Times New Roman"/>
          <w:sz w:val="28"/>
          <w:szCs w:val="28"/>
        </w:rPr>
      </w:pPr>
      <w:r w:rsidRPr="001A3651">
        <w:rPr>
          <w:rFonts w:eastAsia="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AB3FBA" w:rsidRPr="001A3651" w:rsidRDefault="00AB3FBA" w:rsidP="00AB3FBA">
      <w:pPr>
        <w:autoSpaceDE w:val="0"/>
        <w:autoSpaceDN w:val="0"/>
        <w:adjustRightInd w:val="0"/>
        <w:ind w:firstLine="720"/>
        <w:jc w:val="both"/>
        <w:rPr>
          <w:rFonts w:eastAsia="Times New Roman"/>
          <w:sz w:val="28"/>
          <w:szCs w:val="28"/>
        </w:rPr>
      </w:pPr>
      <w:r w:rsidRPr="001A3651">
        <w:rPr>
          <w:rFonts w:eastAsia="Times New Roman"/>
          <w:sz w:val="28"/>
          <w:szCs w:val="28"/>
        </w:rPr>
        <w:t>4</w:t>
      </w:r>
      <w:r>
        <w:rPr>
          <w:rFonts w:eastAsia="Times New Roman"/>
          <w:sz w:val="28"/>
          <w:szCs w:val="28"/>
        </w:rPr>
        <w:t>4</w:t>
      </w:r>
      <w:r w:rsidRPr="001A3651">
        <w:rPr>
          <w:rFonts w:eastAsia="Times New Roman"/>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rFonts w:eastAsia="Times New Roman"/>
          <w:sz w:val="28"/>
          <w:szCs w:val="28"/>
        </w:rPr>
        <w:t>8</w:t>
      </w:r>
      <w:r w:rsidRPr="001A3651">
        <w:rPr>
          <w:rFonts w:eastAsia="Times New Roman"/>
          <w:sz w:val="28"/>
          <w:szCs w:val="28"/>
        </w:rPr>
        <w:t xml:space="preserve"> </w:t>
      </w:r>
      <w:r w:rsidR="00820D7A">
        <w:rPr>
          <w:rFonts w:eastAsia="Times New Roman"/>
          <w:sz w:val="28"/>
          <w:szCs w:val="28"/>
        </w:rPr>
        <w:t xml:space="preserve">подраздела 2.1 раздела </w:t>
      </w:r>
      <w:r w:rsidR="00820D7A">
        <w:rPr>
          <w:rFonts w:eastAsia="Times New Roman"/>
          <w:sz w:val="28"/>
          <w:szCs w:val="28"/>
          <w:lang w:val="en-US"/>
        </w:rPr>
        <w:t>II</w:t>
      </w:r>
      <w:r w:rsidR="00820D7A" w:rsidRPr="00820D7A">
        <w:rPr>
          <w:rFonts w:eastAsia="Times New Roman"/>
          <w:sz w:val="28"/>
          <w:szCs w:val="28"/>
        </w:rPr>
        <w:t xml:space="preserve"> </w:t>
      </w:r>
      <w:r w:rsidRPr="001A3651">
        <w:rPr>
          <w:rFonts w:eastAsia="Times New Roman"/>
          <w:sz w:val="28"/>
          <w:szCs w:val="28"/>
        </w:rPr>
        <w:t>настоящего административного регламента, заявление в свободной форме об исправлении таких опечаток и (или) ошибок.</w:t>
      </w:r>
    </w:p>
    <w:p w:rsidR="00AB3FBA" w:rsidRPr="001A3651" w:rsidRDefault="00AB3FBA" w:rsidP="00AB3FBA">
      <w:pPr>
        <w:autoSpaceDE w:val="0"/>
        <w:autoSpaceDN w:val="0"/>
        <w:adjustRightInd w:val="0"/>
        <w:ind w:firstLine="720"/>
        <w:jc w:val="both"/>
        <w:rPr>
          <w:rFonts w:eastAsia="Times New Roman"/>
          <w:sz w:val="28"/>
          <w:szCs w:val="28"/>
        </w:rPr>
      </w:pPr>
      <w:r w:rsidRPr="001A3651">
        <w:rPr>
          <w:rFonts w:eastAsia="Times New Roman"/>
          <w:sz w:val="28"/>
          <w:szCs w:val="28"/>
        </w:rPr>
        <w:t xml:space="preserve">Муниципальный служащий администрации, ответственный за прием </w:t>
      </w:r>
      <w:r>
        <w:rPr>
          <w:rFonts w:eastAsia="Times New Roman"/>
          <w:sz w:val="28"/>
          <w:szCs w:val="28"/>
        </w:rPr>
        <w:t xml:space="preserve">и работу с </w:t>
      </w:r>
      <w:r w:rsidRPr="001A3651">
        <w:rPr>
          <w:rFonts w:eastAsia="Times New Roman"/>
          <w:sz w:val="28"/>
          <w:szCs w:val="28"/>
        </w:rPr>
        <w:t>документ</w:t>
      </w:r>
      <w:r>
        <w:rPr>
          <w:rFonts w:eastAsia="Times New Roman"/>
          <w:sz w:val="28"/>
          <w:szCs w:val="28"/>
        </w:rPr>
        <w:t>ами</w:t>
      </w:r>
      <w:r w:rsidRPr="001A3651">
        <w:rPr>
          <w:rFonts w:eastAsia="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B3FBA" w:rsidRPr="001A3651" w:rsidRDefault="00AB3FBA" w:rsidP="00AB3FBA">
      <w:pPr>
        <w:autoSpaceDE w:val="0"/>
        <w:autoSpaceDN w:val="0"/>
        <w:adjustRightInd w:val="0"/>
        <w:ind w:firstLine="720"/>
        <w:jc w:val="both"/>
        <w:outlineLvl w:val="2"/>
        <w:rPr>
          <w:rFonts w:eastAsia="Times New Roman"/>
          <w:sz w:val="28"/>
          <w:szCs w:val="28"/>
        </w:rPr>
      </w:pPr>
      <w:proofErr w:type="gramStart"/>
      <w:r w:rsidRPr="001A3651">
        <w:rPr>
          <w:rFonts w:eastAsia="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прием </w:t>
      </w:r>
      <w:r>
        <w:rPr>
          <w:rFonts w:eastAsia="Times New Roman"/>
          <w:sz w:val="28"/>
          <w:szCs w:val="28"/>
        </w:rPr>
        <w:t xml:space="preserve">и работу с </w:t>
      </w:r>
      <w:r w:rsidRPr="001A3651">
        <w:rPr>
          <w:rFonts w:eastAsia="Times New Roman"/>
          <w:sz w:val="28"/>
          <w:szCs w:val="28"/>
        </w:rPr>
        <w:t>документ</w:t>
      </w:r>
      <w:r>
        <w:rPr>
          <w:rFonts w:eastAsia="Times New Roman"/>
          <w:sz w:val="28"/>
          <w:szCs w:val="28"/>
        </w:rPr>
        <w:t>ами</w:t>
      </w:r>
      <w:r w:rsidRPr="001A3651">
        <w:rPr>
          <w:rFonts w:eastAsia="Times New Roman"/>
          <w:sz w:val="28"/>
          <w:szCs w:val="28"/>
        </w:rPr>
        <w:t>, осуществляет их замену в срок, не превышающий пяти рабочих дней со дня поступления соответствующего заявления.</w:t>
      </w:r>
      <w:proofErr w:type="gramEnd"/>
    </w:p>
    <w:p w:rsidR="00AB3FBA" w:rsidRDefault="00AB3FBA" w:rsidP="00AB3FBA">
      <w:pPr>
        <w:widowControl w:val="0"/>
        <w:autoSpaceDE w:val="0"/>
        <w:autoSpaceDN w:val="0"/>
        <w:adjustRightInd w:val="0"/>
        <w:jc w:val="both"/>
      </w:pPr>
    </w:p>
    <w:p w:rsidR="00AB3FBA" w:rsidRPr="00B46EA9" w:rsidRDefault="00AB3FBA" w:rsidP="00AB3FBA">
      <w:pPr>
        <w:autoSpaceDE w:val="0"/>
        <w:autoSpaceDN w:val="0"/>
        <w:adjustRightInd w:val="0"/>
        <w:jc w:val="center"/>
        <w:outlineLvl w:val="2"/>
        <w:rPr>
          <w:b/>
          <w:bCs/>
          <w:sz w:val="28"/>
          <w:szCs w:val="28"/>
        </w:rPr>
      </w:pPr>
      <w:bookmarkStart w:id="3" w:name="Par235"/>
      <w:bookmarkEnd w:id="3"/>
      <w:r w:rsidRPr="00B46EA9">
        <w:rPr>
          <w:b/>
          <w:bCs/>
          <w:sz w:val="28"/>
          <w:szCs w:val="28"/>
          <w:lang w:val="en-US"/>
        </w:rPr>
        <w:t>IV</w:t>
      </w:r>
      <w:r w:rsidRPr="00B46EA9">
        <w:rPr>
          <w:b/>
          <w:bCs/>
          <w:sz w:val="28"/>
          <w:szCs w:val="28"/>
        </w:rPr>
        <w:t>. Контроль за исполнением административного регламента</w:t>
      </w:r>
    </w:p>
    <w:p w:rsidR="00AB3FBA" w:rsidRPr="00B46EA9" w:rsidRDefault="00AB3FBA" w:rsidP="00AB3FBA">
      <w:pPr>
        <w:autoSpaceDE w:val="0"/>
        <w:autoSpaceDN w:val="0"/>
        <w:adjustRightInd w:val="0"/>
        <w:ind w:firstLine="720"/>
        <w:jc w:val="both"/>
        <w:outlineLvl w:val="2"/>
        <w:rPr>
          <w:sz w:val="28"/>
          <w:szCs w:val="28"/>
        </w:rPr>
      </w:pP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45. Текущий    </w:t>
      </w:r>
      <w:proofErr w:type="gramStart"/>
      <w:r w:rsidRPr="002D03F1">
        <w:rPr>
          <w:color w:val="0070C0"/>
          <w:sz w:val="28"/>
          <w:szCs w:val="28"/>
        </w:rPr>
        <w:t>контроль    за</w:t>
      </w:r>
      <w:proofErr w:type="gramEnd"/>
      <w:r w:rsidRPr="002D03F1">
        <w:rPr>
          <w:color w:val="0070C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начальником отдела и специалистом </w:t>
      </w:r>
      <w:r w:rsidRPr="002D03F1">
        <w:rPr>
          <w:color w:val="0070C0"/>
          <w:sz w:val="28"/>
          <w:szCs w:val="28"/>
        </w:rPr>
        <w:lastRenderedPageBreak/>
        <w:t>отдела  по социальным вопросам, уполномоченными на осуществление контроля за предоставлением муниципальной услуги.</w:t>
      </w:r>
    </w:p>
    <w:p w:rsidR="002D03F1" w:rsidRPr="002D03F1" w:rsidRDefault="002D03F1" w:rsidP="002D03F1">
      <w:pPr>
        <w:numPr>
          <w:ilvl w:val="0"/>
          <w:numId w:val="3"/>
        </w:numPr>
        <w:autoSpaceDE w:val="0"/>
        <w:autoSpaceDN w:val="0"/>
        <w:adjustRightInd w:val="0"/>
        <w:jc w:val="both"/>
        <w:outlineLvl w:val="1"/>
        <w:rPr>
          <w:color w:val="0070C0"/>
          <w:sz w:val="28"/>
          <w:szCs w:val="28"/>
        </w:rPr>
      </w:pPr>
      <w:r w:rsidRPr="002D03F1">
        <w:rPr>
          <w:color w:val="0070C0"/>
          <w:sz w:val="28"/>
          <w:szCs w:val="28"/>
        </w:rPr>
        <w:t xml:space="preserve">Для     текущего    контроля    используются    сведения     </w:t>
      </w:r>
      <w:proofErr w:type="gramStart"/>
      <w:r w:rsidRPr="002D03F1">
        <w:rPr>
          <w:color w:val="0070C0"/>
          <w:sz w:val="28"/>
          <w:szCs w:val="28"/>
        </w:rPr>
        <w:t>служебной</w:t>
      </w:r>
      <w:proofErr w:type="gramEnd"/>
      <w:r w:rsidRPr="002D03F1">
        <w:rPr>
          <w:color w:val="0070C0"/>
          <w:sz w:val="28"/>
          <w:szCs w:val="28"/>
        </w:rPr>
        <w:t xml:space="preserve">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корреспонденции, устная и письменная информация специалистов и должностных лиц администрации.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услуги;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выявления и устранения нарушений прав граждан;</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2. </w:t>
      </w:r>
      <w:proofErr w:type="gramStart"/>
      <w:r w:rsidRPr="002D03F1">
        <w:rPr>
          <w:color w:val="0070C0"/>
          <w:sz w:val="28"/>
          <w:szCs w:val="28"/>
        </w:rPr>
        <w:t>Контроль за</w:t>
      </w:r>
      <w:proofErr w:type="gramEnd"/>
      <w:r w:rsidRPr="002D03F1">
        <w:rPr>
          <w:color w:val="0070C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правильность и обоснованность принятого решения об отказе в предоставлении муниципальной услуги.</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 </w:t>
      </w:r>
      <w:r w:rsidRPr="002D03F1">
        <w:rPr>
          <w:color w:val="0070C0"/>
          <w:sz w:val="28"/>
          <w:szCs w:val="28"/>
        </w:rPr>
        <w:tab/>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Шенкурского муниципального округа Архангельской области;</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Шенкурского муниципального округа Архангельской области, осуществляется привлечение виновных лиц к ответственности в соответствии с законодательством Российской Федерации.</w:t>
      </w:r>
    </w:p>
    <w:p w:rsidR="002D03F1" w:rsidRPr="002D03F1" w:rsidRDefault="002D03F1" w:rsidP="002D03F1">
      <w:pPr>
        <w:autoSpaceDE w:val="0"/>
        <w:autoSpaceDN w:val="0"/>
        <w:adjustRightInd w:val="0"/>
        <w:ind w:firstLine="720"/>
        <w:jc w:val="both"/>
        <w:outlineLvl w:val="1"/>
        <w:rPr>
          <w:color w:val="0070C0"/>
          <w:sz w:val="28"/>
          <w:szCs w:val="28"/>
        </w:rPr>
      </w:pPr>
      <w:r>
        <w:rPr>
          <w:color w:val="00B050"/>
          <w:sz w:val="28"/>
          <w:szCs w:val="28"/>
        </w:rPr>
        <w:t>(в редакции постановления администрации Шенкурского муниципального округа от 17 октября 2023 года № 713-па)</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1) Граждане, их объединения и организации имеют право осуществлять </w:t>
      </w:r>
      <w:proofErr w:type="gramStart"/>
      <w:r w:rsidRPr="002D03F1">
        <w:rPr>
          <w:color w:val="0070C0"/>
          <w:sz w:val="28"/>
          <w:szCs w:val="28"/>
        </w:rPr>
        <w:t>контроль за</w:t>
      </w:r>
      <w:proofErr w:type="gramEnd"/>
      <w:r w:rsidRPr="002D03F1">
        <w:rPr>
          <w:color w:val="0070C0"/>
          <w:sz w:val="28"/>
          <w:szCs w:val="28"/>
        </w:rPr>
        <w:t xml:space="preserve"> предоставлением муниципальной услуги путем получения </w:t>
      </w:r>
      <w:r w:rsidRPr="002D03F1">
        <w:rPr>
          <w:color w:val="0070C0"/>
          <w:sz w:val="28"/>
          <w:szCs w:val="28"/>
        </w:rPr>
        <w:lastRenderedPageBreak/>
        <w:t>информации о ходе предоставления муниципальной услуги, в том числе о сроках завершения административных процедур (действий).</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2) Граждане, их объединения и организации также имеют право: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направлять замечания и предложения по улучшению доступности и качества предоставления муниципальной услуги;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 xml:space="preserve">вносить предложения о мерах по устранению нарушений настоящего Административного регламента. </w:t>
      </w:r>
    </w:p>
    <w:p w:rsidR="002D03F1" w:rsidRPr="002D03F1"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B3FBA" w:rsidRDefault="002D03F1" w:rsidP="002D03F1">
      <w:pPr>
        <w:autoSpaceDE w:val="0"/>
        <w:autoSpaceDN w:val="0"/>
        <w:adjustRightInd w:val="0"/>
        <w:ind w:firstLine="720"/>
        <w:jc w:val="both"/>
        <w:outlineLvl w:val="1"/>
        <w:rPr>
          <w:color w:val="0070C0"/>
          <w:sz w:val="28"/>
          <w:szCs w:val="28"/>
        </w:rPr>
      </w:pPr>
      <w:r w:rsidRPr="002D03F1">
        <w:rPr>
          <w:color w:val="0070C0"/>
          <w:sz w:val="28"/>
          <w:szCs w:val="28"/>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03F1" w:rsidRPr="002D03F1" w:rsidRDefault="002D03F1" w:rsidP="002D03F1">
      <w:pPr>
        <w:autoSpaceDE w:val="0"/>
        <w:autoSpaceDN w:val="0"/>
        <w:adjustRightInd w:val="0"/>
        <w:ind w:firstLine="720"/>
        <w:jc w:val="both"/>
        <w:outlineLvl w:val="1"/>
        <w:rPr>
          <w:color w:val="0070C0"/>
          <w:sz w:val="28"/>
          <w:szCs w:val="28"/>
        </w:rPr>
      </w:pPr>
      <w:r>
        <w:rPr>
          <w:color w:val="00B050"/>
          <w:sz w:val="28"/>
          <w:szCs w:val="28"/>
        </w:rPr>
        <w:t>(в редакции постановления администрации Шенкурского муниципального округа от 17 октября 2023 года № 713-па)</w:t>
      </w:r>
    </w:p>
    <w:p w:rsidR="00AB3FBA" w:rsidRPr="00B46EA9" w:rsidRDefault="00AB3FBA" w:rsidP="00AB3FBA">
      <w:pPr>
        <w:autoSpaceDE w:val="0"/>
        <w:autoSpaceDN w:val="0"/>
        <w:adjustRightInd w:val="0"/>
        <w:ind w:firstLine="720"/>
        <w:jc w:val="both"/>
        <w:outlineLvl w:val="1"/>
        <w:rPr>
          <w:sz w:val="28"/>
          <w:szCs w:val="28"/>
        </w:rPr>
      </w:pPr>
      <w:r>
        <w:rPr>
          <w:sz w:val="28"/>
          <w:szCs w:val="28"/>
        </w:rPr>
        <w:t>47</w:t>
      </w:r>
      <w:r w:rsidRPr="00B46EA9">
        <w:rPr>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AB3FBA" w:rsidRPr="00B46EA9" w:rsidRDefault="00AB3FBA" w:rsidP="00AB3FBA">
      <w:pPr>
        <w:autoSpaceDE w:val="0"/>
        <w:autoSpaceDN w:val="0"/>
        <w:adjustRightInd w:val="0"/>
        <w:ind w:firstLine="720"/>
        <w:jc w:val="both"/>
        <w:outlineLvl w:val="1"/>
        <w:rPr>
          <w:sz w:val="28"/>
          <w:szCs w:val="28"/>
        </w:rPr>
      </w:pPr>
    </w:p>
    <w:p w:rsidR="00AB3FBA" w:rsidRPr="00B46EA9" w:rsidRDefault="00AB3FBA" w:rsidP="00AB3FBA">
      <w:pPr>
        <w:autoSpaceDE w:val="0"/>
        <w:autoSpaceDN w:val="0"/>
        <w:adjustRightInd w:val="0"/>
        <w:jc w:val="center"/>
        <w:outlineLvl w:val="1"/>
        <w:rPr>
          <w:b/>
          <w:bCs/>
          <w:sz w:val="28"/>
          <w:szCs w:val="28"/>
        </w:rPr>
      </w:pPr>
      <w:r w:rsidRPr="00B46EA9">
        <w:rPr>
          <w:b/>
          <w:bCs/>
          <w:sz w:val="28"/>
          <w:szCs w:val="28"/>
          <w:lang w:val="en-US"/>
        </w:rPr>
        <w:t>V</w:t>
      </w:r>
      <w:r w:rsidRPr="00B46EA9">
        <w:rPr>
          <w:b/>
          <w:bCs/>
          <w:sz w:val="28"/>
          <w:szCs w:val="28"/>
        </w:rPr>
        <w:t>. Досудебный (внесудебный) порядок обжалования</w:t>
      </w:r>
    </w:p>
    <w:p w:rsidR="00AB3FBA" w:rsidRPr="00B46EA9" w:rsidRDefault="00AB3FBA" w:rsidP="00AB3FBA">
      <w:pPr>
        <w:autoSpaceDE w:val="0"/>
        <w:autoSpaceDN w:val="0"/>
        <w:adjustRightInd w:val="0"/>
        <w:jc w:val="center"/>
        <w:outlineLvl w:val="1"/>
        <w:rPr>
          <w:b/>
          <w:bCs/>
          <w:sz w:val="28"/>
          <w:szCs w:val="28"/>
        </w:rPr>
      </w:pPr>
      <w:r w:rsidRPr="00B46EA9">
        <w:rPr>
          <w:b/>
          <w:bCs/>
          <w:sz w:val="28"/>
          <w:szCs w:val="28"/>
        </w:rPr>
        <w:t>решений и действий (бездействия) администрации, ее должностных лиц,</w:t>
      </w:r>
    </w:p>
    <w:p w:rsidR="00AB3FBA" w:rsidRPr="00B46EA9" w:rsidRDefault="00AB3FBA" w:rsidP="00AB3FBA">
      <w:pPr>
        <w:autoSpaceDE w:val="0"/>
        <w:autoSpaceDN w:val="0"/>
        <w:adjustRightInd w:val="0"/>
        <w:jc w:val="center"/>
        <w:outlineLvl w:val="1"/>
        <w:rPr>
          <w:b/>
          <w:bCs/>
          <w:sz w:val="28"/>
          <w:szCs w:val="28"/>
        </w:rPr>
      </w:pPr>
      <w:r w:rsidRPr="00B46EA9">
        <w:rPr>
          <w:b/>
          <w:bCs/>
          <w:sz w:val="28"/>
          <w:szCs w:val="28"/>
        </w:rPr>
        <w:t>муниципальных служащих</w:t>
      </w:r>
    </w:p>
    <w:p w:rsidR="00AB3FBA" w:rsidRPr="00B46EA9" w:rsidRDefault="00AB3FBA" w:rsidP="00AB3FBA">
      <w:pPr>
        <w:autoSpaceDE w:val="0"/>
        <w:autoSpaceDN w:val="0"/>
        <w:adjustRightInd w:val="0"/>
        <w:ind w:firstLine="720"/>
        <w:jc w:val="both"/>
        <w:outlineLvl w:val="1"/>
        <w:rPr>
          <w:sz w:val="28"/>
          <w:szCs w:val="28"/>
        </w:rPr>
      </w:pPr>
    </w:p>
    <w:p w:rsidR="00AB3FBA" w:rsidRPr="00B46EA9" w:rsidRDefault="00AB3FBA" w:rsidP="00AB3FBA">
      <w:pPr>
        <w:autoSpaceDE w:val="0"/>
        <w:autoSpaceDN w:val="0"/>
        <w:adjustRightInd w:val="0"/>
        <w:ind w:firstLine="720"/>
        <w:jc w:val="both"/>
        <w:outlineLvl w:val="1"/>
        <w:rPr>
          <w:sz w:val="28"/>
          <w:szCs w:val="28"/>
        </w:rPr>
      </w:pPr>
      <w:r>
        <w:rPr>
          <w:sz w:val="28"/>
          <w:szCs w:val="28"/>
        </w:rPr>
        <w:t>48</w:t>
      </w:r>
      <w:r w:rsidRPr="00B46EA9">
        <w:rPr>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AB3FBA" w:rsidRDefault="00AB3FBA" w:rsidP="00AB3FBA">
      <w:pPr>
        <w:autoSpaceDE w:val="0"/>
        <w:autoSpaceDN w:val="0"/>
        <w:adjustRightInd w:val="0"/>
        <w:ind w:firstLine="720"/>
        <w:jc w:val="both"/>
        <w:outlineLvl w:val="1"/>
        <w:rPr>
          <w:sz w:val="28"/>
          <w:szCs w:val="28"/>
        </w:rPr>
      </w:pPr>
      <w:r>
        <w:rPr>
          <w:sz w:val="28"/>
          <w:szCs w:val="28"/>
        </w:rPr>
        <w:t>49</w:t>
      </w:r>
      <w:r w:rsidRPr="00B46EA9">
        <w:rPr>
          <w:sz w:val="28"/>
          <w:szCs w:val="28"/>
        </w:rPr>
        <w:t xml:space="preserve">. Жалобы </w:t>
      </w:r>
      <w:r>
        <w:rPr>
          <w:sz w:val="28"/>
          <w:szCs w:val="28"/>
        </w:rPr>
        <w:t>подаются:</w:t>
      </w:r>
    </w:p>
    <w:p w:rsidR="00AB3FBA" w:rsidRPr="00121BA2" w:rsidRDefault="00AB3FBA" w:rsidP="00AB3FBA">
      <w:pPr>
        <w:autoSpaceDE w:val="0"/>
        <w:autoSpaceDN w:val="0"/>
        <w:adjustRightInd w:val="0"/>
        <w:ind w:firstLine="720"/>
        <w:jc w:val="both"/>
        <w:outlineLvl w:val="1"/>
        <w:rPr>
          <w:sz w:val="28"/>
          <w:szCs w:val="28"/>
        </w:rPr>
      </w:pPr>
      <w:r w:rsidRPr="00121BA2">
        <w:rPr>
          <w:sz w:val="28"/>
          <w:szCs w:val="28"/>
        </w:rPr>
        <w:t>1) на решения и действия (бездействие) муниципальных служащих адми</w:t>
      </w:r>
      <w:r>
        <w:rPr>
          <w:sz w:val="28"/>
          <w:szCs w:val="28"/>
        </w:rPr>
        <w:t xml:space="preserve">нистрации – </w:t>
      </w:r>
      <w:r w:rsidRPr="00121BA2">
        <w:rPr>
          <w:sz w:val="28"/>
          <w:szCs w:val="28"/>
        </w:rPr>
        <w:t>руководител</w:t>
      </w:r>
      <w:r>
        <w:rPr>
          <w:sz w:val="28"/>
          <w:szCs w:val="28"/>
        </w:rPr>
        <w:t>ю</w:t>
      </w:r>
      <w:r w:rsidRPr="00121BA2">
        <w:rPr>
          <w:sz w:val="28"/>
          <w:szCs w:val="28"/>
        </w:rPr>
        <w:t xml:space="preserve"> структурного подразделения администрации,</w:t>
      </w:r>
      <w:r>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p>
    <w:p w:rsidR="00AB3FBA" w:rsidRPr="00B46EA9" w:rsidRDefault="00AB3FBA" w:rsidP="00AB3FBA">
      <w:pPr>
        <w:autoSpaceDE w:val="0"/>
        <w:autoSpaceDN w:val="0"/>
        <w:adjustRightInd w:val="0"/>
        <w:ind w:firstLine="720"/>
        <w:jc w:val="both"/>
        <w:outlineLvl w:val="1"/>
        <w:rPr>
          <w:sz w:val="28"/>
          <w:szCs w:val="28"/>
        </w:rPr>
      </w:pPr>
      <w:r>
        <w:rPr>
          <w:sz w:val="28"/>
          <w:szCs w:val="28"/>
        </w:rPr>
        <w:t>2)</w:t>
      </w:r>
      <w:r w:rsidRPr="00121BA2">
        <w:rPr>
          <w:sz w:val="28"/>
          <w:szCs w:val="28"/>
        </w:rPr>
        <w:t xml:space="preserve"> на решения и действия (бездействие) </w:t>
      </w:r>
      <w:r>
        <w:rPr>
          <w:sz w:val="28"/>
          <w:szCs w:val="28"/>
        </w:rPr>
        <w:t xml:space="preserve">руководителя </w:t>
      </w:r>
      <w:r w:rsidRPr="00121BA2">
        <w:rPr>
          <w:sz w:val="28"/>
          <w:szCs w:val="28"/>
        </w:rPr>
        <w:t>структурного подразделения администрации</w:t>
      </w:r>
      <w:r>
        <w:rPr>
          <w:sz w:val="28"/>
          <w:szCs w:val="28"/>
        </w:rPr>
        <w:t xml:space="preserve">, </w:t>
      </w:r>
      <w:r w:rsidRPr="00121BA2">
        <w:rPr>
          <w:sz w:val="28"/>
          <w:szCs w:val="28"/>
        </w:rPr>
        <w:t xml:space="preserve">предоставляющего услуги </w:t>
      </w:r>
      <w:r>
        <w:rPr>
          <w:sz w:val="28"/>
          <w:szCs w:val="28"/>
        </w:rPr>
        <w:t xml:space="preserve">– </w:t>
      </w:r>
      <w:r w:rsidRPr="00121BA2">
        <w:rPr>
          <w:sz w:val="28"/>
          <w:szCs w:val="28"/>
        </w:rPr>
        <w:t>заместител</w:t>
      </w:r>
      <w:r>
        <w:rPr>
          <w:sz w:val="28"/>
          <w:szCs w:val="28"/>
        </w:rPr>
        <w:t>ю</w:t>
      </w:r>
      <w:r w:rsidRPr="00121BA2">
        <w:rPr>
          <w:sz w:val="28"/>
          <w:szCs w:val="28"/>
        </w:rPr>
        <w:t xml:space="preserve"> главы администрации, в подчинении которого находится</w:t>
      </w:r>
      <w:r>
        <w:rPr>
          <w:sz w:val="28"/>
          <w:szCs w:val="28"/>
        </w:rPr>
        <w:t xml:space="preserve"> указанный руководитель,</w:t>
      </w:r>
      <w:r w:rsidRPr="00B13ADF">
        <w:rPr>
          <w:sz w:val="28"/>
          <w:szCs w:val="28"/>
        </w:rPr>
        <w:t xml:space="preserve"> </w:t>
      </w:r>
      <w:r w:rsidRPr="00121BA2">
        <w:rPr>
          <w:sz w:val="28"/>
          <w:szCs w:val="28"/>
        </w:rPr>
        <w:t>глав</w:t>
      </w:r>
      <w:r>
        <w:rPr>
          <w:sz w:val="28"/>
          <w:szCs w:val="28"/>
        </w:rPr>
        <w:t>е</w:t>
      </w:r>
      <w:r w:rsidRPr="00121BA2">
        <w:rPr>
          <w:sz w:val="28"/>
          <w:szCs w:val="28"/>
        </w:rPr>
        <w:t xml:space="preserve"> администрации</w:t>
      </w:r>
      <w:r>
        <w:rPr>
          <w:sz w:val="28"/>
          <w:szCs w:val="28"/>
        </w:rPr>
        <w:t>.</w:t>
      </w:r>
    </w:p>
    <w:p w:rsidR="00AB3FBA" w:rsidRPr="00B46EA9" w:rsidRDefault="00AB3FBA" w:rsidP="00B72495">
      <w:pPr>
        <w:autoSpaceDE w:val="0"/>
        <w:autoSpaceDN w:val="0"/>
        <w:adjustRightInd w:val="0"/>
        <w:ind w:firstLine="720"/>
        <w:jc w:val="both"/>
        <w:outlineLvl w:val="1"/>
        <w:rPr>
          <w:sz w:val="28"/>
          <w:szCs w:val="28"/>
        </w:rPr>
      </w:pPr>
      <w:r w:rsidRPr="00B46EA9">
        <w:rPr>
          <w:sz w:val="28"/>
          <w:szCs w:val="28"/>
        </w:rPr>
        <w:t>5</w:t>
      </w:r>
      <w:r>
        <w:rPr>
          <w:sz w:val="28"/>
          <w:szCs w:val="28"/>
        </w:rPr>
        <w:t>0</w:t>
      </w:r>
      <w:r w:rsidRPr="00B46EA9">
        <w:rPr>
          <w:sz w:val="28"/>
          <w:szCs w:val="28"/>
        </w:rPr>
        <w:t xml:space="preserve">. </w:t>
      </w:r>
      <w:proofErr w:type="gramStart"/>
      <w:r w:rsidRPr="00B46EA9">
        <w:rPr>
          <w:sz w:val="28"/>
          <w:szCs w:val="28"/>
        </w:rPr>
        <w:t xml:space="preserve">Жалобы рассматриваются должностными лицами, указанными в пункте </w:t>
      </w:r>
      <w:r>
        <w:rPr>
          <w:sz w:val="28"/>
          <w:szCs w:val="28"/>
        </w:rPr>
        <w:t>49</w:t>
      </w:r>
      <w:r w:rsidR="00820D7A">
        <w:rPr>
          <w:sz w:val="28"/>
          <w:szCs w:val="28"/>
        </w:rPr>
        <w:t xml:space="preserve"> раздела </w:t>
      </w:r>
      <w:r w:rsidR="00820D7A">
        <w:rPr>
          <w:sz w:val="28"/>
          <w:szCs w:val="28"/>
          <w:lang w:val="en-US"/>
        </w:rPr>
        <w:t>V</w:t>
      </w:r>
      <w:r w:rsidR="00820D7A">
        <w:rPr>
          <w:sz w:val="28"/>
          <w:szCs w:val="28"/>
        </w:rPr>
        <w:t xml:space="preserve"> </w:t>
      </w:r>
      <w:r w:rsidRPr="00B46EA9">
        <w:rPr>
          <w:sz w:val="28"/>
          <w:szCs w:val="28"/>
        </w:rPr>
        <w:t>настоящего административного регламента, в порядке, предусмотренном Федеральным законом от 27 июля 2010 года № 210-ФЗ «Об организации предоставления государ</w:t>
      </w:r>
      <w:r w:rsidR="00507250">
        <w:rPr>
          <w:sz w:val="28"/>
          <w:szCs w:val="28"/>
        </w:rPr>
        <w:t xml:space="preserve">ственных и муниципальных услуг», </w:t>
      </w:r>
      <w:r w:rsidR="00507250" w:rsidRPr="006B4830">
        <w:rPr>
          <w:sz w:val="28"/>
          <w:szCs w:val="28"/>
        </w:rPr>
        <w:t xml:space="preserve">постановлением администрации </w:t>
      </w:r>
      <w:r w:rsidR="006B4830" w:rsidRPr="006B4830">
        <w:rPr>
          <w:sz w:val="28"/>
          <w:szCs w:val="28"/>
        </w:rPr>
        <w:t>Шенкурского муниципального округа Архангельской области от 11 января 2023 года № 15-па</w:t>
      </w:r>
      <w:r w:rsidR="00507250" w:rsidRPr="006B4830">
        <w:rPr>
          <w:sz w:val="28"/>
          <w:szCs w:val="28"/>
        </w:rPr>
        <w:t xml:space="preserve"> «Об утверждении Положения об особенностях подачи и рассмотрения жалоб на решения и действия (бездействие) администрации </w:t>
      </w:r>
      <w:r w:rsidR="006B4830" w:rsidRPr="006B4830">
        <w:rPr>
          <w:sz w:val="28"/>
          <w:szCs w:val="28"/>
        </w:rPr>
        <w:t>Шенкурского</w:t>
      </w:r>
      <w:proofErr w:type="gramEnd"/>
      <w:r w:rsidR="006B4830" w:rsidRPr="006B4830">
        <w:rPr>
          <w:sz w:val="28"/>
          <w:szCs w:val="28"/>
        </w:rPr>
        <w:t xml:space="preserve"> муниципального округа </w:t>
      </w:r>
      <w:r w:rsidR="00741909">
        <w:rPr>
          <w:sz w:val="28"/>
          <w:szCs w:val="28"/>
        </w:rPr>
        <w:t xml:space="preserve">Архангельской области, </w:t>
      </w:r>
      <w:r w:rsidR="00507250" w:rsidRPr="006B4830">
        <w:rPr>
          <w:sz w:val="28"/>
          <w:szCs w:val="28"/>
        </w:rPr>
        <w:t>должностных лиц</w:t>
      </w:r>
      <w:r w:rsidR="00741909">
        <w:rPr>
          <w:sz w:val="28"/>
          <w:szCs w:val="28"/>
        </w:rPr>
        <w:t xml:space="preserve"> администрации</w:t>
      </w:r>
      <w:r w:rsidR="00507250" w:rsidRPr="006B4830">
        <w:rPr>
          <w:sz w:val="28"/>
          <w:szCs w:val="28"/>
        </w:rPr>
        <w:t xml:space="preserve"> при </w:t>
      </w:r>
      <w:r w:rsidR="00741909">
        <w:rPr>
          <w:sz w:val="28"/>
          <w:szCs w:val="28"/>
        </w:rPr>
        <w:t xml:space="preserve">оказании ими </w:t>
      </w:r>
      <w:r w:rsidR="00741909">
        <w:rPr>
          <w:sz w:val="28"/>
          <w:szCs w:val="28"/>
        </w:rPr>
        <w:lastRenderedPageBreak/>
        <w:t>государственных и (или)</w:t>
      </w:r>
      <w:r w:rsidR="00507250" w:rsidRPr="006B4830">
        <w:rPr>
          <w:sz w:val="28"/>
          <w:szCs w:val="28"/>
        </w:rPr>
        <w:t xml:space="preserve"> муниципальных услуг</w:t>
      </w:r>
      <w:r w:rsidR="00741909">
        <w:rPr>
          <w:sz w:val="28"/>
          <w:szCs w:val="28"/>
        </w:rPr>
        <w:t>»</w:t>
      </w:r>
      <w:r w:rsidR="002B0EF2">
        <w:rPr>
          <w:sz w:val="28"/>
          <w:szCs w:val="28"/>
        </w:rPr>
        <w:t xml:space="preserve"> и </w:t>
      </w:r>
      <w:r w:rsidR="002B0EF2" w:rsidRPr="00B46EA9">
        <w:rPr>
          <w:sz w:val="28"/>
          <w:szCs w:val="28"/>
        </w:rPr>
        <w:t>настоящ</w:t>
      </w:r>
      <w:r w:rsidR="002B0EF2">
        <w:rPr>
          <w:sz w:val="28"/>
          <w:szCs w:val="28"/>
        </w:rPr>
        <w:t>им административным регламентом.</w:t>
      </w:r>
    </w:p>
    <w:p w:rsidR="00AB3FBA" w:rsidRPr="00B46EA9" w:rsidRDefault="00AB3FBA" w:rsidP="00AB3FBA">
      <w:pPr>
        <w:autoSpaceDE w:val="0"/>
        <w:autoSpaceDN w:val="0"/>
        <w:adjustRightInd w:val="0"/>
        <w:outlineLvl w:val="1"/>
        <w:rPr>
          <w:rFonts w:ascii="Courier New" w:hAnsi="Courier New" w:cs="Courier New"/>
          <w:sz w:val="20"/>
          <w:szCs w:val="20"/>
        </w:rPr>
      </w:pPr>
    </w:p>
    <w:p w:rsidR="00AB3FBA" w:rsidRDefault="00AB3FBA" w:rsidP="00AB3FBA">
      <w:pPr>
        <w:autoSpaceDE w:val="0"/>
        <w:autoSpaceDN w:val="0"/>
        <w:adjustRightInd w:val="0"/>
        <w:ind w:firstLine="720"/>
        <w:jc w:val="both"/>
        <w:outlineLvl w:val="1"/>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AB3FBA" w:rsidRDefault="00AB3FBA" w:rsidP="00AB3FBA">
      <w:pPr>
        <w:widowControl w:val="0"/>
        <w:autoSpaceDE w:val="0"/>
        <w:autoSpaceDN w:val="0"/>
        <w:adjustRightInd w:val="0"/>
        <w:ind w:firstLine="540"/>
        <w:jc w:val="both"/>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D1534C" w:rsidRDefault="00D1534C" w:rsidP="00AB3FBA">
      <w:pPr>
        <w:autoSpaceDE w:val="0"/>
        <w:autoSpaceDN w:val="0"/>
        <w:adjustRightInd w:val="0"/>
        <w:jc w:val="right"/>
        <w:outlineLvl w:val="1"/>
        <w:rPr>
          <w:sz w:val="28"/>
          <w:szCs w:val="28"/>
        </w:rPr>
      </w:pPr>
    </w:p>
    <w:p w:rsidR="00D1534C" w:rsidRDefault="00D1534C"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2C6169" w:rsidRDefault="002C6169" w:rsidP="00AB3FBA">
      <w:pPr>
        <w:autoSpaceDE w:val="0"/>
        <w:autoSpaceDN w:val="0"/>
        <w:adjustRightInd w:val="0"/>
        <w:jc w:val="right"/>
        <w:outlineLvl w:val="1"/>
        <w:rPr>
          <w:sz w:val="28"/>
          <w:szCs w:val="28"/>
        </w:rPr>
      </w:pPr>
    </w:p>
    <w:p w:rsidR="00E746B2" w:rsidRDefault="00E746B2" w:rsidP="00AB3FBA">
      <w:pPr>
        <w:autoSpaceDE w:val="0"/>
        <w:autoSpaceDN w:val="0"/>
        <w:adjustRightInd w:val="0"/>
        <w:jc w:val="right"/>
        <w:outlineLvl w:val="1"/>
        <w:rPr>
          <w:sz w:val="28"/>
          <w:szCs w:val="28"/>
        </w:rPr>
      </w:pPr>
    </w:p>
    <w:p w:rsidR="00E746B2" w:rsidRDefault="00E746B2" w:rsidP="00AB3FBA">
      <w:pPr>
        <w:autoSpaceDE w:val="0"/>
        <w:autoSpaceDN w:val="0"/>
        <w:adjustRightInd w:val="0"/>
        <w:jc w:val="right"/>
        <w:outlineLvl w:val="1"/>
        <w:rPr>
          <w:sz w:val="28"/>
          <w:szCs w:val="28"/>
        </w:rPr>
      </w:pPr>
    </w:p>
    <w:p w:rsidR="00E746B2" w:rsidRDefault="00E746B2" w:rsidP="00AB3FBA">
      <w:pPr>
        <w:autoSpaceDE w:val="0"/>
        <w:autoSpaceDN w:val="0"/>
        <w:adjustRightInd w:val="0"/>
        <w:jc w:val="right"/>
        <w:outlineLvl w:val="1"/>
        <w:rPr>
          <w:sz w:val="28"/>
          <w:szCs w:val="28"/>
        </w:rPr>
      </w:pPr>
    </w:p>
    <w:p w:rsidR="00E746B2" w:rsidRDefault="00E746B2" w:rsidP="00AB3FBA">
      <w:pPr>
        <w:autoSpaceDE w:val="0"/>
        <w:autoSpaceDN w:val="0"/>
        <w:adjustRightInd w:val="0"/>
        <w:jc w:val="right"/>
        <w:outlineLvl w:val="1"/>
        <w:rPr>
          <w:sz w:val="28"/>
          <w:szCs w:val="28"/>
        </w:rPr>
      </w:pPr>
    </w:p>
    <w:p w:rsidR="00E746B2" w:rsidRDefault="00E746B2" w:rsidP="00AB3FBA">
      <w:pPr>
        <w:autoSpaceDE w:val="0"/>
        <w:autoSpaceDN w:val="0"/>
        <w:adjustRightInd w:val="0"/>
        <w:jc w:val="right"/>
        <w:outlineLvl w:val="1"/>
        <w:rPr>
          <w:sz w:val="28"/>
          <w:szCs w:val="28"/>
        </w:rPr>
      </w:pPr>
    </w:p>
    <w:p w:rsidR="00AB3FBA" w:rsidRPr="00741909" w:rsidRDefault="00AB3FBA" w:rsidP="00AB3FBA">
      <w:pPr>
        <w:autoSpaceDE w:val="0"/>
        <w:autoSpaceDN w:val="0"/>
        <w:adjustRightInd w:val="0"/>
        <w:jc w:val="right"/>
        <w:outlineLvl w:val="1"/>
        <w:rPr>
          <w:sz w:val="28"/>
          <w:szCs w:val="28"/>
        </w:rPr>
      </w:pPr>
      <w:r w:rsidRPr="00741909">
        <w:rPr>
          <w:sz w:val="28"/>
          <w:szCs w:val="28"/>
        </w:rPr>
        <w:lastRenderedPageBreak/>
        <w:t>Приложение № 1</w:t>
      </w:r>
    </w:p>
    <w:p w:rsidR="00AB3FBA" w:rsidRPr="00741909" w:rsidRDefault="00966169" w:rsidP="00AB3FBA">
      <w:pPr>
        <w:autoSpaceDE w:val="0"/>
        <w:autoSpaceDN w:val="0"/>
        <w:adjustRightInd w:val="0"/>
        <w:jc w:val="right"/>
        <w:rPr>
          <w:sz w:val="28"/>
          <w:szCs w:val="28"/>
        </w:rPr>
      </w:pPr>
      <w:r w:rsidRPr="00741909">
        <w:rPr>
          <w:sz w:val="28"/>
          <w:szCs w:val="28"/>
        </w:rPr>
        <w:t>к административному регламенту</w:t>
      </w:r>
    </w:p>
    <w:p w:rsidR="00AB3FBA" w:rsidRPr="00741909" w:rsidRDefault="00AB3FBA" w:rsidP="00AB3FBA">
      <w:pPr>
        <w:autoSpaceDE w:val="0"/>
        <w:autoSpaceDN w:val="0"/>
        <w:adjustRightInd w:val="0"/>
        <w:jc w:val="right"/>
        <w:rPr>
          <w:sz w:val="28"/>
          <w:szCs w:val="28"/>
        </w:rPr>
      </w:pPr>
      <w:r w:rsidRPr="00741909">
        <w:rPr>
          <w:sz w:val="28"/>
          <w:szCs w:val="28"/>
        </w:rPr>
        <w:t xml:space="preserve"> предоставления муниципальной услуги по признанию </w:t>
      </w:r>
    </w:p>
    <w:p w:rsidR="00AB3FBA" w:rsidRPr="00741909" w:rsidRDefault="00AB3FBA" w:rsidP="00AB3FBA">
      <w:pPr>
        <w:autoSpaceDE w:val="0"/>
        <w:autoSpaceDN w:val="0"/>
        <w:adjustRightInd w:val="0"/>
        <w:jc w:val="right"/>
        <w:rPr>
          <w:sz w:val="28"/>
          <w:szCs w:val="28"/>
        </w:rPr>
      </w:pPr>
      <w:r w:rsidRPr="00741909">
        <w:rPr>
          <w:sz w:val="28"/>
          <w:szCs w:val="28"/>
        </w:rPr>
        <w:t xml:space="preserve">граждан </w:t>
      </w:r>
      <w:proofErr w:type="gramStart"/>
      <w:r w:rsidRPr="00741909">
        <w:rPr>
          <w:sz w:val="28"/>
          <w:szCs w:val="28"/>
        </w:rPr>
        <w:t>малоимущими</w:t>
      </w:r>
      <w:proofErr w:type="gramEnd"/>
      <w:r w:rsidRPr="00741909">
        <w:rPr>
          <w:sz w:val="28"/>
          <w:szCs w:val="28"/>
        </w:rPr>
        <w:t xml:space="preserve"> в целях предоставления им </w:t>
      </w:r>
    </w:p>
    <w:p w:rsidR="00AB3FBA" w:rsidRPr="00741909" w:rsidRDefault="00AB3FBA" w:rsidP="00AB3FBA">
      <w:pPr>
        <w:autoSpaceDE w:val="0"/>
        <w:autoSpaceDN w:val="0"/>
        <w:adjustRightInd w:val="0"/>
        <w:jc w:val="right"/>
        <w:rPr>
          <w:sz w:val="28"/>
          <w:szCs w:val="28"/>
        </w:rPr>
      </w:pPr>
      <w:r w:rsidRPr="00741909">
        <w:rPr>
          <w:sz w:val="28"/>
          <w:szCs w:val="28"/>
        </w:rPr>
        <w:t xml:space="preserve">жилых помещений по договорам социального найма </w:t>
      </w:r>
    </w:p>
    <w:p w:rsidR="00AB3FBA" w:rsidRPr="00741909" w:rsidRDefault="00AB3FBA" w:rsidP="00AB3FBA">
      <w:pPr>
        <w:autoSpaceDE w:val="0"/>
        <w:autoSpaceDN w:val="0"/>
        <w:adjustRightInd w:val="0"/>
        <w:jc w:val="right"/>
        <w:rPr>
          <w:sz w:val="28"/>
          <w:szCs w:val="28"/>
        </w:rPr>
      </w:pPr>
      <w:r w:rsidRPr="00741909">
        <w:rPr>
          <w:sz w:val="28"/>
          <w:szCs w:val="28"/>
        </w:rPr>
        <w:t>на территории Шенкурского</w:t>
      </w:r>
      <w:r w:rsidR="00966169" w:rsidRPr="00741909">
        <w:rPr>
          <w:sz w:val="28"/>
          <w:szCs w:val="28"/>
        </w:rPr>
        <w:t xml:space="preserve"> муниципального</w:t>
      </w:r>
    </w:p>
    <w:p w:rsidR="00AB3FBA" w:rsidRPr="00741909" w:rsidRDefault="00AB3FBA" w:rsidP="00AB3FBA">
      <w:pPr>
        <w:autoSpaceDE w:val="0"/>
        <w:autoSpaceDN w:val="0"/>
        <w:adjustRightInd w:val="0"/>
        <w:jc w:val="right"/>
        <w:rPr>
          <w:sz w:val="28"/>
          <w:szCs w:val="28"/>
        </w:rPr>
      </w:pPr>
      <w:r w:rsidRPr="00741909">
        <w:rPr>
          <w:sz w:val="28"/>
          <w:szCs w:val="28"/>
        </w:rPr>
        <w:t xml:space="preserve"> </w:t>
      </w:r>
      <w:r w:rsidR="00455B72" w:rsidRPr="00741909">
        <w:rPr>
          <w:sz w:val="28"/>
          <w:szCs w:val="28"/>
        </w:rPr>
        <w:t>округа</w:t>
      </w:r>
      <w:r w:rsidRPr="00741909">
        <w:rPr>
          <w:sz w:val="28"/>
          <w:szCs w:val="28"/>
        </w:rPr>
        <w:t xml:space="preserve"> Архангельской области</w:t>
      </w:r>
    </w:p>
    <w:p w:rsidR="00AB3FBA" w:rsidRPr="00741909" w:rsidRDefault="00AB3FBA" w:rsidP="00AB3FBA">
      <w:pPr>
        <w:autoSpaceDE w:val="0"/>
        <w:autoSpaceDN w:val="0"/>
        <w:adjustRightInd w:val="0"/>
        <w:jc w:val="right"/>
        <w:rPr>
          <w:sz w:val="28"/>
          <w:szCs w:val="28"/>
        </w:rPr>
      </w:pPr>
    </w:p>
    <w:p w:rsidR="00AB3FBA" w:rsidRPr="000A3B24" w:rsidRDefault="00AB3FBA" w:rsidP="00AB3FBA">
      <w:pPr>
        <w:autoSpaceDE w:val="0"/>
        <w:autoSpaceDN w:val="0"/>
        <w:adjustRightInd w:v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9"/>
        <w:gridCol w:w="443"/>
        <w:gridCol w:w="3536"/>
        <w:gridCol w:w="1483"/>
      </w:tblGrid>
      <w:tr w:rsidR="00AB3FBA" w:rsidRPr="000A3B24" w:rsidTr="00F93793">
        <w:trPr>
          <w:trHeight w:val="928"/>
        </w:trPr>
        <w:tc>
          <w:tcPr>
            <w:tcW w:w="2147" w:type="pct"/>
            <w:vMerge w:val="restart"/>
            <w:tcBorders>
              <w:top w:val="nil"/>
              <w:left w:val="nil"/>
              <w:bottom w:val="nil"/>
              <w:right w:val="nil"/>
            </w:tcBorders>
          </w:tcPr>
          <w:p w:rsidR="00AB3FBA" w:rsidRPr="000A3B24" w:rsidRDefault="00AB3FBA" w:rsidP="00F93793">
            <w:pPr>
              <w:jc w:val="right"/>
            </w:pPr>
          </w:p>
        </w:tc>
        <w:tc>
          <w:tcPr>
            <w:tcW w:w="2853" w:type="pct"/>
            <w:gridSpan w:val="3"/>
            <w:tcBorders>
              <w:top w:val="nil"/>
              <w:left w:val="nil"/>
              <w:right w:val="nil"/>
            </w:tcBorders>
          </w:tcPr>
          <w:p w:rsidR="00AB3FBA" w:rsidRPr="000A3B24" w:rsidRDefault="00AB3FBA" w:rsidP="00F93793">
            <w:r w:rsidRPr="000A3B24">
              <w:t xml:space="preserve">Главе администрации </w:t>
            </w:r>
            <w:r w:rsidR="00966169" w:rsidRPr="000A3B24">
              <w:t xml:space="preserve">Шенкурского муниципального </w:t>
            </w:r>
            <w:r w:rsidR="00455B72" w:rsidRPr="000A3B24">
              <w:t>округа Архангельской области</w:t>
            </w:r>
            <w:r w:rsidRPr="000A3B24">
              <w:t xml:space="preserve">  </w:t>
            </w:r>
          </w:p>
          <w:p w:rsidR="00AB3FBA" w:rsidRPr="000A3B24" w:rsidRDefault="00AB3FBA" w:rsidP="00F93793">
            <w:r w:rsidRPr="000A3B24">
              <w:t xml:space="preserve">                                        </w:t>
            </w:r>
          </w:p>
        </w:tc>
      </w:tr>
      <w:tr w:rsidR="00AB3FBA" w:rsidRPr="000A3B24" w:rsidTr="00F93793">
        <w:trPr>
          <w:trHeight w:val="403"/>
        </w:trPr>
        <w:tc>
          <w:tcPr>
            <w:tcW w:w="2147" w:type="pct"/>
            <w:vMerge/>
            <w:tcBorders>
              <w:left w:val="nil"/>
              <w:bottom w:val="nil"/>
              <w:right w:val="nil"/>
            </w:tcBorders>
          </w:tcPr>
          <w:p w:rsidR="00AB3FBA" w:rsidRPr="000A3B24" w:rsidRDefault="00AB3FBA" w:rsidP="00F93793">
            <w:pPr>
              <w:jc w:val="right"/>
            </w:pPr>
          </w:p>
        </w:tc>
        <w:tc>
          <w:tcPr>
            <w:tcW w:w="230" w:type="pct"/>
            <w:tcBorders>
              <w:left w:val="nil"/>
              <w:right w:val="nil"/>
            </w:tcBorders>
          </w:tcPr>
          <w:p w:rsidR="00AB3FBA" w:rsidRPr="000A3B24" w:rsidRDefault="00AB3FBA" w:rsidP="00F93793">
            <w:r w:rsidRPr="000A3B24">
              <w:t>от</w:t>
            </w:r>
          </w:p>
        </w:tc>
        <w:tc>
          <w:tcPr>
            <w:tcW w:w="2623" w:type="pct"/>
            <w:gridSpan w:val="2"/>
            <w:tcBorders>
              <w:left w:val="nil"/>
              <w:bottom w:val="single" w:sz="4" w:space="0" w:color="auto"/>
              <w:right w:val="nil"/>
            </w:tcBorders>
          </w:tcPr>
          <w:p w:rsidR="00AB3FBA" w:rsidRPr="000A3B24" w:rsidRDefault="00AB3FBA" w:rsidP="00F93793"/>
        </w:tc>
      </w:tr>
      <w:tr w:rsidR="00AB3FBA" w:rsidRPr="000A3B24" w:rsidTr="00F93793">
        <w:trPr>
          <w:trHeight w:val="269"/>
        </w:trPr>
        <w:tc>
          <w:tcPr>
            <w:tcW w:w="2147" w:type="pct"/>
            <w:vMerge/>
            <w:tcBorders>
              <w:left w:val="nil"/>
              <w:bottom w:val="nil"/>
              <w:right w:val="nil"/>
            </w:tcBorders>
          </w:tcPr>
          <w:p w:rsidR="00AB3FBA" w:rsidRPr="000A3B24" w:rsidRDefault="00AB3FBA" w:rsidP="00F93793">
            <w:pPr>
              <w:jc w:val="right"/>
            </w:pPr>
          </w:p>
        </w:tc>
        <w:tc>
          <w:tcPr>
            <w:tcW w:w="230" w:type="pct"/>
            <w:tcBorders>
              <w:left w:val="nil"/>
              <w:bottom w:val="nil"/>
              <w:right w:val="nil"/>
            </w:tcBorders>
          </w:tcPr>
          <w:p w:rsidR="00AB3FBA" w:rsidRPr="000A3B24" w:rsidRDefault="00AB3FBA" w:rsidP="00F93793"/>
        </w:tc>
        <w:tc>
          <w:tcPr>
            <w:tcW w:w="2623" w:type="pct"/>
            <w:gridSpan w:val="2"/>
            <w:tcBorders>
              <w:left w:val="nil"/>
              <w:bottom w:val="nil"/>
              <w:right w:val="nil"/>
            </w:tcBorders>
          </w:tcPr>
          <w:p w:rsidR="00AB3FBA" w:rsidRPr="000A3B24" w:rsidRDefault="00AB3FBA" w:rsidP="00D1534C">
            <w:pPr>
              <w:jc w:val="center"/>
            </w:pPr>
            <w:proofErr w:type="gramStart"/>
            <w:r w:rsidRPr="000A3B24">
              <w:t>(фамилия, имя, отчество</w:t>
            </w:r>
            <w:r w:rsidR="00D1534C">
              <w:t xml:space="preserve"> </w:t>
            </w:r>
            <w:r w:rsidR="00D1534C">
              <w:rPr>
                <w:color w:val="0070C0"/>
              </w:rPr>
              <w:t>(последнее при налич</w:t>
            </w:r>
            <w:r w:rsidR="00D1534C" w:rsidRPr="00D1534C">
              <w:rPr>
                <w:color w:val="0070C0"/>
              </w:rPr>
              <w:t>ии</w:t>
            </w:r>
            <w:r w:rsidRPr="00D1534C">
              <w:rPr>
                <w:color w:val="0070C0"/>
              </w:rPr>
              <w:t>)</w:t>
            </w:r>
            <w:proofErr w:type="gramEnd"/>
          </w:p>
        </w:tc>
      </w:tr>
      <w:tr w:rsidR="00AB3FBA" w:rsidRPr="000A3B24" w:rsidTr="00F93793">
        <w:trPr>
          <w:trHeight w:val="254"/>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top w:val="nil"/>
              <w:left w:val="nil"/>
              <w:bottom w:val="single" w:sz="4" w:space="0" w:color="auto"/>
              <w:right w:val="nil"/>
            </w:tcBorders>
          </w:tcPr>
          <w:p w:rsidR="00AB3FBA" w:rsidRPr="000A3B24" w:rsidRDefault="00AB3FBA" w:rsidP="00F93793"/>
        </w:tc>
      </w:tr>
      <w:tr w:rsidR="00AB3FBA" w:rsidRPr="000A3B24" w:rsidTr="00F93793">
        <w:trPr>
          <w:trHeight w:val="422"/>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bottom w:val="nil"/>
              <w:right w:val="nil"/>
            </w:tcBorders>
          </w:tcPr>
          <w:p w:rsidR="00AB3FBA" w:rsidRPr="000A3B24" w:rsidRDefault="00AB3FBA" w:rsidP="00F93793">
            <w:pPr>
              <w:jc w:val="center"/>
            </w:pPr>
            <w:r w:rsidRPr="000A3B24">
              <w:t>( номер паспорта, иного выдаваемого органами внутренних дел документа, удостоверяющего личность гражданина),</w:t>
            </w:r>
          </w:p>
        </w:tc>
      </w:tr>
      <w:tr w:rsidR="00AB3FBA" w:rsidRPr="000A3B24" w:rsidTr="00F93793">
        <w:trPr>
          <w:trHeight w:val="393"/>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top w:val="nil"/>
              <w:left w:val="nil"/>
              <w:bottom w:val="single" w:sz="4" w:space="0" w:color="auto"/>
              <w:right w:val="nil"/>
            </w:tcBorders>
          </w:tcPr>
          <w:p w:rsidR="00AB3FBA" w:rsidRPr="000A3B24" w:rsidRDefault="00AB3FBA" w:rsidP="00F93793"/>
        </w:tc>
      </w:tr>
      <w:tr w:rsidR="00AB3FBA" w:rsidRPr="000A3B24" w:rsidTr="00F93793">
        <w:trPr>
          <w:trHeight w:val="264"/>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bottom w:val="nil"/>
              <w:right w:val="nil"/>
            </w:tcBorders>
          </w:tcPr>
          <w:p w:rsidR="00AB3FBA" w:rsidRPr="000A3B24" w:rsidRDefault="00AB3FBA" w:rsidP="00F93793">
            <w:pPr>
              <w:jc w:val="center"/>
            </w:pPr>
            <w:r w:rsidRPr="000A3B24">
              <w:t xml:space="preserve">(дата выдачи, наименование органа, выдавшего документ) </w:t>
            </w:r>
          </w:p>
        </w:tc>
      </w:tr>
      <w:tr w:rsidR="00AB3FBA" w:rsidRPr="000A3B24" w:rsidTr="00F93793">
        <w:trPr>
          <w:trHeight w:val="147"/>
        </w:trPr>
        <w:tc>
          <w:tcPr>
            <w:tcW w:w="2147" w:type="pct"/>
            <w:vMerge/>
            <w:tcBorders>
              <w:left w:val="nil"/>
              <w:bottom w:val="nil"/>
              <w:right w:val="nil"/>
            </w:tcBorders>
          </w:tcPr>
          <w:p w:rsidR="00AB3FBA" w:rsidRPr="000A3B24" w:rsidRDefault="00AB3FBA" w:rsidP="00F93793">
            <w:pPr>
              <w:jc w:val="right"/>
            </w:pPr>
          </w:p>
        </w:tc>
        <w:tc>
          <w:tcPr>
            <w:tcW w:w="2078" w:type="pct"/>
            <w:gridSpan w:val="2"/>
            <w:tcBorders>
              <w:top w:val="nil"/>
              <w:left w:val="nil"/>
              <w:bottom w:val="nil"/>
              <w:right w:val="nil"/>
            </w:tcBorders>
          </w:tcPr>
          <w:p w:rsidR="00AB3FBA" w:rsidRPr="000A3B24" w:rsidRDefault="00D1534C" w:rsidP="00F93793">
            <w:pPr>
              <w:ind w:right="-107"/>
            </w:pPr>
            <w:r w:rsidRPr="00D1534C">
              <w:rPr>
                <w:color w:val="0070C0"/>
              </w:rPr>
              <w:t>проживающег</w:t>
            </w:r>
            <w:proofErr w:type="gramStart"/>
            <w:r w:rsidRPr="00D1534C">
              <w:rPr>
                <w:color w:val="0070C0"/>
              </w:rPr>
              <w:t>о(</w:t>
            </w:r>
            <w:proofErr w:type="gramEnd"/>
            <w:r w:rsidRPr="00D1534C">
              <w:rPr>
                <w:color w:val="0070C0"/>
              </w:rPr>
              <w:t>ей)</w:t>
            </w:r>
            <w:r w:rsidR="00AB3FBA" w:rsidRPr="00D1534C">
              <w:rPr>
                <w:color w:val="0070C0"/>
              </w:rPr>
              <w:t xml:space="preserve"> </w:t>
            </w:r>
            <w:r w:rsidR="00AB3FBA" w:rsidRPr="000A3B24">
              <w:t>по адресу:</w:t>
            </w:r>
          </w:p>
        </w:tc>
        <w:tc>
          <w:tcPr>
            <w:tcW w:w="775" w:type="pct"/>
            <w:tcBorders>
              <w:top w:val="nil"/>
              <w:left w:val="nil"/>
              <w:bottom w:val="single" w:sz="4" w:space="0" w:color="auto"/>
              <w:right w:val="nil"/>
            </w:tcBorders>
          </w:tcPr>
          <w:p w:rsidR="00AB3FBA" w:rsidRPr="000A3B24" w:rsidRDefault="00AB3FBA" w:rsidP="00F93793">
            <w:pPr>
              <w:jc w:val="right"/>
            </w:pPr>
            <w:r w:rsidRPr="000A3B24">
              <w:t xml:space="preserve">           </w:t>
            </w:r>
          </w:p>
        </w:tc>
      </w:tr>
      <w:tr w:rsidR="00AB3FBA" w:rsidRPr="000A3B24" w:rsidTr="00F93793">
        <w:trPr>
          <w:trHeight w:val="215"/>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top w:val="nil"/>
              <w:left w:val="nil"/>
              <w:right w:val="nil"/>
            </w:tcBorders>
          </w:tcPr>
          <w:p w:rsidR="00AB3FBA" w:rsidRPr="000A3B24" w:rsidRDefault="00AB3FBA" w:rsidP="00F93793"/>
        </w:tc>
      </w:tr>
      <w:tr w:rsidR="00AB3FBA" w:rsidRPr="000A3B24" w:rsidTr="00F93793">
        <w:trPr>
          <w:trHeight w:val="215"/>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right w:val="nil"/>
            </w:tcBorders>
          </w:tcPr>
          <w:p w:rsidR="00AB3FBA" w:rsidRPr="000A3B24" w:rsidRDefault="00AB3FBA" w:rsidP="00F93793"/>
        </w:tc>
      </w:tr>
      <w:tr w:rsidR="00AB3FBA" w:rsidRPr="000A3B24" w:rsidTr="00F93793">
        <w:trPr>
          <w:trHeight w:val="220"/>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right w:val="nil"/>
            </w:tcBorders>
          </w:tcPr>
          <w:p w:rsidR="00AB3FBA" w:rsidRPr="000A3B24" w:rsidRDefault="00AB3FBA" w:rsidP="00F93793"/>
        </w:tc>
      </w:tr>
      <w:tr w:rsidR="00AB3FBA" w:rsidRPr="000A3B24" w:rsidTr="00F93793">
        <w:trPr>
          <w:trHeight w:val="495"/>
        </w:trPr>
        <w:tc>
          <w:tcPr>
            <w:tcW w:w="2147" w:type="pct"/>
            <w:vMerge/>
            <w:tcBorders>
              <w:left w:val="nil"/>
              <w:bottom w:val="nil"/>
              <w:right w:val="nil"/>
            </w:tcBorders>
          </w:tcPr>
          <w:p w:rsidR="00AB3FBA" w:rsidRPr="000A3B24" w:rsidRDefault="00AB3FBA" w:rsidP="00F93793">
            <w:pPr>
              <w:jc w:val="right"/>
            </w:pPr>
          </w:p>
        </w:tc>
        <w:tc>
          <w:tcPr>
            <w:tcW w:w="2853" w:type="pct"/>
            <w:gridSpan w:val="3"/>
            <w:tcBorders>
              <w:left w:val="nil"/>
              <w:bottom w:val="nil"/>
              <w:right w:val="nil"/>
            </w:tcBorders>
          </w:tcPr>
          <w:p w:rsidR="00AB3FBA" w:rsidRPr="000A3B24" w:rsidRDefault="00AB3FBA" w:rsidP="00F93793">
            <w:pPr>
              <w:jc w:val="center"/>
            </w:pPr>
            <w:r w:rsidRPr="000A3B24">
              <w:t>(контактный телефон)</w:t>
            </w:r>
          </w:p>
        </w:tc>
      </w:tr>
    </w:tbl>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ЗАЯВЛЕНИЕ</w:t>
      </w:r>
    </w:p>
    <w:p w:rsidR="00AB3FBA" w:rsidRPr="000A3B24" w:rsidRDefault="00AB3FBA" w:rsidP="00AB3FBA">
      <w:pPr>
        <w:pStyle w:val="ConsPlusNonformat"/>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2"/>
        <w:gridCol w:w="8419"/>
      </w:tblGrid>
      <w:tr w:rsidR="00AB3FBA" w:rsidRPr="000A3B24" w:rsidTr="00F93793">
        <w:tc>
          <w:tcPr>
            <w:tcW w:w="602" w:type="pct"/>
            <w:tcBorders>
              <w:top w:val="nil"/>
              <w:left w:val="nil"/>
              <w:bottom w:val="nil"/>
              <w:right w:val="nil"/>
            </w:tcBorders>
          </w:tcPr>
          <w:p w:rsidR="00AB3FBA" w:rsidRPr="000A3B24" w:rsidRDefault="00AB3FBA" w:rsidP="00F93793">
            <w:pPr>
              <w:pStyle w:val="ConsNormal"/>
              <w:widowControl/>
              <w:ind w:right="0" w:firstLine="709"/>
            </w:pPr>
            <w:r w:rsidRPr="000A3B24">
              <w:t xml:space="preserve">Я, </w:t>
            </w:r>
          </w:p>
        </w:tc>
        <w:tc>
          <w:tcPr>
            <w:tcW w:w="4398" w:type="pct"/>
            <w:tcBorders>
              <w:top w:val="nil"/>
              <w:left w:val="nil"/>
              <w:bottom w:val="single" w:sz="4" w:space="0" w:color="auto"/>
              <w:right w:val="nil"/>
            </w:tcBorders>
          </w:tcPr>
          <w:p w:rsidR="00AB3FBA" w:rsidRPr="000A3B24" w:rsidRDefault="00AB3FBA" w:rsidP="00F93793">
            <w:pPr>
              <w:pStyle w:val="ConsNormal"/>
              <w:widowControl/>
              <w:ind w:right="0" w:firstLine="0"/>
              <w:jc w:val="right"/>
            </w:pPr>
            <w:r w:rsidRPr="000A3B24">
              <w:t>,</w:t>
            </w:r>
          </w:p>
        </w:tc>
      </w:tr>
      <w:tr w:rsidR="00AB3FBA" w:rsidRPr="000A3B24" w:rsidTr="00F93793">
        <w:tc>
          <w:tcPr>
            <w:tcW w:w="602" w:type="pct"/>
            <w:tcBorders>
              <w:top w:val="nil"/>
              <w:left w:val="nil"/>
              <w:bottom w:val="nil"/>
              <w:right w:val="nil"/>
            </w:tcBorders>
          </w:tcPr>
          <w:p w:rsidR="00AB3FBA" w:rsidRPr="000A3B24" w:rsidRDefault="00AB3FBA" w:rsidP="00F93793">
            <w:pPr>
              <w:pStyle w:val="ConsNormal"/>
              <w:widowControl/>
              <w:ind w:right="0" w:firstLine="0"/>
              <w:jc w:val="center"/>
            </w:pPr>
          </w:p>
        </w:tc>
        <w:tc>
          <w:tcPr>
            <w:tcW w:w="4398" w:type="pct"/>
            <w:tcBorders>
              <w:left w:val="nil"/>
              <w:bottom w:val="nil"/>
              <w:right w:val="nil"/>
            </w:tcBorders>
          </w:tcPr>
          <w:p w:rsidR="00AB3FBA" w:rsidRPr="000A3B24" w:rsidRDefault="00AB3FBA" w:rsidP="00F93793">
            <w:pPr>
              <w:pStyle w:val="ConsNormal"/>
              <w:ind w:right="0"/>
              <w:jc w:val="center"/>
            </w:pPr>
            <w:r w:rsidRPr="000A3B24">
              <w:t>(фамилия, имя, отчество полностью)</w:t>
            </w:r>
          </w:p>
        </w:tc>
      </w:tr>
    </w:tbl>
    <w:p w:rsidR="00AB3FBA" w:rsidRPr="000A3B24" w:rsidRDefault="00AB3FBA" w:rsidP="00AB3FBA">
      <w:pPr>
        <w:pStyle w:val="ConsPlusNonformat"/>
        <w:jc w:val="both"/>
        <w:rPr>
          <w:rFonts w:ascii="Times New Roman" w:hAnsi="Times New Roman" w:cs="Times New Roman"/>
          <w:sz w:val="24"/>
          <w:szCs w:val="24"/>
        </w:rPr>
      </w:pPr>
      <w:r w:rsidRPr="000A3B24">
        <w:rPr>
          <w:rFonts w:ascii="Times New Roman" w:hAnsi="Times New Roman" w:cs="Times New Roman"/>
          <w:sz w:val="24"/>
          <w:szCs w:val="24"/>
        </w:rPr>
        <w:t>прошу признать мою семью малоимущей в целях  постановки  на  учет  и предоставления жилого помещения по договору социального найма.</w:t>
      </w:r>
    </w:p>
    <w:p w:rsidR="00AB3FBA" w:rsidRPr="000A3B24" w:rsidRDefault="00AB3FBA" w:rsidP="00AB3FBA">
      <w:pPr>
        <w:pStyle w:val="ConsPlusNonformat"/>
        <w:ind w:firstLine="709"/>
        <w:rPr>
          <w:rFonts w:ascii="Times New Roman" w:hAnsi="Times New Roman" w:cs="Times New Roman"/>
          <w:sz w:val="24"/>
          <w:szCs w:val="24"/>
        </w:rPr>
      </w:pPr>
      <w:r w:rsidRPr="000A3B24">
        <w:rPr>
          <w:rFonts w:ascii="Times New Roman" w:hAnsi="Times New Roman" w:cs="Times New Roman"/>
          <w:sz w:val="24"/>
          <w:szCs w:val="24"/>
        </w:rPr>
        <w:t>Для признания моей семьи малоимущей сообщаю следующую информацию: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700"/>
        <w:gridCol w:w="4361"/>
      </w:tblGrid>
      <w:tr w:rsidR="00AB3FBA" w:rsidRPr="000A3B24" w:rsidTr="00F93793">
        <w:tc>
          <w:tcPr>
            <w:tcW w:w="2722" w:type="pct"/>
            <w:gridSpan w:val="2"/>
            <w:tcBorders>
              <w:top w:val="nil"/>
              <w:left w:val="nil"/>
              <w:bottom w:val="nil"/>
              <w:right w:val="nil"/>
            </w:tcBorders>
          </w:tcPr>
          <w:p w:rsidR="00AB3FBA" w:rsidRPr="000A3B24" w:rsidRDefault="00AB3FBA" w:rsidP="00D1534C">
            <w:pPr>
              <w:pStyle w:val="ConsNormal"/>
              <w:widowControl/>
              <w:ind w:right="0" w:firstLine="0"/>
              <w:jc w:val="both"/>
            </w:pPr>
            <w:r w:rsidRPr="000A3B24">
              <w:t xml:space="preserve">Адрес </w:t>
            </w:r>
            <w:r w:rsidR="00D1534C" w:rsidRPr="00D1534C">
              <w:rPr>
                <w:color w:val="0070C0"/>
              </w:rPr>
              <w:t>проживания</w:t>
            </w:r>
            <w:r w:rsidRPr="000A3B24">
              <w:t xml:space="preserve"> семьи по месту жительства:</w:t>
            </w:r>
          </w:p>
        </w:tc>
        <w:tc>
          <w:tcPr>
            <w:tcW w:w="2278" w:type="pct"/>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5000" w:type="pct"/>
            <w:gridSpan w:val="3"/>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5000" w:type="pct"/>
            <w:gridSpan w:val="3"/>
            <w:tcBorders>
              <w:top w:val="single" w:sz="4" w:space="0" w:color="auto"/>
              <w:left w:val="nil"/>
              <w:bottom w:val="nil"/>
              <w:right w:val="nil"/>
            </w:tcBorders>
          </w:tcPr>
          <w:p w:rsidR="00AB3FBA" w:rsidRPr="000A3B24" w:rsidRDefault="00AB3FBA" w:rsidP="00D1534C">
            <w:pPr>
              <w:pStyle w:val="ConsNormal"/>
              <w:widowControl/>
              <w:ind w:right="0" w:firstLine="0"/>
              <w:jc w:val="both"/>
            </w:pPr>
            <w:proofErr w:type="gramStart"/>
            <w:r w:rsidRPr="000A3B24">
              <w:t xml:space="preserve">Адрес   </w:t>
            </w:r>
            <w:r w:rsidR="00D1534C" w:rsidRPr="00D1534C">
              <w:rPr>
                <w:color w:val="0070C0"/>
              </w:rPr>
              <w:t>проживания</w:t>
            </w:r>
            <w:r w:rsidRPr="000A3B24">
              <w:t xml:space="preserve">   семьи   по   месту  пребывания  (указывается  при отсутствии места</w:t>
            </w:r>
            <w:proofErr w:type="gramEnd"/>
          </w:p>
        </w:tc>
      </w:tr>
      <w:tr w:rsidR="00AB3FBA" w:rsidRPr="000A3B24" w:rsidTr="00F93793">
        <w:tc>
          <w:tcPr>
            <w:tcW w:w="1834" w:type="pct"/>
            <w:tcBorders>
              <w:top w:val="nil"/>
              <w:left w:val="nil"/>
              <w:bottom w:val="nil"/>
              <w:right w:val="nil"/>
            </w:tcBorders>
          </w:tcPr>
          <w:p w:rsidR="00AB3FBA" w:rsidRPr="000A3B24" w:rsidRDefault="00AB3FBA" w:rsidP="00F93793">
            <w:pPr>
              <w:pStyle w:val="ConsNormal"/>
              <w:widowControl/>
              <w:ind w:right="0" w:firstLine="0"/>
              <w:jc w:val="both"/>
            </w:pPr>
            <w:r w:rsidRPr="000A3B24">
              <w:t xml:space="preserve">жительства на территории РФ): </w:t>
            </w:r>
          </w:p>
        </w:tc>
        <w:tc>
          <w:tcPr>
            <w:tcW w:w="3166" w:type="pct"/>
            <w:gridSpan w:val="2"/>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5000" w:type="pct"/>
            <w:gridSpan w:val="3"/>
            <w:tcBorders>
              <w:top w:val="nil"/>
              <w:left w:val="nil"/>
              <w:bottom w:val="single" w:sz="4" w:space="0" w:color="auto"/>
              <w:right w:val="nil"/>
            </w:tcBorders>
          </w:tcPr>
          <w:p w:rsidR="00AB3FBA" w:rsidRPr="000A3B24" w:rsidRDefault="00AB3FBA" w:rsidP="00F93793">
            <w:pPr>
              <w:pStyle w:val="ConsNormal"/>
              <w:widowControl/>
              <w:ind w:right="0" w:firstLine="0"/>
              <w:jc w:val="both"/>
            </w:pPr>
          </w:p>
        </w:tc>
      </w:tr>
      <w:tr w:rsidR="00AB3FBA" w:rsidRPr="000A3B24" w:rsidTr="00F93793">
        <w:tc>
          <w:tcPr>
            <w:tcW w:w="1834" w:type="pct"/>
            <w:tcBorders>
              <w:top w:val="single" w:sz="4" w:space="0" w:color="auto"/>
              <w:left w:val="nil"/>
              <w:bottom w:val="nil"/>
              <w:right w:val="nil"/>
            </w:tcBorders>
          </w:tcPr>
          <w:p w:rsidR="00AB3FBA" w:rsidRPr="000A3B24" w:rsidRDefault="00AB3FBA" w:rsidP="00F93793">
            <w:pPr>
              <w:pStyle w:val="ConsNormal"/>
              <w:widowControl/>
              <w:ind w:right="0" w:firstLine="0"/>
              <w:jc w:val="both"/>
            </w:pPr>
            <w:r w:rsidRPr="000A3B24">
              <w:t>Контактный телефон заявителя:</w:t>
            </w:r>
          </w:p>
        </w:tc>
        <w:tc>
          <w:tcPr>
            <w:tcW w:w="3166" w:type="pct"/>
            <w:gridSpan w:val="2"/>
            <w:tcBorders>
              <w:top w:val="single" w:sz="4" w:space="0" w:color="auto"/>
              <w:left w:val="nil"/>
              <w:bottom w:val="single" w:sz="4" w:space="0" w:color="auto"/>
              <w:right w:val="nil"/>
            </w:tcBorders>
          </w:tcPr>
          <w:p w:rsidR="00AB3FBA" w:rsidRPr="000A3B24" w:rsidRDefault="00AB3FBA" w:rsidP="00F93793">
            <w:pPr>
              <w:pStyle w:val="ConsNormal"/>
              <w:widowControl/>
              <w:ind w:right="0" w:firstLine="0"/>
              <w:jc w:val="both"/>
            </w:pPr>
          </w:p>
        </w:tc>
      </w:tr>
    </w:tbl>
    <w:p w:rsidR="00AB3FBA" w:rsidRPr="000A3B24" w:rsidRDefault="00AB3FBA" w:rsidP="00AB3FBA">
      <w:pPr>
        <w:pStyle w:val="ConsPlusNonformat"/>
        <w:ind w:firstLine="709"/>
        <w:rPr>
          <w:rFonts w:ascii="Times New Roman" w:hAnsi="Times New Roman" w:cs="Times New Roman"/>
          <w:sz w:val="24"/>
          <w:szCs w:val="24"/>
        </w:rPr>
      </w:pPr>
      <w:r w:rsidRPr="000A3B24">
        <w:rPr>
          <w:rFonts w:ascii="Times New Roman" w:hAnsi="Times New Roman" w:cs="Times New Roman"/>
          <w:sz w:val="24"/>
          <w:szCs w:val="24"/>
        </w:rPr>
        <w:t>Состав семьи на дату подачи заявления (включая заявителя):</w:t>
      </w:r>
    </w:p>
    <w:tbl>
      <w:tblPr>
        <w:tblW w:w="0" w:type="auto"/>
        <w:tblLook w:val="04A0"/>
      </w:tblPr>
      <w:tblGrid>
        <w:gridCol w:w="1526"/>
        <w:gridCol w:w="2268"/>
        <w:gridCol w:w="142"/>
        <w:gridCol w:w="5635"/>
      </w:tblGrid>
      <w:tr w:rsidR="00AB3FBA" w:rsidRPr="000A3B24" w:rsidTr="00F93793">
        <w:trPr>
          <w:trHeight w:val="408"/>
        </w:trPr>
        <w:tc>
          <w:tcPr>
            <w:tcW w:w="9571" w:type="dxa"/>
            <w:gridSpan w:val="4"/>
            <w:tcBorders>
              <w:bottom w:val="single" w:sz="4" w:space="0" w:color="auto"/>
            </w:tcBorders>
            <w:shd w:val="clear" w:color="auto" w:fill="auto"/>
            <w:vAlign w:val="bottom"/>
          </w:tcPr>
          <w:p w:rsidR="00AB3FBA" w:rsidRPr="000A3B24" w:rsidRDefault="00AB3FBA" w:rsidP="00F93793">
            <w:pPr>
              <w:pStyle w:val="ConsPlusNormal"/>
              <w:rPr>
                <w:rFonts w:ascii="Times New Roman" w:hAnsi="Times New Roman" w:cs="Times New Roman"/>
                <w:sz w:val="24"/>
                <w:szCs w:val="24"/>
              </w:rPr>
            </w:pPr>
            <w:r w:rsidRPr="000A3B24">
              <w:rPr>
                <w:rFonts w:ascii="Times New Roman" w:hAnsi="Times New Roman" w:cs="Times New Roman"/>
                <w:sz w:val="24"/>
                <w:szCs w:val="24"/>
              </w:rPr>
              <w:t>1.</w:t>
            </w: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(степень родства, фамилия, имя и отчество (при наличии), дата рождения)</w:t>
            </w:r>
          </w:p>
        </w:tc>
      </w:tr>
      <w:tr w:rsidR="00AB3FBA" w:rsidRPr="000A3B24" w:rsidTr="00F93793">
        <w:trPr>
          <w:trHeight w:val="459"/>
        </w:trPr>
        <w:tc>
          <w:tcPr>
            <w:tcW w:w="9571" w:type="dxa"/>
            <w:gridSpan w:val="4"/>
            <w:tcBorders>
              <w:bottom w:val="single" w:sz="4" w:space="0" w:color="auto"/>
            </w:tcBorders>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proofErr w:type="gramStart"/>
            <w:r w:rsidRPr="000A3B24">
              <w:rPr>
                <w:rFonts w:ascii="Times New Roman" w:hAnsi="Times New Roman" w:cs="Times New Roman"/>
                <w:sz w:val="24"/>
                <w:szCs w:val="24"/>
              </w:rPr>
              <w:t>(наименование документа, удостоверяющего личность гражданина Российской Федерации,</w:t>
            </w:r>
            <w:proofErr w:type="gramEnd"/>
          </w:p>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lastRenderedPageBreak/>
              <w:t>серия, номер, кем и когда выдан указанный документ)</w:t>
            </w:r>
          </w:p>
        </w:tc>
      </w:tr>
      <w:tr w:rsidR="00AB3FBA" w:rsidRPr="000A3B24" w:rsidTr="00F93793">
        <w:tc>
          <w:tcPr>
            <w:tcW w:w="9571" w:type="dxa"/>
            <w:gridSpan w:val="4"/>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rPr>
          <w:trHeight w:val="257"/>
        </w:trPr>
        <w:tc>
          <w:tcPr>
            <w:tcW w:w="9571" w:type="dxa"/>
            <w:gridSpan w:val="4"/>
            <w:shd w:val="clear" w:color="auto" w:fill="auto"/>
          </w:tcPr>
          <w:p w:rsidR="00AB3FBA" w:rsidRPr="000A3B24" w:rsidRDefault="00AB3FBA" w:rsidP="00F93793">
            <w:r w:rsidRPr="000A3B24">
              <w:t>страховой номер индивидуального лицевого счета в системе обязательного пенсионного</w:t>
            </w:r>
          </w:p>
        </w:tc>
      </w:tr>
      <w:tr w:rsidR="00AB3FBA" w:rsidRPr="000A3B24" w:rsidTr="00F93793">
        <w:trPr>
          <w:trHeight w:val="257"/>
        </w:trPr>
        <w:tc>
          <w:tcPr>
            <w:tcW w:w="1526" w:type="dxa"/>
            <w:shd w:val="clear" w:color="auto" w:fill="auto"/>
          </w:tcPr>
          <w:p w:rsidR="00AB3FBA" w:rsidRPr="000A3B24" w:rsidRDefault="00AB3FBA" w:rsidP="00F93793">
            <w:r w:rsidRPr="000A3B24">
              <w:t>страхования</w:t>
            </w:r>
          </w:p>
        </w:tc>
        <w:tc>
          <w:tcPr>
            <w:tcW w:w="8045" w:type="dxa"/>
            <w:gridSpan w:val="3"/>
            <w:tcBorders>
              <w:bottom w:val="single" w:sz="4" w:space="0" w:color="auto"/>
            </w:tcBorders>
            <w:shd w:val="clear" w:color="auto" w:fill="auto"/>
          </w:tcPr>
          <w:p w:rsidR="00AB3FBA" w:rsidRPr="000A3B24" w:rsidRDefault="00AB3FBA" w:rsidP="00F93793"/>
        </w:tc>
      </w:tr>
      <w:tr w:rsidR="00AB3FBA" w:rsidRPr="000A3B24" w:rsidTr="00F93793">
        <w:trPr>
          <w:trHeight w:val="257"/>
        </w:trPr>
        <w:tc>
          <w:tcPr>
            <w:tcW w:w="3794" w:type="dxa"/>
            <w:gridSpan w:val="2"/>
            <w:shd w:val="clear" w:color="auto" w:fill="auto"/>
          </w:tcPr>
          <w:p w:rsidR="00AB3FBA" w:rsidRPr="000A3B24" w:rsidRDefault="00AB3FBA" w:rsidP="00F93793">
            <w:r w:rsidRPr="000A3B24">
              <w:t>индивидуальный номер налогоплательщика (при наличии)</w:t>
            </w:r>
          </w:p>
        </w:tc>
        <w:tc>
          <w:tcPr>
            <w:tcW w:w="5777" w:type="dxa"/>
            <w:gridSpan w:val="2"/>
            <w:tcBorders>
              <w:bottom w:val="single" w:sz="4" w:space="0" w:color="auto"/>
            </w:tcBorders>
            <w:shd w:val="clear" w:color="auto" w:fill="auto"/>
          </w:tcPr>
          <w:p w:rsidR="00AB3FBA" w:rsidRPr="000A3B24" w:rsidRDefault="00AB3FBA" w:rsidP="00F93793"/>
        </w:tc>
      </w:tr>
      <w:tr w:rsidR="00AB3FBA" w:rsidRPr="000A3B24" w:rsidTr="00F93793">
        <w:trPr>
          <w:trHeight w:val="552"/>
        </w:trPr>
        <w:tc>
          <w:tcPr>
            <w:tcW w:w="9571" w:type="dxa"/>
            <w:gridSpan w:val="4"/>
            <w:tcBorders>
              <w:bottom w:val="single" w:sz="4" w:space="0" w:color="auto"/>
            </w:tcBorders>
            <w:shd w:val="clear" w:color="auto" w:fill="auto"/>
            <w:vAlign w:val="bottom"/>
          </w:tcPr>
          <w:p w:rsidR="00AB3FBA" w:rsidRPr="000A3B24" w:rsidRDefault="00AB3FBA" w:rsidP="00F93793">
            <w:pPr>
              <w:pStyle w:val="ConsPlusNormal"/>
              <w:rPr>
                <w:rFonts w:ascii="Times New Roman" w:hAnsi="Times New Roman" w:cs="Times New Roman"/>
                <w:sz w:val="24"/>
                <w:szCs w:val="24"/>
              </w:rPr>
            </w:pPr>
            <w:r w:rsidRPr="000A3B24">
              <w:rPr>
                <w:rFonts w:ascii="Times New Roman" w:hAnsi="Times New Roman" w:cs="Times New Roman"/>
                <w:sz w:val="24"/>
                <w:szCs w:val="24"/>
              </w:rPr>
              <w:t>2.</w:t>
            </w: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(степень родства, фамилия, имя и отчество (при наличии), дата рождения)</w:t>
            </w:r>
          </w:p>
        </w:tc>
      </w:tr>
      <w:tr w:rsidR="00AB3FBA" w:rsidRPr="000A3B24" w:rsidTr="00F93793">
        <w:trPr>
          <w:trHeight w:val="459"/>
        </w:trPr>
        <w:tc>
          <w:tcPr>
            <w:tcW w:w="9571" w:type="dxa"/>
            <w:gridSpan w:val="4"/>
            <w:tcBorders>
              <w:bottom w:val="single" w:sz="4" w:space="0" w:color="auto"/>
            </w:tcBorders>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proofErr w:type="gramStart"/>
            <w:r w:rsidRPr="000A3B24">
              <w:rPr>
                <w:rFonts w:ascii="Times New Roman" w:hAnsi="Times New Roman" w:cs="Times New Roman"/>
                <w:sz w:val="24"/>
                <w:szCs w:val="24"/>
              </w:rPr>
              <w:t>(наименование документа, удостоверяющего личность гражданина Российской Федерации,</w:t>
            </w:r>
            <w:proofErr w:type="gramEnd"/>
          </w:p>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серия, номер, кем и когда выдан указанный документ)</w:t>
            </w:r>
          </w:p>
        </w:tc>
      </w:tr>
      <w:tr w:rsidR="00AB3FBA" w:rsidRPr="000A3B24" w:rsidTr="00F93793">
        <w:tc>
          <w:tcPr>
            <w:tcW w:w="9571" w:type="dxa"/>
            <w:gridSpan w:val="4"/>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rPr>
          <w:trHeight w:val="257"/>
        </w:trPr>
        <w:tc>
          <w:tcPr>
            <w:tcW w:w="9571" w:type="dxa"/>
            <w:gridSpan w:val="4"/>
            <w:shd w:val="clear" w:color="auto" w:fill="auto"/>
          </w:tcPr>
          <w:p w:rsidR="00AB3FBA" w:rsidRPr="000A3B24" w:rsidRDefault="00AB3FBA" w:rsidP="00F93793">
            <w:r w:rsidRPr="000A3B24">
              <w:t>страховой номер индивидуального лицевого счета в системе обязательного пенсионного</w:t>
            </w:r>
          </w:p>
        </w:tc>
      </w:tr>
      <w:tr w:rsidR="00AB3FBA" w:rsidRPr="000A3B24" w:rsidTr="00F93793">
        <w:trPr>
          <w:trHeight w:val="257"/>
        </w:trPr>
        <w:tc>
          <w:tcPr>
            <w:tcW w:w="1526" w:type="dxa"/>
            <w:shd w:val="clear" w:color="auto" w:fill="auto"/>
          </w:tcPr>
          <w:p w:rsidR="00AB3FBA" w:rsidRPr="000A3B24" w:rsidRDefault="00AB3FBA" w:rsidP="00F93793">
            <w:r w:rsidRPr="000A3B24">
              <w:t>страхования</w:t>
            </w:r>
          </w:p>
        </w:tc>
        <w:tc>
          <w:tcPr>
            <w:tcW w:w="8045" w:type="dxa"/>
            <w:gridSpan w:val="3"/>
            <w:tcBorders>
              <w:bottom w:val="single" w:sz="4" w:space="0" w:color="auto"/>
            </w:tcBorders>
            <w:shd w:val="clear" w:color="auto" w:fill="auto"/>
          </w:tcPr>
          <w:p w:rsidR="00AB3FBA" w:rsidRPr="000A3B24" w:rsidRDefault="00AB3FBA" w:rsidP="00F93793"/>
        </w:tc>
      </w:tr>
      <w:tr w:rsidR="00AB3FBA" w:rsidRPr="000A3B24" w:rsidTr="00F93793">
        <w:trPr>
          <w:trHeight w:val="257"/>
        </w:trPr>
        <w:tc>
          <w:tcPr>
            <w:tcW w:w="3936" w:type="dxa"/>
            <w:gridSpan w:val="3"/>
            <w:shd w:val="clear" w:color="auto" w:fill="auto"/>
          </w:tcPr>
          <w:p w:rsidR="00AB3FBA" w:rsidRPr="000A3B24" w:rsidRDefault="00AB3FBA" w:rsidP="00F93793">
            <w:r w:rsidRPr="000A3B24">
              <w:t>индивидуальный номер налогоплательщика (при наличии)</w:t>
            </w:r>
          </w:p>
        </w:tc>
        <w:tc>
          <w:tcPr>
            <w:tcW w:w="5635" w:type="dxa"/>
            <w:tcBorders>
              <w:bottom w:val="single" w:sz="4" w:space="0" w:color="auto"/>
            </w:tcBorders>
            <w:shd w:val="clear" w:color="auto" w:fill="auto"/>
          </w:tcPr>
          <w:p w:rsidR="00AB3FBA" w:rsidRPr="000A3B24" w:rsidRDefault="00AB3FBA" w:rsidP="00F93793"/>
        </w:tc>
      </w:tr>
      <w:tr w:rsidR="00AB3FBA" w:rsidRPr="000A3B24" w:rsidTr="00F93793">
        <w:trPr>
          <w:trHeight w:val="408"/>
        </w:trPr>
        <w:tc>
          <w:tcPr>
            <w:tcW w:w="9571" w:type="dxa"/>
            <w:gridSpan w:val="4"/>
            <w:tcBorders>
              <w:bottom w:val="single" w:sz="4" w:space="0" w:color="auto"/>
            </w:tcBorders>
            <w:shd w:val="clear" w:color="auto" w:fill="auto"/>
            <w:vAlign w:val="bottom"/>
          </w:tcPr>
          <w:p w:rsidR="00AB3FBA" w:rsidRPr="000A3B24" w:rsidRDefault="00AB3FBA" w:rsidP="00F93793">
            <w:pPr>
              <w:pStyle w:val="ConsPlusNormal"/>
              <w:rPr>
                <w:rFonts w:ascii="Times New Roman" w:hAnsi="Times New Roman" w:cs="Times New Roman"/>
                <w:sz w:val="24"/>
                <w:szCs w:val="24"/>
              </w:rPr>
            </w:pPr>
            <w:r w:rsidRPr="000A3B24">
              <w:rPr>
                <w:rFonts w:ascii="Times New Roman" w:hAnsi="Times New Roman" w:cs="Times New Roman"/>
                <w:sz w:val="24"/>
                <w:szCs w:val="24"/>
              </w:rPr>
              <w:t>3.</w:t>
            </w: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(степень родства, фамилия, имя и отчество (при наличии), дата рождения)</w:t>
            </w:r>
          </w:p>
        </w:tc>
      </w:tr>
      <w:tr w:rsidR="00AB3FBA" w:rsidRPr="000A3B24" w:rsidTr="00F93793">
        <w:trPr>
          <w:trHeight w:val="459"/>
        </w:trPr>
        <w:tc>
          <w:tcPr>
            <w:tcW w:w="9571" w:type="dxa"/>
            <w:gridSpan w:val="4"/>
            <w:tcBorders>
              <w:bottom w:val="single" w:sz="4" w:space="0" w:color="auto"/>
            </w:tcBorders>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c>
          <w:tcPr>
            <w:tcW w:w="9571" w:type="dxa"/>
            <w:gridSpan w:val="4"/>
            <w:tcBorders>
              <w:top w:val="single" w:sz="4" w:space="0" w:color="auto"/>
            </w:tcBorders>
            <w:shd w:val="clear" w:color="auto" w:fill="auto"/>
          </w:tcPr>
          <w:p w:rsidR="00AB3FBA" w:rsidRPr="000A3B24" w:rsidRDefault="00AB3FBA" w:rsidP="00F93793">
            <w:pPr>
              <w:pStyle w:val="ConsPlusNormal"/>
              <w:jc w:val="center"/>
              <w:rPr>
                <w:rFonts w:ascii="Times New Roman" w:hAnsi="Times New Roman" w:cs="Times New Roman"/>
                <w:sz w:val="24"/>
                <w:szCs w:val="24"/>
              </w:rPr>
            </w:pPr>
            <w:proofErr w:type="gramStart"/>
            <w:r w:rsidRPr="000A3B24">
              <w:rPr>
                <w:rFonts w:ascii="Times New Roman" w:hAnsi="Times New Roman" w:cs="Times New Roman"/>
                <w:sz w:val="24"/>
                <w:szCs w:val="24"/>
              </w:rPr>
              <w:t>(наименование документа, удостоверяющего личность гражданина Российской Федерации,</w:t>
            </w:r>
            <w:proofErr w:type="gramEnd"/>
          </w:p>
          <w:p w:rsidR="00AB3FBA" w:rsidRPr="000A3B24" w:rsidRDefault="00AB3FBA" w:rsidP="00F93793">
            <w:pPr>
              <w:pStyle w:val="ConsPlusNormal"/>
              <w:jc w:val="center"/>
              <w:rPr>
                <w:rFonts w:ascii="Times New Roman" w:hAnsi="Times New Roman" w:cs="Times New Roman"/>
                <w:sz w:val="24"/>
                <w:szCs w:val="24"/>
              </w:rPr>
            </w:pPr>
            <w:r w:rsidRPr="000A3B24">
              <w:rPr>
                <w:rFonts w:ascii="Times New Roman" w:hAnsi="Times New Roman" w:cs="Times New Roman"/>
                <w:sz w:val="24"/>
                <w:szCs w:val="24"/>
              </w:rPr>
              <w:t>серия, номер, кем и когда выдан указанный документ)</w:t>
            </w:r>
          </w:p>
        </w:tc>
      </w:tr>
      <w:tr w:rsidR="00AB3FBA" w:rsidRPr="000A3B24" w:rsidTr="00F93793">
        <w:tc>
          <w:tcPr>
            <w:tcW w:w="9571" w:type="dxa"/>
            <w:gridSpan w:val="4"/>
            <w:shd w:val="clear" w:color="auto" w:fill="auto"/>
          </w:tcPr>
          <w:p w:rsidR="00AB3FBA" w:rsidRPr="000A3B24" w:rsidRDefault="00AB3FBA" w:rsidP="00F93793">
            <w:pPr>
              <w:pStyle w:val="ConsPlusNormal"/>
              <w:jc w:val="both"/>
              <w:rPr>
                <w:rFonts w:ascii="Times New Roman" w:hAnsi="Times New Roman" w:cs="Times New Roman"/>
                <w:sz w:val="24"/>
                <w:szCs w:val="24"/>
              </w:rPr>
            </w:pPr>
          </w:p>
        </w:tc>
      </w:tr>
      <w:tr w:rsidR="00AB3FBA" w:rsidRPr="000A3B24" w:rsidTr="00F93793">
        <w:trPr>
          <w:trHeight w:val="257"/>
        </w:trPr>
        <w:tc>
          <w:tcPr>
            <w:tcW w:w="9571" w:type="dxa"/>
            <w:gridSpan w:val="4"/>
            <w:shd w:val="clear" w:color="auto" w:fill="auto"/>
          </w:tcPr>
          <w:p w:rsidR="00AB3FBA" w:rsidRPr="000A3B24" w:rsidRDefault="00AB3FBA" w:rsidP="00F93793">
            <w:r w:rsidRPr="000A3B24">
              <w:t>страховой номер индивидуального лицевого счета в системе обязательного пенсионного</w:t>
            </w:r>
          </w:p>
        </w:tc>
      </w:tr>
      <w:tr w:rsidR="00AB3FBA" w:rsidRPr="000A3B24" w:rsidTr="00F93793">
        <w:trPr>
          <w:trHeight w:val="257"/>
        </w:trPr>
        <w:tc>
          <w:tcPr>
            <w:tcW w:w="1526" w:type="dxa"/>
            <w:shd w:val="clear" w:color="auto" w:fill="auto"/>
          </w:tcPr>
          <w:p w:rsidR="00AB3FBA" w:rsidRPr="000A3B24" w:rsidRDefault="00AB3FBA" w:rsidP="00F93793">
            <w:r w:rsidRPr="000A3B24">
              <w:t>страхования</w:t>
            </w:r>
          </w:p>
        </w:tc>
        <w:tc>
          <w:tcPr>
            <w:tcW w:w="8045" w:type="dxa"/>
            <w:gridSpan w:val="3"/>
            <w:tcBorders>
              <w:bottom w:val="single" w:sz="4" w:space="0" w:color="auto"/>
            </w:tcBorders>
            <w:shd w:val="clear" w:color="auto" w:fill="auto"/>
          </w:tcPr>
          <w:p w:rsidR="00AB3FBA" w:rsidRPr="000A3B24" w:rsidRDefault="00AB3FBA" w:rsidP="00F93793"/>
        </w:tc>
      </w:tr>
      <w:tr w:rsidR="00AB3FBA" w:rsidRPr="000A3B24" w:rsidTr="00F93793">
        <w:trPr>
          <w:trHeight w:val="257"/>
        </w:trPr>
        <w:tc>
          <w:tcPr>
            <w:tcW w:w="3794" w:type="dxa"/>
            <w:gridSpan w:val="2"/>
            <w:shd w:val="clear" w:color="auto" w:fill="auto"/>
          </w:tcPr>
          <w:p w:rsidR="00AB3FBA" w:rsidRPr="000A3B24" w:rsidRDefault="00AB3FBA" w:rsidP="00F93793">
            <w:r w:rsidRPr="000A3B24">
              <w:t>индивидуальный номер налогоплательщика (при наличии)</w:t>
            </w:r>
          </w:p>
        </w:tc>
        <w:tc>
          <w:tcPr>
            <w:tcW w:w="5777" w:type="dxa"/>
            <w:gridSpan w:val="2"/>
            <w:tcBorders>
              <w:bottom w:val="single" w:sz="4" w:space="0" w:color="auto"/>
            </w:tcBorders>
            <w:shd w:val="clear" w:color="auto" w:fill="auto"/>
          </w:tcPr>
          <w:p w:rsidR="00AB3FBA" w:rsidRPr="000A3B24" w:rsidRDefault="00AB3FBA" w:rsidP="00F93793"/>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Сведения о доходах семьи</w:t>
      </w:r>
    </w:p>
    <w:p w:rsidR="00AB3FBA" w:rsidRPr="000A3B24" w:rsidRDefault="00AB3FBA" w:rsidP="00AB3FBA">
      <w:pPr>
        <w:pStyle w:val="ConsPlusNonformat"/>
        <w:jc w:val="center"/>
        <w:rPr>
          <w:rFonts w:ascii="Times New Roman" w:hAnsi="Times New Roman" w:cs="Times New Roman"/>
          <w:sz w:val="24"/>
          <w:szCs w:val="24"/>
        </w:rPr>
      </w:pPr>
      <w:proofErr w:type="gramStart"/>
      <w:r w:rsidRPr="000A3B24">
        <w:rPr>
          <w:rFonts w:ascii="Times New Roman" w:hAnsi="Times New Roman" w:cs="Times New Roman"/>
          <w:sz w:val="24"/>
          <w:szCs w:val="24"/>
        </w:rPr>
        <w:t>(указываются все виды доходов, полученных заявителем</w:t>
      </w:r>
      <w:proofErr w:type="gramEnd"/>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и каждым членом его семьи в течение календарного года,</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предшествующему году обращения, и их источники)</w:t>
      </w:r>
    </w:p>
    <w:p w:rsidR="00AB3FBA" w:rsidRPr="000A3B24" w:rsidRDefault="00AB3FBA" w:rsidP="00AB3FBA">
      <w:pPr>
        <w:pStyle w:val="ConsPlusNormal"/>
        <w:ind w:firstLine="540"/>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3761"/>
        <w:gridCol w:w="2410"/>
        <w:gridCol w:w="3334"/>
      </w:tblGrid>
      <w:tr w:rsidR="00AB3FBA" w:rsidRPr="000A3B24" w:rsidTr="00F93793">
        <w:trPr>
          <w:trHeight w:val="400"/>
          <w:tblCellSpacing w:w="5" w:type="nil"/>
        </w:trPr>
        <w:tc>
          <w:tcPr>
            <w:tcW w:w="1978"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Фамилия, имя, отчество</w:t>
            </w:r>
            <w:r w:rsidR="00D1534C">
              <w:t xml:space="preserve"> </w:t>
            </w:r>
            <w:r w:rsidR="00D1534C" w:rsidRPr="00D1534C">
              <w:rPr>
                <w:color w:val="0070C0"/>
              </w:rPr>
              <w:t>(последнее при наличии)</w:t>
            </w:r>
          </w:p>
        </w:tc>
        <w:tc>
          <w:tcPr>
            <w:tcW w:w="1268"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Вид дохода (зарплата, пенсия, пособия, компенсации и т.д.)</w:t>
            </w:r>
          </w:p>
        </w:tc>
        <w:tc>
          <w:tcPr>
            <w:tcW w:w="1754"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Источники дохода</w:t>
            </w: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1.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2.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3.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4.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lastRenderedPageBreak/>
              <w:t xml:space="preserve">5.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6.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7.                      </w:t>
            </w:r>
          </w:p>
        </w:tc>
        <w:tc>
          <w:tcPr>
            <w:tcW w:w="126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75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Сведения об имуществе, находящемся в собственности</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 xml:space="preserve">семьи и </w:t>
      </w:r>
      <w:proofErr w:type="gramStart"/>
      <w:r w:rsidRPr="000A3B24">
        <w:rPr>
          <w:rFonts w:ascii="Times New Roman" w:hAnsi="Times New Roman" w:cs="Times New Roman"/>
          <w:sz w:val="24"/>
          <w:szCs w:val="24"/>
        </w:rPr>
        <w:t>подлежащем</w:t>
      </w:r>
      <w:proofErr w:type="gramEnd"/>
      <w:r w:rsidRPr="000A3B24">
        <w:rPr>
          <w:rFonts w:ascii="Times New Roman" w:hAnsi="Times New Roman" w:cs="Times New Roman"/>
          <w:sz w:val="24"/>
          <w:szCs w:val="24"/>
        </w:rPr>
        <w:t xml:space="preserve"> налогообложению</w:t>
      </w:r>
    </w:p>
    <w:p w:rsidR="00AB3FBA" w:rsidRPr="000A3B24" w:rsidRDefault="00AB3FBA" w:rsidP="00AB3FBA">
      <w:pPr>
        <w:pStyle w:val="ConsPlusNormal"/>
        <w:ind w:firstLine="540"/>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3760"/>
        <w:gridCol w:w="2270"/>
        <w:gridCol w:w="3475"/>
      </w:tblGrid>
      <w:tr w:rsidR="00AB3FBA" w:rsidRPr="000A3B24" w:rsidTr="00F93793">
        <w:trPr>
          <w:trHeight w:val="1000"/>
          <w:tblCellSpacing w:w="5" w:type="nil"/>
        </w:trPr>
        <w:tc>
          <w:tcPr>
            <w:tcW w:w="1978"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Фамилия, имя, отчество</w:t>
            </w:r>
            <w:r w:rsidR="00D1534C">
              <w:t xml:space="preserve"> </w:t>
            </w:r>
            <w:r w:rsidR="00D1534C" w:rsidRPr="00D1534C">
              <w:rPr>
                <w:color w:val="0070C0"/>
              </w:rPr>
              <w:t>(последнее при наличии)</w:t>
            </w:r>
          </w:p>
          <w:p w:rsidR="00AB3FBA" w:rsidRPr="000A3B24" w:rsidRDefault="00AB3FBA" w:rsidP="00F93793">
            <w:pPr>
              <w:widowControl w:val="0"/>
              <w:autoSpaceDE w:val="0"/>
              <w:autoSpaceDN w:val="0"/>
              <w:adjustRightInd w:val="0"/>
              <w:jc w:val="center"/>
            </w:pPr>
            <w:r w:rsidRPr="000A3B24">
              <w:t>собственника имущества</w:t>
            </w:r>
          </w:p>
        </w:tc>
        <w:tc>
          <w:tcPr>
            <w:tcW w:w="1194"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Вид</w:t>
            </w:r>
          </w:p>
          <w:p w:rsidR="00AB3FBA" w:rsidRPr="000A3B24" w:rsidRDefault="00AB3FBA" w:rsidP="00F93793">
            <w:pPr>
              <w:widowControl w:val="0"/>
              <w:autoSpaceDE w:val="0"/>
              <w:autoSpaceDN w:val="0"/>
              <w:adjustRightInd w:val="0"/>
              <w:jc w:val="center"/>
            </w:pPr>
            <w:r w:rsidRPr="000A3B24">
              <w:t>имущества</w:t>
            </w:r>
          </w:p>
        </w:tc>
        <w:tc>
          <w:tcPr>
            <w:tcW w:w="1829"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Сведения о наличии или об отсутствии  государственной регистрации права собственности в Едином государственном реестре прав на недвижимое имущество и сделок с ним (указать "есть" или "нет")</w:t>
            </w: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1.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2.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3.                     </w:t>
            </w:r>
          </w:p>
        </w:tc>
        <w:tc>
          <w:tcPr>
            <w:tcW w:w="1194" w:type="pct"/>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4.                     </w:t>
            </w:r>
          </w:p>
        </w:tc>
        <w:tc>
          <w:tcPr>
            <w:tcW w:w="1194" w:type="pct"/>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5.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6.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624"/>
          <w:tblCellSpacing w:w="5" w:type="nil"/>
        </w:trPr>
        <w:tc>
          <w:tcPr>
            <w:tcW w:w="1978"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7.                     </w:t>
            </w:r>
          </w:p>
        </w:tc>
        <w:tc>
          <w:tcPr>
            <w:tcW w:w="1194"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1829"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ind w:firstLine="709"/>
        <w:jc w:val="both"/>
        <w:rPr>
          <w:rFonts w:ascii="Times New Roman" w:hAnsi="Times New Roman" w:cs="Times New Roman"/>
          <w:sz w:val="24"/>
          <w:szCs w:val="24"/>
        </w:rPr>
      </w:pPr>
      <w:r w:rsidRPr="000A3B24">
        <w:rPr>
          <w:rFonts w:ascii="Times New Roman" w:hAnsi="Times New Roman" w:cs="Times New Roman"/>
          <w:sz w:val="24"/>
          <w:szCs w:val="24"/>
        </w:rPr>
        <w:t>Других доходов и  имущества, не указанных в заявлении, я и члены моей семьи не имеем.</w:t>
      </w:r>
    </w:p>
    <w:p w:rsidR="00AB3FBA" w:rsidRPr="000A3B24" w:rsidRDefault="00AB3FBA" w:rsidP="00AB3FBA">
      <w:pPr>
        <w:pStyle w:val="ConsPlusNonformat"/>
        <w:ind w:firstLine="709"/>
        <w:jc w:val="both"/>
        <w:rPr>
          <w:rFonts w:ascii="Times New Roman" w:hAnsi="Times New Roman" w:cs="Times New Roman"/>
          <w:sz w:val="24"/>
          <w:szCs w:val="24"/>
        </w:rPr>
      </w:pPr>
      <w:proofErr w:type="gramStart"/>
      <w:r w:rsidRPr="000A3B24">
        <w:rPr>
          <w:rFonts w:ascii="Times New Roman" w:hAnsi="Times New Roman" w:cs="Times New Roman"/>
          <w:sz w:val="24"/>
          <w:szCs w:val="24"/>
        </w:rPr>
        <w:t>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РФ, согласны на проверку данных сведений в налоговом и иных органах.</w:t>
      </w:r>
      <w:proofErr w:type="gramEnd"/>
    </w:p>
    <w:p w:rsidR="00AB3FBA" w:rsidRPr="000A3B24" w:rsidRDefault="00AB3FBA" w:rsidP="00AB3FBA">
      <w:pPr>
        <w:pStyle w:val="ConsPlusNonformat"/>
        <w:ind w:firstLine="709"/>
        <w:jc w:val="both"/>
        <w:rPr>
          <w:rFonts w:ascii="Times New Roman" w:hAnsi="Times New Roman" w:cs="Times New Roman"/>
          <w:sz w:val="24"/>
          <w:szCs w:val="24"/>
        </w:rPr>
      </w:pPr>
    </w:p>
    <w:tbl>
      <w:tblPr>
        <w:tblW w:w="5000" w:type="pct"/>
        <w:tblLook w:val="04A0"/>
      </w:tblPr>
      <w:tblGrid>
        <w:gridCol w:w="3366"/>
        <w:gridCol w:w="2129"/>
        <w:gridCol w:w="1528"/>
        <w:gridCol w:w="316"/>
        <w:gridCol w:w="2232"/>
      </w:tblGrid>
      <w:tr w:rsidR="00AB3FBA" w:rsidRPr="000A3B24" w:rsidTr="00F93793">
        <w:tc>
          <w:tcPr>
            <w:tcW w:w="1759" w:type="pct"/>
          </w:tcPr>
          <w:p w:rsidR="00AB3FBA" w:rsidRPr="000A3B24" w:rsidRDefault="00AB3FBA" w:rsidP="00F93793">
            <w:r w:rsidRPr="000A3B24">
              <w:t xml:space="preserve">«____» ___________ 20____ г. </w:t>
            </w:r>
          </w:p>
        </w:tc>
        <w:tc>
          <w:tcPr>
            <w:tcW w:w="1111" w:type="pct"/>
          </w:tcPr>
          <w:p w:rsidR="00AB3FBA" w:rsidRPr="000A3B24" w:rsidRDefault="00AB3FBA" w:rsidP="00F93793">
            <w:pPr>
              <w:ind w:left="-57" w:right="-57"/>
            </w:pPr>
            <w:r w:rsidRPr="000A3B24">
              <w:t xml:space="preserve">Подпись заявителя:                                         </w:t>
            </w:r>
          </w:p>
        </w:tc>
        <w:tc>
          <w:tcPr>
            <w:tcW w:w="798" w:type="pct"/>
            <w:tcBorders>
              <w:bottom w:val="single" w:sz="4" w:space="0" w:color="auto"/>
            </w:tcBorders>
          </w:tcPr>
          <w:p w:rsidR="00AB3FBA" w:rsidRPr="000A3B24" w:rsidRDefault="00AB3FBA" w:rsidP="00F93793"/>
        </w:tc>
        <w:tc>
          <w:tcPr>
            <w:tcW w:w="165" w:type="pct"/>
          </w:tcPr>
          <w:p w:rsidR="00AB3FBA" w:rsidRPr="000A3B24" w:rsidRDefault="00AB3FBA" w:rsidP="00F93793"/>
        </w:tc>
        <w:tc>
          <w:tcPr>
            <w:tcW w:w="1166" w:type="pct"/>
            <w:tcBorders>
              <w:bottom w:val="single" w:sz="4" w:space="0" w:color="auto"/>
            </w:tcBorders>
          </w:tcPr>
          <w:p w:rsidR="00AB3FBA" w:rsidRPr="000A3B24" w:rsidRDefault="00AB3FBA" w:rsidP="00F93793"/>
        </w:tc>
      </w:tr>
      <w:tr w:rsidR="00AB3FBA" w:rsidRPr="000A3B24" w:rsidTr="00F93793">
        <w:tc>
          <w:tcPr>
            <w:tcW w:w="1759" w:type="pct"/>
          </w:tcPr>
          <w:p w:rsidR="00AB3FBA" w:rsidRPr="000A3B24" w:rsidRDefault="00AB3FBA" w:rsidP="00F93793"/>
        </w:tc>
        <w:tc>
          <w:tcPr>
            <w:tcW w:w="1111" w:type="pct"/>
          </w:tcPr>
          <w:p w:rsidR="00AB3FBA" w:rsidRPr="000A3B24" w:rsidRDefault="00AB3FBA" w:rsidP="00F93793"/>
        </w:tc>
        <w:tc>
          <w:tcPr>
            <w:tcW w:w="798" w:type="pct"/>
            <w:tcBorders>
              <w:top w:val="single" w:sz="4" w:space="0" w:color="auto"/>
            </w:tcBorders>
          </w:tcPr>
          <w:p w:rsidR="00AB3FBA" w:rsidRPr="000A3B24" w:rsidRDefault="00AB3FBA" w:rsidP="00F93793">
            <w:pPr>
              <w:jc w:val="center"/>
            </w:pPr>
            <w:r w:rsidRPr="000A3B24">
              <w:t>(подпись)</w:t>
            </w:r>
          </w:p>
        </w:tc>
        <w:tc>
          <w:tcPr>
            <w:tcW w:w="165" w:type="pct"/>
          </w:tcPr>
          <w:p w:rsidR="00AB3FBA" w:rsidRPr="000A3B24" w:rsidRDefault="00AB3FBA" w:rsidP="00F93793">
            <w:pPr>
              <w:jc w:val="center"/>
            </w:pPr>
          </w:p>
        </w:tc>
        <w:tc>
          <w:tcPr>
            <w:tcW w:w="1166" w:type="pct"/>
            <w:tcBorders>
              <w:top w:val="single" w:sz="4" w:space="0" w:color="auto"/>
            </w:tcBorders>
          </w:tcPr>
          <w:p w:rsidR="00AB3FBA" w:rsidRPr="000A3B24" w:rsidRDefault="00AB3FBA" w:rsidP="00F93793">
            <w:pPr>
              <w:jc w:val="center"/>
            </w:pPr>
            <w:r w:rsidRPr="000A3B24">
              <w:t>(расшифровка подписи)</w:t>
            </w:r>
          </w:p>
        </w:tc>
      </w:tr>
      <w:tr w:rsidR="00AB3FBA" w:rsidRPr="000A3B24" w:rsidTr="00F93793">
        <w:trPr>
          <w:trHeight w:val="451"/>
        </w:trPr>
        <w:tc>
          <w:tcPr>
            <w:tcW w:w="2871" w:type="pct"/>
            <w:gridSpan w:val="2"/>
            <w:vMerge w:val="restart"/>
          </w:tcPr>
          <w:p w:rsidR="00AB3FBA" w:rsidRPr="000A3B24" w:rsidRDefault="00AB3FBA" w:rsidP="00F93793">
            <w:pPr>
              <w:jc w:val="right"/>
            </w:pPr>
            <w:r w:rsidRPr="000A3B24">
              <w:t>Подписи дееспособных членов семьи:</w:t>
            </w:r>
          </w:p>
        </w:tc>
        <w:tc>
          <w:tcPr>
            <w:tcW w:w="798" w:type="pct"/>
            <w:tcBorders>
              <w:bottom w:val="single" w:sz="4" w:space="0" w:color="auto"/>
            </w:tcBorders>
          </w:tcPr>
          <w:p w:rsidR="00AB3FBA" w:rsidRPr="000A3B24" w:rsidRDefault="00AB3FBA" w:rsidP="00F93793">
            <w:pPr>
              <w:jc w:val="center"/>
            </w:pPr>
          </w:p>
        </w:tc>
        <w:tc>
          <w:tcPr>
            <w:tcW w:w="165" w:type="pct"/>
          </w:tcPr>
          <w:p w:rsidR="00AB3FBA" w:rsidRPr="000A3B24" w:rsidRDefault="00AB3FBA" w:rsidP="00F93793">
            <w:pPr>
              <w:jc w:val="center"/>
            </w:pPr>
          </w:p>
        </w:tc>
        <w:tc>
          <w:tcPr>
            <w:tcW w:w="1166" w:type="pct"/>
            <w:tcBorders>
              <w:bottom w:val="single" w:sz="4" w:space="0" w:color="auto"/>
            </w:tcBorders>
          </w:tcPr>
          <w:p w:rsidR="00AB3FBA" w:rsidRPr="000A3B24" w:rsidRDefault="00AB3FBA" w:rsidP="00F93793">
            <w:pPr>
              <w:jc w:val="center"/>
            </w:pPr>
          </w:p>
        </w:tc>
      </w:tr>
      <w:tr w:rsidR="00AB3FBA" w:rsidRPr="000A3B24" w:rsidTr="00F93793">
        <w:tc>
          <w:tcPr>
            <w:tcW w:w="2871" w:type="pct"/>
            <w:gridSpan w:val="2"/>
            <w:vMerge/>
          </w:tcPr>
          <w:p w:rsidR="00AB3FBA" w:rsidRPr="000A3B24" w:rsidRDefault="00AB3FBA" w:rsidP="00F93793"/>
        </w:tc>
        <w:tc>
          <w:tcPr>
            <w:tcW w:w="798" w:type="pct"/>
            <w:tcBorders>
              <w:top w:val="single" w:sz="4" w:space="0" w:color="auto"/>
            </w:tcBorders>
          </w:tcPr>
          <w:p w:rsidR="00AB3FBA" w:rsidRPr="000A3B24" w:rsidRDefault="00AB3FBA" w:rsidP="00F93793">
            <w:pPr>
              <w:jc w:val="center"/>
            </w:pPr>
            <w:r w:rsidRPr="000A3B24">
              <w:t>(подпись)</w:t>
            </w:r>
          </w:p>
        </w:tc>
        <w:tc>
          <w:tcPr>
            <w:tcW w:w="165" w:type="pct"/>
          </w:tcPr>
          <w:p w:rsidR="00AB3FBA" w:rsidRPr="000A3B24" w:rsidRDefault="00AB3FBA" w:rsidP="00F93793">
            <w:pPr>
              <w:jc w:val="center"/>
            </w:pPr>
          </w:p>
        </w:tc>
        <w:tc>
          <w:tcPr>
            <w:tcW w:w="1166" w:type="pct"/>
            <w:tcBorders>
              <w:top w:val="single" w:sz="4" w:space="0" w:color="auto"/>
            </w:tcBorders>
          </w:tcPr>
          <w:p w:rsidR="00AB3FBA" w:rsidRPr="000A3B24" w:rsidRDefault="00AB3FBA" w:rsidP="00F93793">
            <w:pPr>
              <w:jc w:val="center"/>
            </w:pPr>
            <w:r w:rsidRPr="000A3B24">
              <w:t>(расшифровка подписи)</w:t>
            </w:r>
          </w:p>
        </w:tc>
      </w:tr>
      <w:tr w:rsidR="00AB3FBA" w:rsidRPr="000A3B24" w:rsidTr="00F93793">
        <w:trPr>
          <w:trHeight w:val="345"/>
        </w:trPr>
        <w:tc>
          <w:tcPr>
            <w:tcW w:w="2871" w:type="pct"/>
            <w:gridSpan w:val="2"/>
            <w:vMerge/>
          </w:tcPr>
          <w:p w:rsidR="00AB3FBA" w:rsidRPr="000A3B24" w:rsidRDefault="00AB3FBA" w:rsidP="00F93793"/>
        </w:tc>
        <w:tc>
          <w:tcPr>
            <w:tcW w:w="798" w:type="pct"/>
            <w:tcBorders>
              <w:bottom w:val="single" w:sz="4" w:space="0" w:color="auto"/>
            </w:tcBorders>
          </w:tcPr>
          <w:p w:rsidR="00AB3FBA" w:rsidRPr="000A3B24" w:rsidRDefault="00AB3FBA" w:rsidP="00F93793">
            <w:pPr>
              <w:jc w:val="center"/>
            </w:pPr>
          </w:p>
        </w:tc>
        <w:tc>
          <w:tcPr>
            <w:tcW w:w="165" w:type="pct"/>
          </w:tcPr>
          <w:p w:rsidR="00AB3FBA" w:rsidRPr="000A3B24" w:rsidRDefault="00AB3FBA" w:rsidP="00F93793">
            <w:pPr>
              <w:jc w:val="center"/>
            </w:pPr>
          </w:p>
        </w:tc>
        <w:tc>
          <w:tcPr>
            <w:tcW w:w="1166" w:type="pct"/>
            <w:tcBorders>
              <w:bottom w:val="single" w:sz="4" w:space="0" w:color="auto"/>
            </w:tcBorders>
          </w:tcPr>
          <w:p w:rsidR="00AB3FBA" w:rsidRPr="000A3B24" w:rsidRDefault="00AB3FBA" w:rsidP="00F93793">
            <w:pPr>
              <w:jc w:val="center"/>
            </w:pPr>
          </w:p>
        </w:tc>
      </w:tr>
      <w:tr w:rsidR="00AB3FBA" w:rsidRPr="000A3B24" w:rsidTr="00F93793">
        <w:tc>
          <w:tcPr>
            <w:tcW w:w="1759" w:type="pct"/>
          </w:tcPr>
          <w:p w:rsidR="00AB3FBA" w:rsidRPr="000A3B24" w:rsidRDefault="00AB3FBA" w:rsidP="00F93793"/>
        </w:tc>
        <w:tc>
          <w:tcPr>
            <w:tcW w:w="1111" w:type="pct"/>
          </w:tcPr>
          <w:p w:rsidR="00AB3FBA" w:rsidRPr="000A3B24" w:rsidRDefault="00AB3FBA" w:rsidP="00F93793"/>
        </w:tc>
        <w:tc>
          <w:tcPr>
            <w:tcW w:w="798" w:type="pct"/>
            <w:tcBorders>
              <w:top w:val="single" w:sz="4" w:space="0" w:color="auto"/>
            </w:tcBorders>
          </w:tcPr>
          <w:p w:rsidR="00AB3FBA" w:rsidRPr="000A3B24" w:rsidRDefault="00AB3FBA" w:rsidP="00F93793">
            <w:pPr>
              <w:jc w:val="center"/>
            </w:pPr>
            <w:r w:rsidRPr="000A3B24">
              <w:t>(подпись)</w:t>
            </w:r>
          </w:p>
        </w:tc>
        <w:tc>
          <w:tcPr>
            <w:tcW w:w="165" w:type="pct"/>
          </w:tcPr>
          <w:p w:rsidR="00AB3FBA" w:rsidRPr="000A3B24" w:rsidRDefault="00AB3FBA" w:rsidP="00F93793">
            <w:pPr>
              <w:jc w:val="center"/>
            </w:pPr>
          </w:p>
        </w:tc>
        <w:tc>
          <w:tcPr>
            <w:tcW w:w="1166" w:type="pct"/>
            <w:tcBorders>
              <w:top w:val="single" w:sz="4" w:space="0" w:color="auto"/>
            </w:tcBorders>
          </w:tcPr>
          <w:p w:rsidR="00AB3FBA" w:rsidRPr="000A3B24" w:rsidRDefault="00AB3FBA" w:rsidP="00F93793">
            <w:pPr>
              <w:jc w:val="center"/>
            </w:pPr>
            <w:r w:rsidRPr="000A3B24">
              <w:t xml:space="preserve">(расшифровка </w:t>
            </w:r>
            <w:r w:rsidRPr="000A3B24">
              <w:lastRenderedPageBreak/>
              <w:t>подписи)</w:t>
            </w:r>
          </w:p>
        </w:tc>
      </w:tr>
    </w:tbl>
    <w:p w:rsidR="00AB3FBA" w:rsidRPr="000A3B24" w:rsidRDefault="00AB3FBA" w:rsidP="00AB3FBA">
      <w:pPr>
        <w:pStyle w:val="ConsPlusNonformat"/>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w:t>
      </w:r>
    </w:p>
    <w:tbl>
      <w:tblPr>
        <w:tblW w:w="0" w:type="auto"/>
        <w:tblLook w:val="04A0"/>
      </w:tblPr>
      <w:tblGrid>
        <w:gridCol w:w="525"/>
        <w:gridCol w:w="9046"/>
      </w:tblGrid>
      <w:tr w:rsidR="00AB3FBA" w:rsidRPr="000A3B24" w:rsidTr="00F93793">
        <w:tc>
          <w:tcPr>
            <w:tcW w:w="9571" w:type="dxa"/>
            <w:gridSpan w:val="2"/>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К настоящему заявлению прилагаю следующие документы:</w:t>
            </w: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w:t>
            </w:r>
          </w:p>
        </w:tc>
        <w:tc>
          <w:tcPr>
            <w:tcW w:w="9046" w:type="dxa"/>
            <w:tcBorders>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2.</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3.</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4.</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5.</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6.</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7.</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8.</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9.</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10.</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11.</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12.</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13.</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14.</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15.</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16.</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17.</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18.</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19.</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r w:rsidR="00AB3FBA" w:rsidRPr="000A3B24" w:rsidTr="00F93793">
        <w:tc>
          <w:tcPr>
            <w:tcW w:w="525" w:type="dxa"/>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20.</w:t>
            </w:r>
          </w:p>
        </w:tc>
        <w:tc>
          <w:tcPr>
            <w:tcW w:w="9046" w:type="dxa"/>
            <w:tcBorders>
              <w:top w:val="single" w:sz="4" w:space="0" w:color="auto"/>
              <w:bottom w:val="single" w:sz="4" w:space="0" w:color="auto"/>
            </w:tcBorders>
          </w:tcPr>
          <w:p w:rsidR="00AB3FBA" w:rsidRPr="000A3B24" w:rsidRDefault="00AB3FBA" w:rsidP="00F93793">
            <w:pPr>
              <w:pStyle w:val="ConsPlusNonformat"/>
              <w:rPr>
                <w:rFonts w:ascii="Times New Roman" w:hAnsi="Times New Roman" w:cs="Times New Roman"/>
                <w:sz w:val="24"/>
                <w:szCs w:val="24"/>
              </w:rPr>
            </w:pPr>
          </w:p>
        </w:tc>
      </w:tr>
    </w:tbl>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Подпись заявителя ____________________________ Дата ________________</w:t>
      </w: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pPr>
    </w:p>
    <w:p w:rsidR="00AB3FBA" w:rsidRDefault="00AB3FBA"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ED38A2" w:rsidRDefault="00ED38A2" w:rsidP="000A3B24">
      <w:pPr>
        <w:autoSpaceDE w:val="0"/>
        <w:autoSpaceDN w:val="0"/>
        <w:adjustRightInd w:val="0"/>
        <w:outlineLvl w:val="1"/>
      </w:pPr>
    </w:p>
    <w:p w:rsidR="000A3B24" w:rsidRDefault="000A3B24" w:rsidP="000A3B24">
      <w:pPr>
        <w:autoSpaceDE w:val="0"/>
        <w:autoSpaceDN w:val="0"/>
        <w:adjustRightInd w:val="0"/>
        <w:outlineLvl w:val="1"/>
      </w:pP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2</w:t>
      </w:r>
    </w:p>
    <w:p w:rsidR="00AB3FBA" w:rsidRPr="000A3B24" w:rsidRDefault="00966169"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966169" w:rsidRPr="000A3B24">
        <w:rPr>
          <w:sz w:val="28"/>
          <w:szCs w:val="28"/>
        </w:rPr>
        <w:t xml:space="preserve"> муниципального</w:t>
      </w:r>
    </w:p>
    <w:p w:rsidR="00AB3FBA" w:rsidRPr="000A3B24" w:rsidRDefault="00455B72" w:rsidP="00AB3FBA">
      <w:pPr>
        <w:autoSpaceDE w:val="0"/>
        <w:autoSpaceDN w:val="0"/>
        <w:adjustRightInd w:val="0"/>
        <w:jc w:val="right"/>
        <w:rPr>
          <w:sz w:val="28"/>
          <w:szCs w:val="28"/>
        </w:rPr>
      </w:pPr>
      <w:r w:rsidRPr="000A3B24">
        <w:rPr>
          <w:sz w:val="28"/>
          <w:szCs w:val="28"/>
        </w:rPr>
        <w:t>округа</w:t>
      </w:r>
      <w:r w:rsidR="00AB3FBA" w:rsidRPr="000A3B24">
        <w:rPr>
          <w:sz w:val="28"/>
          <w:szCs w:val="28"/>
        </w:rPr>
        <w:t xml:space="preserve"> Архангельской области</w:t>
      </w:r>
    </w:p>
    <w:p w:rsidR="00AB3FBA" w:rsidRPr="000A3B24" w:rsidRDefault="00AB3FBA" w:rsidP="00AB3FBA">
      <w:pPr>
        <w:widowControl w:val="0"/>
        <w:autoSpaceDE w:val="0"/>
        <w:autoSpaceDN w:val="0"/>
        <w:adjustRightInd w:val="0"/>
        <w:ind w:firstLine="540"/>
        <w:jc w:val="both"/>
        <w:rPr>
          <w:sz w:val="28"/>
          <w:szCs w:val="28"/>
        </w:rPr>
      </w:pPr>
    </w:p>
    <w:p w:rsidR="00AB3FBA" w:rsidRDefault="00AB3FBA" w:rsidP="00AB3FBA">
      <w:pPr>
        <w:autoSpaceDE w:val="0"/>
        <w:autoSpaceDN w:val="0"/>
        <w:adjustRightInd w:val="0"/>
        <w:jc w:val="right"/>
        <w:rPr>
          <w:rFonts w:eastAsia="Times New Roman"/>
        </w:rPr>
      </w:pPr>
    </w:p>
    <w:p w:rsidR="00AB3FBA" w:rsidRPr="00236270" w:rsidRDefault="00AB3FBA" w:rsidP="00AB3FBA">
      <w:pPr>
        <w:autoSpaceDE w:val="0"/>
        <w:autoSpaceDN w:val="0"/>
        <w:adjustRightInd w:val="0"/>
        <w:jc w:val="right"/>
        <w:rPr>
          <w:rFonts w:eastAsia="Times New Roman"/>
        </w:rPr>
      </w:pPr>
    </w:p>
    <w:p w:rsidR="00AB3FBA" w:rsidRPr="00236270" w:rsidRDefault="00AB3FBA" w:rsidP="00AB3FBA">
      <w:pPr>
        <w:autoSpaceDE w:val="0"/>
        <w:autoSpaceDN w:val="0"/>
        <w:adjustRightInd w:val="0"/>
        <w:jc w:val="right"/>
        <w:rPr>
          <w:rFonts w:eastAsia="Times New Roman"/>
        </w:rPr>
      </w:pPr>
    </w:p>
    <w:p w:rsidR="00AB3FBA" w:rsidRPr="000F0BEB" w:rsidRDefault="00AB3FBA" w:rsidP="00AB3FBA">
      <w:pPr>
        <w:autoSpaceDE w:val="0"/>
        <w:autoSpaceDN w:val="0"/>
        <w:adjustRightInd w:val="0"/>
        <w:jc w:val="center"/>
        <w:rPr>
          <w:rFonts w:eastAsia="Times New Roman"/>
        </w:rPr>
      </w:pPr>
      <w:r w:rsidRPr="000F0BEB">
        <w:rPr>
          <w:rFonts w:eastAsia="Times New Roman"/>
        </w:rPr>
        <w:t>Расписка</w:t>
      </w:r>
    </w:p>
    <w:p w:rsidR="00AB3FBA" w:rsidRPr="000F0BEB" w:rsidRDefault="00AB3FBA" w:rsidP="00AB3FBA">
      <w:pPr>
        <w:autoSpaceDE w:val="0"/>
        <w:autoSpaceDN w:val="0"/>
        <w:adjustRightInd w:val="0"/>
        <w:jc w:val="center"/>
        <w:rPr>
          <w:rFonts w:eastAsia="Times New Roman"/>
        </w:rPr>
      </w:pPr>
      <w:r w:rsidRPr="000F0BEB">
        <w:rPr>
          <w:rFonts w:eastAsia="Times New Roman"/>
        </w:rPr>
        <w:t>в получении заявления и документов,</w:t>
      </w:r>
    </w:p>
    <w:p w:rsidR="00AB3FBA" w:rsidRPr="000F0BEB" w:rsidRDefault="00AB3FBA" w:rsidP="00AB3FBA">
      <w:pPr>
        <w:autoSpaceDE w:val="0"/>
        <w:autoSpaceDN w:val="0"/>
        <w:adjustRightInd w:val="0"/>
        <w:jc w:val="center"/>
        <w:rPr>
          <w:rFonts w:eastAsia="Times New Roman"/>
        </w:rPr>
      </w:pPr>
      <w:proofErr w:type="gramStart"/>
      <w:r w:rsidRPr="000F0BEB">
        <w:rPr>
          <w:rFonts w:eastAsia="Times New Roman"/>
        </w:rPr>
        <w:t>необходимых</w:t>
      </w:r>
      <w:proofErr w:type="gramEnd"/>
      <w:r w:rsidRPr="000F0BEB">
        <w:rPr>
          <w:rFonts w:eastAsia="Times New Roman"/>
        </w:rPr>
        <w:t xml:space="preserve"> для признания семьи</w:t>
      </w:r>
    </w:p>
    <w:p w:rsidR="00AB3FBA" w:rsidRPr="000F0BEB" w:rsidRDefault="00AB3FBA" w:rsidP="00AB3FBA">
      <w:pPr>
        <w:autoSpaceDE w:val="0"/>
        <w:autoSpaceDN w:val="0"/>
        <w:adjustRightInd w:val="0"/>
        <w:jc w:val="center"/>
        <w:rPr>
          <w:rFonts w:eastAsia="Times New Roman"/>
        </w:rPr>
      </w:pPr>
      <w:r w:rsidRPr="000F0BEB">
        <w:rPr>
          <w:rFonts w:eastAsia="Times New Roman"/>
        </w:rPr>
        <w:t xml:space="preserve">(одиноко проживающего гражданина) </w:t>
      </w:r>
      <w:proofErr w:type="gramStart"/>
      <w:r w:rsidRPr="000F0BEB">
        <w:rPr>
          <w:rFonts w:eastAsia="Times New Roman"/>
        </w:rPr>
        <w:t>малоимущей</w:t>
      </w:r>
      <w:proofErr w:type="gramEnd"/>
    </w:p>
    <w:p w:rsidR="00AB3FBA" w:rsidRPr="000F0BEB" w:rsidRDefault="00AB3FBA" w:rsidP="00AB3FBA">
      <w:pPr>
        <w:autoSpaceDE w:val="0"/>
        <w:autoSpaceDN w:val="0"/>
        <w:adjustRightInd w:val="0"/>
        <w:jc w:val="center"/>
        <w:rPr>
          <w:rFonts w:eastAsia="Times New Roman"/>
        </w:rPr>
      </w:pPr>
    </w:p>
    <w:p w:rsidR="00AB3FBA" w:rsidRDefault="00AB3FBA" w:rsidP="00AB3FBA">
      <w:pPr>
        <w:autoSpaceDE w:val="0"/>
        <w:autoSpaceDN w:val="0"/>
        <w:adjustRightInd w:val="0"/>
        <w:jc w:val="center"/>
        <w:rPr>
          <w:rFonts w:eastAsia="Times New Roman"/>
        </w:rPr>
      </w:pPr>
      <w:r>
        <w:rPr>
          <w:rFonts w:eastAsia="Times New Roman"/>
        </w:rPr>
        <w:t>«__»</w:t>
      </w:r>
      <w:r w:rsidRPr="000F0BEB">
        <w:rPr>
          <w:rFonts w:eastAsia="Times New Roman"/>
        </w:rPr>
        <w:t xml:space="preserve"> __________ 20__ года,  время «___» часов «____» минут</w:t>
      </w:r>
    </w:p>
    <w:p w:rsidR="00AB3FBA" w:rsidRPr="000F0BEB" w:rsidRDefault="00AB3FBA" w:rsidP="00AB3FBA">
      <w:pPr>
        <w:autoSpaceDE w:val="0"/>
        <w:autoSpaceDN w:val="0"/>
        <w:adjustRightInd w:val="0"/>
        <w:jc w:val="cente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
        <w:gridCol w:w="2010"/>
        <w:gridCol w:w="401"/>
        <w:gridCol w:w="448"/>
        <w:gridCol w:w="5612"/>
      </w:tblGrid>
      <w:tr w:rsidR="00AB3FBA" w:rsidRPr="00831BD4" w:rsidTr="00F93793">
        <w:tc>
          <w:tcPr>
            <w:tcW w:w="427" w:type="pct"/>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 xml:space="preserve">от гр. </w:t>
            </w:r>
          </w:p>
        </w:tc>
        <w:tc>
          <w:tcPr>
            <w:tcW w:w="4573" w:type="pct"/>
            <w:gridSpan w:val="5"/>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r>
      <w:tr w:rsidR="00AB3FBA" w:rsidRPr="00831BD4" w:rsidTr="00F93793">
        <w:tc>
          <w:tcPr>
            <w:tcW w:w="1834" w:type="pct"/>
            <w:gridSpan w:val="4"/>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проживающег</w:t>
            </w:r>
            <w:proofErr w:type="gramStart"/>
            <w:r w:rsidRPr="000F0BEB">
              <w:rPr>
                <w:rFonts w:eastAsia="Times New Roman"/>
              </w:rPr>
              <w:t>о(</w:t>
            </w:r>
            <w:proofErr w:type="gramEnd"/>
            <w:r w:rsidRPr="000F0BEB">
              <w:rPr>
                <w:rFonts w:eastAsia="Times New Roman"/>
              </w:rPr>
              <w:t>щей) по адресу:</w:t>
            </w:r>
          </w:p>
        </w:tc>
        <w:tc>
          <w:tcPr>
            <w:tcW w:w="3166" w:type="pct"/>
            <w:gridSpan w:val="2"/>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r>
      <w:tr w:rsidR="00AB3FBA" w:rsidRPr="00831BD4" w:rsidTr="00F93793">
        <w:tc>
          <w:tcPr>
            <w:tcW w:w="575" w:type="pct"/>
            <w:gridSpan w:val="2"/>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паспорт</w:t>
            </w:r>
          </w:p>
        </w:tc>
        <w:tc>
          <w:tcPr>
            <w:tcW w:w="1050" w:type="pct"/>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c>
          <w:tcPr>
            <w:tcW w:w="443" w:type="pct"/>
            <w:gridSpan w:val="2"/>
            <w:tcBorders>
              <w:top w:val="nil"/>
              <w:left w:val="nil"/>
              <w:bottom w:val="nil"/>
              <w:right w:val="nil"/>
            </w:tcBorders>
          </w:tcPr>
          <w:p w:rsidR="00AB3FBA" w:rsidRPr="00831BD4" w:rsidRDefault="00AB3FBA" w:rsidP="00F93793">
            <w:pPr>
              <w:pStyle w:val="ConsNormal"/>
              <w:widowControl/>
              <w:ind w:right="0" w:firstLine="0"/>
              <w:jc w:val="both"/>
            </w:pPr>
            <w:r w:rsidRPr="000F0BEB">
              <w:rPr>
                <w:rFonts w:eastAsia="Times New Roman"/>
              </w:rPr>
              <w:t>выдан</w:t>
            </w:r>
          </w:p>
        </w:tc>
        <w:tc>
          <w:tcPr>
            <w:tcW w:w="2932" w:type="pct"/>
            <w:tcBorders>
              <w:top w:val="nil"/>
              <w:left w:val="nil"/>
              <w:bottom w:val="single" w:sz="4" w:space="0" w:color="auto"/>
              <w:right w:val="nil"/>
            </w:tcBorders>
          </w:tcPr>
          <w:p w:rsidR="00AB3FBA" w:rsidRPr="00831BD4" w:rsidRDefault="00AB3FBA" w:rsidP="00F93793">
            <w:pPr>
              <w:pStyle w:val="ConsNormal"/>
              <w:widowControl/>
              <w:ind w:right="0" w:firstLine="0"/>
              <w:jc w:val="both"/>
            </w:pPr>
          </w:p>
        </w:tc>
      </w:tr>
      <w:tr w:rsidR="00AB3FBA" w:rsidRPr="000F0BEB" w:rsidTr="00F93793">
        <w:tc>
          <w:tcPr>
            <w:tcW w:w="575" w:type="pct"/>
            <w:gridSpan w:val="2"/>
            <w:tcBorders>
              <w:top w:val="nil"/>
              <w:left w:val="nil"/>
              <w:bottom w:val="nil"/>
              <w:right w:val="nil"/>
            </w:tcBorders>
          </w:tcPr>
          <w:p w:rsidR="00AB3FBA" w:rsidRPr="000F0BEB" w:rsidRDefault="00AB3FBA" w:rsidP="00F93793">
            <w:pPr>
              <w:pStyle w:val="ConsNormal"/>
              <w:widowControl/>
              <w:ind w:right="0" w:firstLine="0"/>
              <w:jc w:val="both"/>
              <w:rPr>
                <w:rFonts w:eastAsia="Times New Roman"/>
                <w:sz w:val="20"/>
                <w:szCs w:val="20"/>
              </w:rPr>
            </w:pPr>
          </w:p>
        </w:tc>
        <w:tc>
          <w:tcPr>
            <w:tcW w:w="1050" w:type="pct"/>
            <w:tcBorders>
              <w:top w:val="nil"/>
              <w:left w:val="nil"/>
              <w:bottom w:val="nil"/>
              <w:right w:val="nil"/>
            </w:tcBorders>
          </w:tcPr>
          <w:p w:rsidR="00AB3FBA" w:rsidRPr="000F0BEB" w:rsidRDefault="00AB3FBA" w:rsidP="00F93793">
            <w:pPr>
              <w:pStyle w:val="ConsNormal"/>
              <w:widowControl/>
              <w:ind w:right="0" w:firstLine="0"/>
              <w:jc w:val="center"/>
              <w:rPr>
                <w:sz w:val="20"/>
                <w:szCs w:val="20"/>
              </w:rPr>
            </w:pPr>
            <w:r w:rsidRPr="000F0BEB">
              <w:rPr>
                <w:rFonts w:eastAsia="Times New Roman"/>
                <w:sz w:val="20"/>
                <w:szCs w:val="20"/>
              </w:rPr>
              <w:t>(серия, номер)</w:t>
            </w:r>
          </w:p>
        </w:tc>
        <w:tc>
          <w:tcPr>
            <w:tcW w:w="443" w:type="pct"/>
            <w:gridSpan w:val="2"/>
            <w:tcBorders>
              <w:top w:val="nil"/>
              <w:left w:val="nil"/>
              <w:bottom w:val="nil"/>
              <w:right w:val="nil"/>
            </w:tcBorders>
          </w:tcPr>
          <w:p w:rsidR="00AB3FBA" w:rsidRPr="000F0BEB" w:rsidRDefault="00AB3FBA" w:rsidP="00F93793">
            <w:pPr>
              <w:pStyle w:val="ConsNormal"/>
              <w:widowControl/>
              <w:ind w:right="0" w:firstLine="0"/>
              <w:jc w:val="both"/>
              <w:rPr>
                <w:sz w:val="20"/>
                <w:szCs w:val="20"/>
              </w:rPr>
            </w:pPr>
          </w:p>
        </w:tc>
        <w:tc>
          <w:tcPr>
            <w:tcW w:w="2932" w:type="pct"/>
            <w:tcBorders>
              <w:top w:val="nil"/>
              <w:left w:val="nil"/>
              <w:bottom w:val="nil"/>
              <w:right w:val="nil"/>
            </w:tcBorders>
          </w:tcPr>
          <w:p w:rsidR="00AB3FBA" w:rsidRPr="000F0BEB" w:rsidRDefault="00AB3FBA" w:rsidP="00F93793">
            <w:pPr>
              <w:pStyle w:val="ConsNormal"/>
              <w:widowControl/>
              <w:ind w:right="0" w:firstLine="0"/>
              <w:jc w:val="center"/>
              <w:rPr>
                <w:sz w:val="20"/>
                <w:szCs w:val="20"/>
              </w:rPr>
            </w:pPr>
            <w:r w:rsidRPr="000F0BEB">
              <w:rPr>
                <w:rFonts w:eastAsia="Times New Roman"/>
                <w:sz w:val="20"/>
                <w:szCs w:val="20"/>
              </w:rPr>
              <w:t xml:space="preserve">(кем и когда </w:t>
            </w:r>
            <w:proofErr w:type="gramStart"/>
            <w:r w:rsidRPr="000F0BEB">
              <w:rPr>
                <w:rFonts w:eastAsia="Times New Roman"/>
                <w:sz w:val="20"/>
                <w:szCs w:val="20"/>
              </w:rPr>
              <w:t>выдан</w:t>
            </w:r>
            <w:proofErr w:type="gramEnd"/>
            <w:r w:rsidRPr="000F0BEB">
              <w:rPr>
                <w:rFonts w:eastAsia="Times New Roman"/>
                <w:sz w:val="20"/>
                <w:szCs w:val="20"/>
              </w:rPr>
              <w:t>)</w:t>
            </w:r>
          </w:p>
        </w:tc>
      </w:tr>
      <w:tr w:rsidR="00AB3FBA" w:rsidRPr="000F0BEB" w:rsidTr="00F93793">
        <w:tc>
          <w:tcPr>
            <w:tcW w:w="5000" w:type="pct"/>
            <w:gridSpan w:val="6"/>
            <w:tcBorders>
              <w:top w:val="nil"/>
              <w:left w:val="nil"/>
              <w:bottom w:val="single" w:sz="4" w:space="0" w:color="auto"/>
              <w:right w:val="nil"/>
            </w:tcBorders>
          </w:tcPr>
          <w:p w:rsidR="00AB3FBA" w:rsidRPr="000F0BEB" w:rsidRDefault="00AB3FBA" w:rsidP="00F93793">
            <w:pPr>
              <w:pStyle w:val="ConsNormal"/>
              <w:widowControl/>
              <w:ind w:right="0" w:firstLine="0"/>
              <w:jc w:val="center"/>
              <w:rPr>
                <w:rFonts w:eastAsia="Times New Roman"/>
                <w:sz w:val="20"/>
                <w:szCs w:val="20"/>
              </w:rPr>
            </w:pPr>
          </w:p>
        </w:tc>
      </w:tr>
      <w:tr w:rsidR="00AB3FBA" w:rsidRPr="00903A47" w:rsidTr="00F93793">
        <w:tc>
          <w:tcPr>
            <w:tcW w:w="5000" w:type="pct"/>
            <w:gridSpan w:val="6"/>
            <w:tcBorders>
              <w:top w:val="single" w:sz="4" w:space="0" w:color="auto"/>
              <w:left w:val="nil"/>
              <w:bottom w:val="nil"/>
              <w:right w:val="nil"/>
            </w:tcBorders>
          </w:tcPr>
          <w:p w:rsidR="00AB3FBA" w:rsidRPr="00903A47" w:rsidRDefault="00AB3FBA" w:rsidP="00F93793">
            <w:pPr>
              <w:autoSpaceDE w:val="0"/>
              <w:autoSpaceDN w:val="0"/>
              <w:adjustRightInd w:val="0"/>
              <w:ind w:firstLine="540"/>
              <w:jc w:val="center"/>
              <w:rPr>
                <w:sz w:val="20"/>
                <w:szCs w:val="20"/>
              </w:rPr>
            </w:pPr>
            <w:r w:rsidRPr="00903A47">
              <w:rPr>
                <w:sz w:val="20"/>
                <w:szCs w:val="20"/>
              </w:rPr>
              <w:t>(иной документ, удостоверяющий личность гражданина-заявителя)</w:t>
            </w:r>
          </w:p>
        </w:tc>
      </w:tr>
    </w:tbl>
    <w:p w:rsidR="00AB3FBA" w:rsidRPr="000F0BEB" w:rsidRDefault="00AB3FBA" w:rsidP="00AB3FBA">
      <w:pPr>
        <w:autoSpaceDE w:val="0"/>
        <w:autoSpaceDN w:val="0"/>
        <w:adjustRightInd w:val="0"/>
        <w:jc w:val="both"/>
        <w:rPr>
          <w:rFonts w:eastAsia="Times New Roman"/>
        </w:rPr>
      </w:pPr>
      <w:r>
        <w:rPr>
          <w:rFonts w:eastAsia="Times New Roman"/>
        </w:rPr>
        <w:t xml:space="preserve">получено </w:t>
      </w:r>
      <w:r w:rsidRPr="000F0BEB">
        <w:rPr>
          <w:rFonts w:eastAsia="Times New Roman"/>
        </w:rPr>
        <w:t>заявление  о  признании  семьи  (одиноко проживающего гражданина)</w:t>
      </w:r>
      <w:r>
        <w:rPr>
          <w:rFonts w:eastAsia="Times New Roman"/>
        </w:rPr>
        <w:t xml:space="preserve"> </w:t>
      </w:r>
      <w:r w:rsidRPr="000F0BEB">
        <w:rPr>
          <w:rFonts w:eastAsia="Times New Roman"/>
        </w:rPr>
        <w:t>малоимущей  в целях постановки на учет и предоставления жилого помещения по</w:t>
      </w:r>
      <w:r>
        <w:rPr>
          <w:rFonts w:eastAsia="Times New Roman"/>
        </w:rPr>
        <w:t xml:space="preserve"> </w:t>
      </w:r>
      <w:r w:rsidRPr="000F0BEB">
        <w:rPr>
          <w:rFonts w:eastAsia="Times New Roman"/>
        </w:rPr>
        <w:t>договору социального найма, а также следующие документы:</w:t>
      </w:r>
    </w:p>
    <w:tbl>
      <w:tblPr>
        <w:tblW w:w="0" w:type="auto"/>
        <w:tblLook w:val="04A0"/>
      </w:tblPr>
      <w:tblGrid>
        <w:gridCol w:w="525"/>
        <w:gridCol w:w="9046"/>
      </w:tblGrid>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1.</w:t>
            </w:r>
          </w:p>
        </w:tc>
        <w:tc>
          <w:tcPr>
            <w:tcW w:w="9046" w:type="dxa"/>
            <w:tcBorders>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2.</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3.</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4.</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5.</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6.</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r w:rsidR="00AB3FBA" w:rsidRPr="0006613E" w:rsidTr="00F93793">
        <w:tc>
          <w:tcPr>
            <w:tcW w:w="525" w:type="dxa"/>
          </w:tcPr>
          <w:p w:rsidR="00AB3FBA" w:rsidRPr="0006613E" w:rsidRDefault="00AB3FBA" w:rsidP="00F93793">
            <w:pPr>
              <w:pStyle w:val="ConsPlusNonformat"/>
              <w:rPr>
                <w:rFonts w:ascii="Times New Roman" w:hAnsi="Times New Roman" w:cs="Times New Roman"/>
                <w:sz w:val="24"/>
                <w:szCs w:val="24"/>
              </w:rPr>
            </w:pPr>
            <w:r w:rsidRPr="0006613E">
              <w:rPr>
                <w:rFonts w:ascii="Times New Roman" w:hAnsi="Times New Roman" w:cs="Times New Roman"/>
                <w:sz w:val="24"/>
                <w:szCs w:val="24"/>
              </w:rPr>
              <w:t>7.</w:t>
            </w:r>
          </w:p>
        </w:tc>
        <w:tc>
          <w:tcPr>
            <w:tcW w:w="9046" w:type="dxa"/>
            <w:tcBorders>
              <w:top w:val="single" w:sz="4" w:space="0" w:color="auto"/>
              <w:bottom w:val="single" w:sz="4" w:space="0" w:color="auto"/>
            </w:tcBorders>
          </w:tcPr>
          <w:p w:rsidR="00AB3FBA" w:rsidRPr="0006613E" w:rsidRDefault="00AB3FBA" w:rsidP="00F93793">
            <w:pPr>
              <w:pStyle w:val="ConsPlusNonformat"/>
              <w:rPr>
                <w:rFonts w:ascii="Times New Roman" w:hAnsi="Times New Roman" w:cs="Times New Roman"/>
                <w:sz w:val="24"/>
                <w:szCs w:val="24"/>
              </w:rPr>
            </w:pPr>
          </w:p>
        </w:tc>
      </w:tr>
    </w:tbl>
    <w:p w:rsidR="00AB3FBA" w:rsidRPr="000F0BEB" w:rsidRDefault="00AB3FBA" w:rsidP="00AB3FBA">
      <w:pPr>
        <w:autoSpaceDE w:val="0"/>
        <w:autoSpaceDN w:val="0"/>
        <w:adjustRightInd w:val="0"/>
        <w:rPr>
          <w:rFonts w:eastAsia="Times New Roman"/>
        </w:rPr>
      </w:pPr>
    </w:p>
    <w:p w:rsidR="00AB3FBA" w:rsidRPr="000F0BEB" w:rsidRDefault="00AB3FBA" w:rsidP="00AB3FBA">
      <w:pPr>
        <w:autoSpaceDE w:val="0"/>
        <w:autoSpaceDN w:val="0"/>
        <w:adjustRightInd w:val="0"/>
        <w:rPr>
          <w:rFonts w:eastAsia="Times New Roman"/>
        </w:rPr>
      </w:pPr>
      <w:r w:rsidRPr="000F0BEB">
        <w:rPr>
          <w:rFonts w:eastAsia="Times New Roman"/>
        </w:rPr>
        <w:t>Документы принял:</w:t>
      </w:r>
    </w:p>
    <w:tbl>
      <w:tblPr>
        <w:tblW w:w="9672" w:type="dxa"/>
        <w:tblLook w:val="04A0"/>
      </w:tblPr>
      <w:tblGrid>
        <w:gridCol w:w="4786"/>
        <w:gridCol w:w="299"/>
        <w:gridCol w:w="1827"/>
        <w:gridCol w:w="284"/>
        <w:gridCol w:w="2476"/>
      </w:tblGrid>
      <w:tr w:rsidR="00AB3FBA" w:rsidRPr="00903A47" w:rsidTr="00F93793">
        <w:tc>
          <w:tcPr>
            <w:tcW w:w="4786" w:type="dxa"/>
            <w:tcBorders>
              <w:bottom w:val="single" w:sz="4" w:space="0" w:color="auto"/>
            </w:tcBorders>
          </w:tcPr>
          <w:p w:rsidR="00AB3FBA" w:rsidRPr="0006613E" w:rsidRDefault="00AB3FBA" w:rsidP="00F93793">
            <w:pPr>
              <w:autoSpaceDE w:val="0"/>
              <w:autoSpaceDN w:val="0"/>
              <w:adjustRightInd w:val="0"/>
              <w:rPr>
                <w:rFonts w:eastAsia="Times New Roman"/>
              </w:rPr>
            </w:pPr>
            <w:r w:rsidRPr="0006613E">
              <w:rPr>
                <w:rFonts w:eastAsia="Times New Roman"/>
              </w:rPr>
              <w:t xml:space="preserve">    </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(должность специалиста)</w:t>
            </w: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Pr="000F0BEB" w:rsidRDefault="00AB3FBA" w:rsidP="00AB3FBA">
      <w:pPr>
        <w:pStyle w:val="ConsPlusNormal"/>
        <w:ind w:firstLine="540"/>
        <w:jc w:val="both"/>
        <w:rPr>
          <w:rFonts w:ascii="Times New Roman" w:hAnsi="Times New Roman" w:cs="Times New Roman"/>
          <w:sz w:val="24"/>
          <w:szCs w:val="24"/>
        </w:rPr>
      </w:pPr>
    </w:p>
    <w:p w:rsidR="00AB3FBA" w:rsidRPr="000F0BEB" w:rsidRDefault="00AB3FBA" w:rsidP="00AB3FBA">
      <w:pPr>
        <w:pStyle w:val="ConsPlusNormal"/>
        <w:ind w:firstLine="540"/>
        <w:jc w:val="both"/>
        <w:rPr>
          <w:rFonts w:ascii="Times New Roman" w:hAnsi="Times New Roman" w:cs="Times New Roman"/>
          <w:sz w:val="24"/>
          <w:szCs w:val="24"/>
        </w:rPr>
      </w:pPr>
    </w:p>
    <w:p w:rsidR="00AB3FBA" w:rsidRPr="000F0BEB" w:rsidRDefault="00AB3FBA" w:rsidP="00AB3FBA">
      <w:pPr>
        <w:pStyle w:val="ConsPlusNormal"/>
        <w:ind w:firstLine="540"/>
        <w:jc w:val="both"/>
        <w:rPr>
          <w:rFonts w:ascii="Times New Roman" w:hAnsi="Times New Roman" w:cs="Times New Roman"/>
          <w:sz w:val="24"/>
          <w:szCs w:val="24"/>
        </w:rPr>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0A3B24" w:rsidRDefault="000A3B24" w:rsidP="00AB3FBA">
      <w:pPr>
        <w:pStyle w:val="ConsPlusNormal"/>
        <w:ind w:firstLine="540"/>
        <w:jc w:val="both"/>
      </w:pPr>
    </w:p>
    <w:p w:rsidR="00820D7A" w:rsidRDefault="00820D7A" w:rsidP="00AB3FBA">
      <w:pPr>
        <w:pStyle w:val="ConsPlusNormal"/>
        <w:ind w:firstLine="540"/>
        <w:jc w:val="both"/>
      </w:pPr>
    </w:p>
    <w:p w:rsidR="00AB3FBA" w:rsidRDefault="00AB3FBA" w:rsidP="00AB3FBA">
      <w:pPr>
        <w:pStyle w:val="ConsPlusNormal"/>
        <w:ind w:firstLine="540"/>
        <w:jc w:val="both"/>
      </w:pPr>
    </w:p>
    <w:p w:rsidR="000A3B24" w:rsidRDefault="000A3B24" w:rsidP="00AB3FBA">
      <w:pPr>
        <w:pStyle w:val="ConsPlusNormal"/>
        <w:ind w:firstLine="540"/>
        <w:jc w:val="both"/>
      </w:pPr>
    </w:p>
    <w:p w:rsidR="00ED38A2" w:rsidRDefault="00ED38A2" w:rsidP="00AB3FBA">
      <w:pPr>
        <w:autoSpaceDE w:val="0"/>
        <w:autoSpaceDN w:val="0"/>
        <w:adjustRightInd w:val="0"/>
        <w:jc w:val="right"/>
        <w:outlineLvl w:val="1"/>
        <w:rPr>
          <w:sz w:val="28"/>
          <w:szCs w:val="28"/>
        </w:rPr>
      </w:pP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3</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966169" w:rsidRPr="000A3B24">
        <w:rPr>
          <w:sz w:val="28"/>
          <w:szCs w:val="28"/>
        </w:rPr>
        <w:t xml:space="preserve"> муниципального</w:t>
      </w:r>
    </w:p>
    <w:p w:rsidR="00AB3FBA" w:rsidRPr="000A3B24" w:rsidRDefault="00AB3FBA" w:rsidP="00AB3FBA">
      <w:pPr>
        <w:autoSpaceDE w:val="0"/>
        <w:autoSpaceDN w:val="0"/>
        <w:adjustRightInd w:val="0"/>
        <w:jc w:val="right"/>
        <w:rPr>
          <w:sz w:val="28"/>
          <w:szCs w:val="28"/>
        </w:rPr>
      </w:pPr>
      <w:r w:rsidRPr="000A3B24">
        <w:rPr>
          <w:sz w:val="28"/>
          <w:szCs w:val="28"/>
        </w:rPr>
        <w:t xml:space="preserve"> </w:t>
      </w:r>
      <w:r w:rsidR="00455B72" w:rsidRPr="000A3B24">
        <w:rPr>
          <w:sz w:val="28"/>
          <w:szCs w:val="28"/>
        </w:rPr>
        <w:t>округа</w:t>
      </w:r>
      <w:r w:rsidRPr="000A3B24">
        <w:rPr>
          <w:sz w:val="28"/>
          <w:szCs w:val="28"/>
        </w:rPr>
        <w:t xml:space="preserve"> Архангельской области</w:t>
      </w:r>
    </w:p>
    <w:p w:rsidR="00AB3FBA" w:rsidRPr="000A3B24" w:rsidRDefault="00AB3FBA" w:rsidP="00AB3FBA">
      <w:pPr>
        <w:pStyle w:val="ConsPlusNormal"/>
        <w:jc w:val="both"/>
        <w:rPr>
          <w:sz w:val="28"/>
          <w:szCs w:val="28"/>
        </w:rPr>
      </w:pPr>
    </w:p>
    <w:p w:rsidR="00AB3FBA" w:rsidRDefault="00AB3FBA" w:rsidP="00AB3FBA">
      <w:pPr>
        <w:autoSpaceDE w:val="0"/>
        <w:autoSpaceDN w:val="0"/>
        <w:adjustRightInd w:val="0"/>
        <w:jc w:val="right"/>
        <w:rPr>
          <w:rFonts w:eastAsia="Times New Roman"/>
        </w:rPr>
      </w:pPr>
    </w:p>
    <w:p w:rsidR="00AB3FBA" w:rsidRPr="000B3F36" w:rsidRDefault="00AB3FBA" w:rsidP="00AB3FBA">
      <w:pPr>
        <w:autoSpaceDE w:val="0"/>
        <w:autoSpaceDN w:val="0"/>
        <w:adjustRightInd w:val="0"/>
        <w:jc w:val="right"/>
        <w:rPr>
          <w:rFonts w:eastAsia="Times New Roman"/>
        </w:rPr>
      </w:pPr>
    </w:p>
    <w:p w:rsidR="00AB3FBA" w:rsidRPr="003F4245" w:rsidRDefault="00AB3FBA" w:rsidP="00AB3FBA">
      <w:pPr>
        <w:autoSpaceDE w:val="0"/>
        <w:autoSpaceDN w:val="0"/>
        <w:adjustRightInd w:val="0"/>
        <w:jc w:val="center"/>
        <w:rPr>
          <w:rFonts w:eastAsia="Times New Roman"/>
        </w:rPr>
      </w:pPr>
      <w:r w:rsidRPr="003F4245">
        <w:rPr>
          <w:rFonts w:eastAsia="Times New Roman"/>
        </w:rPr>
        <w:t>Решение</w:t>
      </w:r>
    </w:p>
    <w:p w:rsidR="00AB3FBA" w:rsidRPr="003F4245" w:rsidRDefault="00AB3FBA" w:rsidP="00AB3FBA">
      <w:pPr>
        <w:autoSpaceDE w:val="0"/>
        <w:autoSpaceDN w:val="0"/>
        <w:adjustRightInd w:val="0"/>
        <w:jc w:val="center"/>
        <w:rPr>
          <w:rFonts w:eastAsia="Times New Roman"/>
        </w:rPr>
      </w:pPr>
      <w:r w:rsidRPr="003F4245">
        <w:rPr>
          <w:rFonts w:eastAsia="Times New Roman"/>
        </w:rPr>
        <w:t>об отказе в приеме документов</w:t>
      </w:r>
    </w:p>
    <w:p w:rsidR="00AB3FBA" w:rsidRPr="003F4245" w:rsidRDefault="00AB3FBA" w:rsidP="00AB3FBA">
      <w:pPr>
        <w:autoSpaceDE w:val="0"/>
        <w:autoSpaceDN w:val="0"/>
        <w:adjustRightInd w:val="0"/>
        <w:jc w:val="center"/>
        <w:rPr>
          <w:rFonts w:eastAsia="Times New Roman"/>
        </w:rPr>
      </w:pPr>
    </w:p>
    <w:p w:rsidR="00AB3FBA" w:rsidRPr="003F4245" w:rsidRDefault="00AB3FBA" w:rsidP="00AB3FBA">
      <w:pPr>
        <w:autoSpaceDE w:val="0"/>
        <w:autoSpaceDN w:val="0"/>
        <w:adjustRightInd w:val="0"/>
        <w:jc w:val="center"/>
        <w:rPr>
          <w:rFonts w:eastAsia="Times New Roman"/>
        </w:rPr>
      </w:pPr>
      <w:r w:rsidRPr="003F4245">
        <w:rPr>
          <w:rFonts w:eastAsia="Times New Roman"/>
        </w:rPr>
        <w:t xml:space="preserve">от "__" __________ 20__ года </w:t>
      </w:r>
      <w:r>
        <w:rPr>
          <w:rFonts w:eastAsia="Times New Roman"/>
        </w:rPr>
        <w:t>№</w:t>
      </w:r>
      <w:r w:rsidRPr="003F4245">
        <w:rPr>
          <w:rFonts w:eastAsia="Times New Roman"/>
        </w:rPr>
        <w:t xml:space="preserve"> __________</w:t>
      </w:r>
    </w:p>
    <w:p w:rsidR="00AB3FBA" w:rsidRPr="003F4245" w:rsidRDefault="00AB3FBA" w:rsidP="00AB3FBA">
      <w:pPr>
        <w:autoSpaceDE w:val="0"/>
        <w:autoSpaceDN w:val="0"/>
        <w:adjustRightInd w:val="0"/>
        <w:rPr>
          <w:rFonts w:eastAsia="Times New Roman"/>
        </w:rPr>
      </w:pPr>
    </w:p>
    <w:p w:rsidR="00AB3FBA" w:rsidRPr="003F4245" w:rsidRDefault="00AB3FBA" w:rsidP="00AB3FBA">
      <w:pPr>
        <w:autoSpaceDE w:val="0"/>
        <w:autoSpaceDN w:val="0"/>
        <w:adjustRightInd w:val="0"/>
        <w:ind w:firstLine="709"/>
        <w:rPr>
          <w:rFonts w:eastAsia="Times New Roman"/>
        </w:rPr>
      </w:pPr>
      <w:r w:rsidRPr="003F4245">
        <w:rPr>
          <w:rFonts w:eastAsia="Times New Roman"/>
        </w:rPr>
        <w:t>Дано _____________________________________________________________</w:t>
      </w:r>
      <w:r>
        <w:rPr>
          <w:rFonts w:eastAsia="Times New Roman"/>
        </w:rPr>
        <w:t>_</w:t>
      </w:r>
      <w:r w:rsidRPr="003F4245">
        <w:rPr>
          <w:rFonts w:eastAsia="Times New Roman"/>
        </w:rPr>
        <w:t>____,</w:t>
      </w:r>
    </w:p>
    <w:p w:rsidR="00AB3FBA" w:rsidRPr="003F4245" w:rsidRDefault="00AB3FBA" w:rsidP="00AB3FBA">
      <w:pPr>
        <w:autoSpaceDE w:val="0"/>
        <w:autoSpaceDN w:val="0"/>
        <w:adjustRightInd w:val="0"/>
        <w:jc w:val="center"/>
        <w:rPr>
          <w:rFonts w:eastAsia="Times New Roman"/>
          <w:sz w:val="20"/>
          <w:szCs w:val="20"/>
        </w:rPr>
      </w:pPr>
      <w:r>
        <w:rPr>
          <w:rFonts w:eastAsia="Times New Roman"/>
          <w:sz w:val="20"/>
          <w:szCs w:val="20"/>
        </w:rPr>
        <w:t xml:space="preserve">                       </w:t>
      </w:r>
      <w:r w:rsidRPr="003F4245">
        <w:rPr>
          <w:rFonts w:eastAsia="Times New Roman"/>
          <w:sz w:val="20"/>
          <w:szCs w:val="20"/>
        </w:rPr>
        <w:t>(фамилия, имя, отчество гражданина-заявителя</w:t>
      </w:r>
      <w:r w:rsidR="00D1534C">
        <w:rPr>
          <w:rFonts w:eastAsia="Times New Roman"/>
          <w:sz w:val="20"/>
          <w:szCs w:val="20"/>
        </w:rPr>
        <w:t xml:space="preserve"> </w:t>
      </w:r>
      <w:r w:rsidR="00D1534C" w:rsidRPr="00D1534C">
        <w:rPr>
          <w:rFonts w:eastAsia="Times New Roman"/>
          <w:color w:val="0070C0"/>
          <w:sz w:val="20"/>
          <w:szCs w:val="20"/>
        </w:rPr>
        <w:t>(последнее при наличии)</w:t>
      </w:r>
      <w:r w:rsidRPr="003F4245">
        <w:rPr>
          <w:rFonts w:eastAsia="Times New Roman"/>
          <w:sz w:val="20"/>
          <w:szCs w:val="20"/>
        </w:rPr>
        <w:t>)</w:t>
      </w:r>
    </w:p>
    <w:p w:rsidR="00AB3FBA" w:rsidRPr="003F4245" w:rsidRDefault="00AB3FBA" w:rsidP="00AB3FBA">
      <w:pPr>
        <w:autoSpaceDE w:val="0"/>
        <w:autoSpaceDN w:val="0"/>
        <w:adjustRightInd w:val="0"/>
        <w:rPr>
          <w:rFonts w:eastAsia="Times New Roman"/>
        </w:rPr>
      </w:pPr>
      <w:r w:rsidRPr="003F4245">
        <w:rPr>
          <w:rFonts w:eastAsia="Times New Roman"/>
        </w:rPr>
        <w:t>проживающем</w:t>
      </w:r>
      <w:proofErr w:type="gramStart"/>
      <w:r w:rsidRPr="003F4245">
        <w:rPr>
          <w:rFonts w:eastAsia="Times New Roman"/>
        </w:rPr>
        <w:t>у(</w:t>
      </w:r>
      <w:proofErr w:type="gramEnd"/>
      <w:r w:rsidRPr="003F4245">
        <w:rPr>
          <w:rFonts w:eastAsia="Times New Roman"/>
        </w:rPr>
        <w:t>ей) по адресу: ___________________________</w:t>
      </w:r>
      <w:r>
        <w:rPr>
          <w:rFonts w:eastAsia="Times New Roman"/>
        </w:rPr>
        <w:t>___</w:t>
      </w:r>
      <w:r w:rsidRPr="003F4245">
        <w:rPr>
          <w:rFonts w:eastAsia="Times New Roman"/>
        </w:rPr>
        <w:t>______________</w:t>
      </w:r>
      <w:r>
        <w:rPr>
          <w:rFonts w:eastAsia="Times New Roman"/>
        </w:rPr>
        <w:t>_</w:t>
      </w:r>
      <w:r w:rsidRPr="003F4245">
        <w:rPr>
          <w:rFonts w:eastAsia="Times New Roman"/>
        </w:rPr>
        <w:t>______</w:t>
      </w:r>
    </w:p>
    <w:p w:rsidR="00AB3FBA" w:rsidRPr="003F4245" w:rsidRDefault="00AB3FBA" w:rsidP="00AB3FBA">
      <w:pPr>
        <w:autoSpaceDE w:val="0"/>
        <w:autoSpaceDN w:val="0"/>
        <w:adjustRightInd w:val="0"/>
        <w:rPr>
          <w:rFonts w:eastAsia="Times New Roman"/>
        </w:rPr>
      </w:pPr>
      <w:r w:rsidRPr="003F4245">
        <w:rPr>
          <w:rFonts w:eastAsia="Times New Roman"/>
        </w:rPr>
        <w:t>______________________________________________________</w:t>
      </w:r>
      <w:r>
        <w:rPr>
          <w:rFonts w:eastAsia="Times New Roman"/>
        </w:rPr>
        <w:t>__</w:t>
      </w:r>
      <w:r w:rsidRPr="003F4245">
        <w:rPr>
          <w:rFonts w:eastAsia="Times New Roman"/>
        </w:rPr>
        <w:t>___________</w:t>
      </w:r>
      <w:r>
        <w:rPr>
          <w:rFonts w:eastAsia="Times New Roman"/>
        </w:rPr>
        <w:t>_</w:t>
      </w:r>
      <w:r w:rsidRPr="003F4245">
        <w:rPr>
          <w:rFonts w:eastAsia="Times New Roman"/>
        </w:rPr>
        <w:t>_________,</w:t>
      </w:r>
    </w:p>
    <w:p w:rsidR="00AB3FBA" w:rsidRPr="003F4245" w:rsidRDefault="00AB3FBA" w:rsidP="00AB3FBA">
      <w:pPr>
        <w:autoSpaceDE w:val="0"/>
        <w:autoSpaceDN w:val="0"/>
        <w:adjustRightInd w:val="0"/>
        <w:jc w:val="both"/>
        <w:rPr>
          <w:rFonts w:eastAsia="Times New Roman"/>
        </w:rPr>
      </w:pPr>
      <w:r w:rsidRPr="003F4245">
        <w:rPr>
          <w:rFonts w:eastAsia="Times New Roman"/>
        </w:rPr>
        <w:t>в  том,  что  ему  (ей)  отказано в приеме документов  о признании семьи (одиноко проживающего гражданина)  малоимущей  для  постановки  на  учет  и предоставления жилого помещения   по   договору   социального   найма, поступивших  в администрацию Шенк</w:t>
      </w:r>
      <w:r w:rsidR="003357C4">
        <w:rPr>
          <w:rFonts w:eastAsia="Times New Roman"/>
        </w:rPr>
        <w:t xml:space="preserve">урского муниципального </w:t>
      </w:r>
      <w:r w:rsidR="00031DB6">
        <w:rPr>
          <w:rFonts w:eastAsia="Times New Roman"/>
        </w:rPr>
        <w:t>округа Архангельской области</w:t>
      </w:r>
      <w:r>
        <w:rPr>
          <w:rFonts w:eastAsia="Times New Roman"/>
        </w:rPr>
        <w:t xml:space="preserve"> </w:t>
      </w:r>
      <w:r w:rsidRPr="003F4245">
        <w:rPr>
          <w:rFonts w:eastAsia="Times New Roman"/>
        </w:rPr>
        <w:t>"__" __________ 20__ года, в связи с тем, что___________________</w:t>
      </w:r>
      <w:r>
        <w:rPr>
          <w:rFonts w:eastAsia="Times New Roman"/>
        </w:rPr>
        <w:t>____________________________________________</w:t>
      </w:r>
      <w:r w:rsidRPr="003F4245">
        <w:rPr>
          <w:rFonts w:eastAsia="Times New Roman"/>
        </w:rPr>
        <w:t>___________ _________________________________________________________________</w:t>
      </w: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w:t>
      </w:r>
      <w:r w:rsidRPr="003F4245">
        <w:rPr>
          <w:rFonts w:eastAsia="Times New Roman"/>
        </w:rPr>
        <w:t>__________</w:t>
      </w:r>
    </w:p>
    <w:p w:rsidR="00AB3FBA" w:rsidRPr="003F4245" w:rsidRDefault="00AB3FBA" w:rsidP="00AB3FBA">
      <w:pPr>
        <w:autoSpaceDE w:val="0"/>
        <w:autoSpaceDN w:val="0"/>
        <w:adjustRightInd w:val="0"/>
        <w:rPr>
          <w:rFonts w:eastAsia="Times New Roman"/>
        </w:rPr>
      </w:pPr>
    </w:p>
    <w:tbl>
      <w:tblPr>
        <w:tblW w:w="9672" w:type="dxa"/>
        <w:tblLook w:val="04A0"/>
      </w:tblPr>
      <w:tblGrid>
        <w:gridCol w:w="4786"/>
        <w:gridCol w:w="299"/>
        <w:gridCol w:w="1827"/>
        <w:gridCol w:w="284"/>
        <w:gridCol w:w="2476"/>
      </w:tblGrid>
      <w:tr w:rsidR="00AB3FBA" w:rsidRPr="00903A47" w:rsidTr="00F93793">
        <w:tc>
          <w:tcPr>
            <w:tcW w:w="4786" w:type="dxa"/>
          </w:tcPr>
          <w:p w:rsidR="00AB3FBA" w:rsidRPr="0006613E" w:rsidRDefault="00AB3FBA" w:rsidP="00F93793">
            <w:pPr>
              <w:autoSpaceDE w:val="0"/>
              <w:autoSpaceDN w:val="0"/>
              <w:adjustRightInd w:val="0"/>
              <w:rPr>
                <w:rFonts w:eastAsia="Times New Roman"/>
              </w:rPr>
            </w:pPr>
            <w:r w:rsidRPr="0006613E">
              <w:rPr>
                <w:rFonts w:eastAsia="Times New Roman"/>
              </w:rPr>
              <w:t>Глава администрации</w:t>
            </w:r>
          </w:p>
          <w:p w:rsidR="00AB3FBA" w:rsidRPr="0006613E" w:rsidRDefault="003357C4" w:rsidP="00455B72">
            <w:pPr>
              <w:autoSpaceDE w:val="0"/>
              <w:autoSpaceDN w:val="0"/>
              <w:adjustRightInd w:val="0"/>
              <w:rPr>
                <w:rFonts w:eastAsia="Times New Roman"/>
              </w:rPr>
            </w:pPr>
            <w:r>
              <w:rPr>
                <w:rFonts w:eastAsia="Times New Roman"/>
              </w:rPr>
              <w:t>Шенкурского муниципального</w:t>
            </w:r>
            <w:r w:rsidR="00AB3FBA" w:rsidRPr="0006613E">
              <w:rPr>
                <w:rFonts w:eastAsia="Times New Roman"/>
              </w:rPr>
              <w:t xml:space="preserve"> </w:t>
            </w:r>
            <w:r w:rsidR="00455B72">
              <w:rPr>
                <w:rFonts w:eastAsia="Times New Roman"/>
              </w:rPr>
              <w:t>округа</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Pr>
          <w:p w:rsidR="00AB3FBA" w:rsidRPr="0006613E" w:rsidRDefault="00AB3FBA" w:rsidP="00F93793">
            <w:pPr>
              <w:pStyle w:val="ConsPlusNormal"/>
              <w:jc w:val="center"/>
              <w:rPr>
                <w:rFonts w:ascii="Times New Roman" w:hAnsi="Times New Roman" w:cs="Times New Roman"/>
              </w:rPr>
            </w:pP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Pr="003F4245" w:rsidRDefault="00AB3FBA" w:rsidP="00AB3FBA">
      <w:pPr>
        <w:pStyle w:val="ConsPlusNonformat"/>
        <w:rPr>
          <w:rFonts w:ascii="Times New Roman" w:hAnsi="Times New Roman" w:cs="Times New Roman"/>
          <w:sz w:val="24"/>
          <w:szCs w:val="24"/>
        </w:rPr>
      </w:pPr>
    </w:p>
    <w:p w:rsidR="00AB3FBA" w:rsidRPr="003F4245" w:rsidRDefault="00AB3FBA" w:rsidP="00AB3FBA">
      <w:pPr>
        <w:pStyle w:val="ConsPlusNonformat"/>
        <w:rPr>
          <w:rFonts w:ascii="Times New Roman" w:hAnsi="Times New Roman" w:cs="Times New Roman"/>
          <w:sz w:val="24"/>
          <w:szCs w:val="24"/>
        </w:rPr>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nformat"/>
      </w:pPr>
    </w:p>
    <w:p w:rsidR="000A3B24" w:rsidRDefault="000A3B24" w:rsidP="000A3B24">
      <w:pPr>
        <w:autoSpaceDE w:val="0"/>
        <w:autoSpaceDN w:val="0"/>
        <w:adjustRightInd w:val="0"/>
        <w:outlineLvl w:val="1"/>
        <w:rPr>
          <w:rFonts w:ascii="Courier New" w:eastAsia="Times New Roman" w:hAnsi="Courier New" w:cs="Courier New"/>
          <w:sz w:val="20"/>
          <w:szCs w:val="20"/>
        </w:rPr>
      </w:pPr>
    </w:p>
    <w:p w:rsidR="000A3B24" w:rsidRDefault="000A3B24" w:rsidP="000A3B24">
      <w:pPr>
        <w:autoSpaceDE w:val="0"/>
        <w:autoSpaceDN w:val="0"/>
        <w:adjustRightInd w:val="0"/>
        <w:outlineLvl w:val="1"/>
      </w:pPr>
    </w:p>
    <w:p w:rsidR="000A3B24" w:rsidRDefault="000A3B24" w:rsidP="00AB3FBA">
      <w:pPr>
        <w:autoSpaceDE w:val="0"/>
        <w:autoSpaceDN w:val="0"/>
        <w:adjustRightInd w:val="0"/>
        <w:jc w:val="right"/>
        <w:outlineLvl w:val="1"/>
      </w:pPr>
    </w:p>
    <w:p w:rsidR="000A3B24" w:rsidRDefault="000A3B24" w:rsidP="00AB3FBA">
      <w:pPr>
        <w:autoSpaceDE w:val="0"/>
        <w:autoSpaceDN w:val="0"/>
        <w:adjustRightInd w:val="0"/>
        <w:jc w:val="right"/>
        <w:outlineLvl w:val="1"/>
      </w:pP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4</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 xml:space="preserve">на </w:t>
      </w:r>
      <w:r w:rsidR="00455B72" w:rsidRPr="000A3B24">
        <w:rPr>
          <w:sz w:val="28"/>
          <w:szCs w:val="28"/>
        </w:rPr>
        <w:t>территории Шенкурского</w:t>
      </w:r>
      <w:r w:rsidR="003357C4" w:rsidRPr="000A3B24">
        <w:rPr>
          <w:sz w:val="28"/>
          <w:szCs w:val="28"/>
        </w:rPr>
        <w:t xml:space="preserve"> муниципального</w:t>
      </w:r>
    </w:p>
    <w:p w:rsidR="00AB3FBA" w:rsidRPr="00635B64" w:rsidRDefault="00AB3FBA" w:rsidP="00AB3FBA">
      <w:pPr>
        <w:autoSpaceDE w:val="0"/>
        <w:autoSpaceDN w:val="0"/>
        <w:adjustRightInd w:val="0"/>
        <w:jc w:val="right"/>
      </w:pPr>
      <w:r w:rsidRPr="000A3B24">
        <w:rPr>
          <w:sz w:val="28"/>
          <w:szCs w:val="28"/>
        </w:rPr>
        <w:t xml:space="preserve"> </w:t>
      </w:r>
      <w:r w:rsidR="00455B72" w:rsidRPr="000A3B24">
        <w:rPr>
          <w:sz w:val="28"/>
          <w:szCs w:val="28"/>
        </w:rPr>
        <w:t xml:space="preserve">округа </w:t>
      </w:r>
      <w:r w:rsidRPr="000A3B24">
        <w:rPr>
          <w:sz w:val="28"/>
          <w:szCs w:val="28"/>
        </w:rPr>
        <w:t>Архангельской области</w:t>
      </w:r>
    </w:p>
    <w:p w:rsidR="00AB3FBA" w:rsidRDefault="00AB3FBA" w:rsidP="00AB3FBA">
      <w:pPr>
        <w:pStyle w:val="ConsPlusNonformat"/>
      </w:pPr>
    </w:p>
    <w:p w:rsidR="00AB3FBA" w:rsidRDefault="00AB3FBA" w:rsidP="00AB3FBA">
      <w:pPr>
        <w:pStyle w:val="ConsPlusNonformat"/>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Pr="003F4245" w:rsidRDefault="00AB3FBA" w:rsidP="00AB3FBA">
      <w:pPr>
        <w:autoSpaceDE w:val="0"/>
        <w:autoSpaceDN w:val="0"/>
        <w:adjustRightInd w:val="0"/>
        <w:jc w:val="center"/>
        <w:outlineLvl w:val="1"/>
      </w:pPr>
      <w:r w:rsidRPr="003F4245">
        <w:t>Решение</w:t>
      </w:r>
    </w:p>
    <w:p w:rsidR="00AB3FBA"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о признании семьи (одиноко проживающего гражданина)</w:t>
      </w:r>
      <w:r w:rsidRPr="006427BB">
        <w:rPr>
          <w:rFonts w:ascii="Times New Roman" w:hAnsi="Times New Roman" w:cs="Times New Roman"/>
          <w:sz w:val="24"/>
          <w:szCs w:val="24"/>
        </w:rPr>
        <w:t xml:space="preserve"> </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малоимуще</w:t>
      </w:r>
      <w:proofErr w:type="gramStart"/>
      <w:r w:rsidRPr="003F4245">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 xml:space="preserve">им) </w:t>
      </w:r>
      <w:r w:rsidRPr="003F4245">
        <w:rPr>
          <w:rFonts w:ascii="Times New Roman" w:hAnsi="Times New Roman" w:cs="Times New Roman"/>
          <w:sz w:val="24"/>
          <w:szCs w:val="24"/>
        </w:rPr>
        <w:t>для постановки на учет и предоставления</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жилого помещения по договору социального найма</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 xml:space="preserve">от " </w:t>
      </w:r>
      <w:r>
        <w:rPr>
          <w:rFonts w:ascii="Times New Roman" w:hAnsi="Times New Roman" w:cs="Times New Roman"/>
          <w:sz w:val="24"/>
          <w:szCs w:val="24"/>
        </w:rPr>
        <w:t>___</w:t>
      </w:r>
      <w:r w:rsidRPr="003F4245">
        <w:rPr>
          <w:rFonts w:ascii="Times New Roman" w:hAnsi="Times New Roman" w:cs="Times New Roman"/>
          <w:sz w:val="24"/>
          <w:szCs w:val="24"/>
        </w:rPr>
        <w:t xml:space="preserve"> " </w:t>
      </w:r>
      <w:r>
        <w:rPr>
          <w:rFonts w:ascii="Times New Roman" w:hAnsi="Times New Roman" w:cs="Times New Roman"/>
          <w:sz w:val="24"/>
          <w:szCs w:val="24"/>
        </w:rPr>
        <w:t xml:space="preserve">________  </w:t>
      </w:r>
      <w:r w:rsidRPr="003F4245">
        <w:rPr>
          <w:rFonts w:ascii="Times New Roman" w:hAnsi="Times New Roman" w:cs="Times New Roman"/>
          <w:sz w:val="24"/>
          <w:szCs w:val="24"/>
        </w:rPr>
        <w:t>20</w:t>
      </w:r>
      <w:r>
        <w:rPr>
          <w:rFonts w:ascii="Times New Roman" w:hAnsi="Times New Roman" w:cs="Times New Roman"/>
          <w:sz w:val="24"/>
          <w:szCs w:val="24"/>
        </w:rPr>
        <w:t>___</w:t>
      </w:r>
      <w:r w:rsidRPr="003F4245">
        <w:rPr>
          <w:rFonts w:ascii="Times New Roman" w:hAnsi="Times New Roman" w:cs="Times New Roman"/>
          <w:sz w:val="24"/>
          <w:szCs w:val="24"/>
        </w:rPr>
        <w:t xml:space="preserve"> года № __________</w:t>
      </w:r>
    </w:p>
    <w:p w:rsidR="00AB3FBA" w:rsidRPr="003C23D7" w:rsidRDefault="00AB3FBA" w:rsidP="00AB3FBA">
      <w:pPr>
        <w:pStyle w:val="ConsPlusNonforma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118"/>
        <w:gridCol w:w="5208"/>
        <w:gridCol w:w="286"/>
      </w:tblGrid>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Дано:</w:t>
            </w:r>
          </w:p>
        </w:tc>
        <w:tc>
          <w:tcPr>
            <w:tcW w:w="8326" w:type="dxa"/>
            <w:gridSpan w:val="2"/>
            <w:tcBorders>
              <w:top w:val="nil"/>
              <w:left w:val="nil"/>
              <w:bottom w:val="single" w:sz="4" w:space="0" w:color="auto"/>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sz w:val="24"/>
                <w:szCs w:val="24"/>
              </w:rPr>
            </w:pP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sz w:val="24"/>
                <w:szCs w:val="24"/>
              </w:rPr>
            </w:pPr>
            <w:r w:rsidRPr="003F4245">
              <w:rPr>
                <w:rFonts w:ascii="Times New Roman" w:hAnsi="Times New Roman" w:cs="Times New Roman"/>
                <w:sz w:val="24"/>
                <w:szCs w:val="24"/>
              </w:rPr>
              <w:t>,</w:t>
            </w:r>
          </w:p>
        </w:tc>
      </w:tr>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rPr>
            </w:pPr>
          </w:p>
        </w:tc>
        <w:tc>
          <w:tcPr>
            <w:tcW w:w="8326" w:type="dxa"/>
            <w:gridSpan w:val="2"/>
            <w:tcBorders>
              <w:top w:val="nil"/>
              <w:left w:val="nil"/>
              <w:bottom w:val="nil"/>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rPr>
            </w:pPr>
            <w:r w:rsidRPr="003F4245">
              <w:rPr>
                <w:rFonts w:ascii="Times New Roman" w:hAnsi="Times New Roman" w:cs="Times New Roman"/>
              </w:rPr>
              <w:t xml:space="preserve">(фамилия, имя, отчество </w:t>
            </w:r>
            <w:r w:rsidR="00D1534C" w:rsidRPr="00D1534C">
              <w:rPr>
                <w:color w:val="0070C0"/>
              </w:rPr>
              <w:t>(последнее при наличии</w:t>
            </w:r>
            <w:proofErr w:type="gramStart"/>
            <w:r w:rsidR="00D1534C" w:rsidRPr="00D1534C">
              <w:rPr>
                <w:color w:val="0070C0"/>
              </w:rPr>
              <w:t>)</w:t>
            </w:r>
            <w:r w:rsidRPr="003F4245">
              <w:rPr>
                <w:rFonts w:ascii="Times New Roman" w:hAnsi="Times New Roman" w:cs="Times New Roman"/>
              </w:rPr>
              <w:t>г</w:t>
            </w:r>
            <w:proofErr w:type="gramEnd"/>
            <w:r w:rsidRPr="003F4245">
              <w:rPr>
                <w:rFonts w:ascii="Times New Roman" w:hAnsi="Times New Roman" w:cs="Times New Roman"/>
              </w:rPr>
              <w:t>ражданина-заявителя)</w:t>
            </w: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rPr>
            </w:pPr>
          </w:p>
        </w:tc>
      </w:tr>
      <w:tr w:rsidR="00AB3FBA" w:rsidRPr="003F4245" w:rsidTr="00F93793">
        <w:tc>
          <w:tcPr>
            <w:tcW w:w="4077" w:type="dxa"/>
            <w:gridSpan w:val="2"/>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проживающем</w:t>
            </w:r>
            <w:proofErr w:type="gramStart"/>
            <w:r w:rsidRPr="003F4245">
              <w:rPr>
                <w:rFonts w:ascii="Times New Roman" w:hAnsi="Times New Roman" w:cs="Times New Roman"/>
                <w:sz w:val="24"/>
                <w:szCs w:val="24"/>
              </w:rPr>
              <w:t>у(</w:t>
            </w:r>
            <w:proofErr w:type="gramEnd"/>
            <w:r w:rsidRPr="003F4245">
              <w:rPr>
                <w:rFonts w:ascii="Times New Roman" w:hAnsi="Times New Roman" w:cs="Times New Roman"/>
                <w:sz w:val="24"/>
                <w:szCs w:val="24"/>
              </w:rPr>
              <w:t xml:space="preserve">ей) по адресу: </w:t>
            </w:r>
          </w:p>
        </w:tc>
        <w:tc>
          <w:tcPr>
            <w:tcW w:w="5494" w:type="dxa"/>
            <w:gridSpan w:val="2"/>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single" w:sz="4" w:space="0" w:color="auto"/>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 xml:space="preserve"> в том, что он (она) и члены его (её) семьи, в составе:</w:t>
            </w:r>
          </w:p>
        </w:tc>
      </w:tr>
    </w:tbl>
    <w:p w:rsidR="00AB3FBA" w:rsidRPr="003F4245" w:rsidRDefault="00AB3FBA" w:rsidP="00AB3FBA">
      <w:pPr>
        <w:pStyle w:val="ConsPlusNormal"/>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626"/>
        <w:gridCol w:w="4874"/>
        <w:gridCol w:w="1882"/>
        <w:gridCol w:w="2123"/>
      </w:tblGrid>
      <w:tr w:rsidR="00AB3FBA" w:rsidRPr="003F4245" w:rsidTr="00F93793">
        <w:trPr>
          <w:trHeight w:val="400"/>
          <w:tblCellSpacing w:w="5" w:type="nil"/>
        </w:trPr>
        <w:tc>
          <w:tcPr>
            <w:tcW w:w="329"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N</w:t>
            </w:r>
          </w:p>
          <w:p w:rsidR="00AB3FBA" w:rsidRPr="003F4245" w:rsidRDefault="00AB3FBA" w:rsidP="00F93793">
            <w:pPr>
              <w:widowControl w:val="0"/>
              <w:autoSpaceDE w:val="0"/>
              <w:autoSpaceDN w:val="0"/>
              <w:adjustRightInd w:val="0"/>
              <w:jc w:val="center"/>
            </w:pPr>
            <w:proofErr w:type="spellStart"/>
            <w:proofErr w:type="gramStart"/>
            <w:r w:rsidRPr="003F4245">
              <w:t>п</w:t>
            </w:r>
            <w:proofErr w:type="spellEnd"/>
            <w:proofErr w:type="gramEnd"/>
            <w:r w:rsidRPr="003F4245">
              <w:t>/</w:t>
            </w:r>
            <w:proofErr w:type="spellStart"/>
            <w:r w:rsidRPr="003F4245">
              <w:t>п</w:t>
            </w:r>
            <w:proofErr w:type="spellEnd"/>
          </w:p>
        </w:tc>
        <w:tc>
          <w:tcPr>
            <w:tcW w:w="2564"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 xml:space="preserve">Фамилия, имя, отчество </w:t>
            </w:r>
            <w:r w:rsidR="00D1534C" w:rsidRPr="00D1534C">
              <w:rPr>
                <w:rFonts w:eastAsia="Times New Roman"/>
                <w:color w:val="0070C0"/>
                <w:sz w:val="20"/>
                <w:szCs w:val="20"/>
              </w:rPr>
              <w:t>(последнее при наличии)</w:t>
            </w:r>
            <w:r w:rsidR="00D1534C">
              <w:rPr>
                <w:rFonts w:eastAsia="Times New Roman"/>
                <w:color w:val="0070C0"/>
                <w:sz w:val="20"/>
                <w:szCs w:val="20"/>
              </w:rPr>
              <w:t xml:space="preserve"> </w:t>
            </w:r>
            <w:r w:rsidRPr="003F4245">
              <w:t>членов семьи</w:t>
            </w:r>
          </w:p>
        </w:tc>
        <w:tc>
          <w:tcPr>
            <w:tcW w:w="990"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Дата рождения</w:t>
            </w:r>
          </w:p>
        </w:tc>
        <w:tc>
          <w:tcPr>
            <w:tcW w:w="1117"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Статус в семье</w:t>
            </w:r>
          </w:p>
        </w:tc>
      </w:tr>
      <w:tr w:rsidR="00AB3FBA" w:rsidRPr="003F4245" w:rsidTr="00F93793">
        <w:trPr>
          <w:tblCellSpacing w:w="5" w:type="nil"/>
        </w:trPr>
        <w:tc>
          <w:tcPr>
            <w:tcW w:w="329" w:type="pct"/>
            <w:tcBorders>
              <w:left w:val="single" w:sz="8" w:space="0" w:color="auto"/>
              <w:bottom w:val="single" w:sz="4"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1</w:t>
            </w:r>
          </w:p>
        </w:tc>
        <w:tc>
          <w:tcPr>
            <w:tcW w:w="2564"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990"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1117"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rsidRPr="003F4245">
              <w:t>2</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3</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4</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5</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6</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7</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bl>
    <w:p w:rsidR="00AB3FBA" w:rsidRPr="003F4245" w:rsidRDefault="00AB3FBA" w:rsidP="00AB3FBA">
      <w:pPr>
        <w:pStyle w:val="ConsPlusNormal"/>
        <w:ind w:firstLine="540"/>
        <w:jc w:val="both"/>
        <w:rPr>
          <w:rFonts w:ascii="Times New Roman" w:hAnsi="Times New Roman" w:cs="Times New Roman"/>
          <w:sz w:val="24"/>
          <w:szCs w:val="24"/>
        </w:rPr>
      </w:pPr>
    </w:p>
    <w:p w:rsidR="00AB3FBA" w:rsidRPr="003F4245" w:rsidRDefault="00AB3FBA" w:rsidP="00AB3FB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признаны малоимущими в целях принятия </w:t>
      </w:r>
      <w:r w:rsidRPr="003F4245">
        <w:rPr>
          <w:rFonts w:ascii="Times New Roman" w:hAnsi="Times New Roman" w:cs="Times New Roman"/>
          <w:sz w:val="24"/>
          <w:szCs w:val="24"/>
        </w:rPr>
        <w:t>на учет и предоставления им жилого помещения по договору социального найма.</w:t>
      </w:r>
    </w:p>
    <w:p w:rsidR="00AB3FBA" w:rsidRPr="003F4245" w:rsidRDefault="00AB3FBA" w:rsidP="00AB3FBA">
      <w:pPr>
        <w:pStyle w:val="ConsPlusNonformat"/>
        <w:ind w:firstLine="709"/>
        <w:rPr>
          <w:rFonts w:ascii="Times New Roman" w:hAnsi="Times New Roman" w:cs="Times New Roman"/>
          <w:sz w:val="24"/>
          <w:szCs w:val="24"/>
        </w:rPr>
      </w:pPr>
      <w:r w:rsidRPr="003F4245">
        <w:rPr>
          <w:rFonts w:ascii="Times New Roman" w:hAnsi="Times New Roman" w:cs="Times New Roman"/>
          <w:sz w:val="24"/>
          <w:szCs w:val="24"/>
        </w:rPr>
        <w:t xml:space="preserve">Настоящее решение действительно по " </w:t>
      </w:r>
      <w:r>
        <w:rPr>
          <w:rFonts w:ascii="Times New Roman" w:hAnsi="Times New Roman" w:cs="Times New Roman"/>
          <w:sz w:val="24"/>
          <w:szCs w:val="24"/>
        </w:rPr>
        <w:t>___</w:t>
      </w:r>
      <w:r w:rsidRPr="003F4245">
        <w:rPr>
          <w:rFonts w:ascii="Times New Roman" w:hAnsi="Times New Roman" w:cs="Times New Roman"/>
          <w:sz w:val="24"/>
          <w:szCs w:val="24"/>
        </w:rPr>
        <w:t xml:space="preserve"> " </w:t>
      </w:r>
      <w:r>
        <w:rPr>
          <w:rFonts w:ascii="Times New Roman" w:hAnsi="Times New Roman" w:cs="Times New Roman"/>
          <w:sz w:val="24"/>
          <w:szCs w:val="24"/>
        </w:rPr>
        <w:t>_________</w:t>
      </w:r>
      <w:r w:rsidRPr="003F4245">
        <w:rPr>
          <w:rFonts w:ascii="Times New Roman" w:hAnsi="Times New Roman" w:cs="Times New Roman"/>
          <w:sz w:val="24"/>
          <w:szCs w:val="24"/>
        </w:rPr>
        <w:t xml:space="preserve">  20</w:t>
      </w:r>
      <w:r>
        <w:rPr>
          <w:rFonts w:ascii="Times New Roman" w:hAnsi="Times New Roman" w:cs="Times New Roman"/>
          <w:sz w:val="24"/>
          <w:szCs w:val="24"/>
        </w:rPr>
        <w:t>___</w:t>
      </w:r>
      <w:r w:rsidRPr="003F4245">
        <w:rPr>
          <w:rFonts w:ascii="Times New Roman" w:hAnsi="Times New Roman" w:cs="Times New Roman"/>
          <w:sz w:val="24"/>
          <w:szCs w:val="24"/>
        </w:rPr>
        <w:t xml:space="preserve"> года.</w:t>
      </w:r>
    </w:p>
    <w:p w:rsidR="00AB3FBA" w:rsidRPr="003F4245" w:rsidRDefault="00AB3FBA" w:rsidP="00AB3FBA">
      <w:pPr>
        <w:pStyle w:val="ConsPlusNonformat"/>
        <w:rPr>
          <w:rFonts w:ascii="Times New Roman" w:hAnsi="Times New Roman" w:cs="Times New Roman"/>
          <w:sz w:val="24"/>
          <w:szCs w:val="24"/>
        </w:rPr>
      </w:pPr>
    </w:p>
    <w:p w:rsidR="00AB3FBA" w:rsidRPr="003F4245" w:rsidRDefault="00AB3FBA" w:rsidP="00AB3FBA">
      <w:pPr>
        <w:pStyle w:val="ConsPlusNonformat"/>
        <w:rPr>
          <w:rFonts w:ascii="Times New Roman" w:hAnsi="Times New Roman" w:cs="Times New Roman"/>
          <w:sz w:val="24"/>
          <w:szCs w:val="24"/>
        </w:rPr>
      </w:pPr>
    </w:p>
    <w:tbl>
      <w:tblPr>
        <w:tblW w:w="9672" w:type="dxa"/>
        <w:tblLook w:val="04A0"/>
      </w:tblPr>
      <w:tblGrid>
        <w:gridCol w:w="4786"/>
        <w:gridCol w:w="299"/>
        <w:gridCol w:w="1827"/>
        <w:gridCol w:w="284"/>
        <w:gridCol w:w="2476"/>
      </w:tblGrid>
      <w:tr w:rsidR="00AB3FBA" w:rsidRPr="00903A47" w:rsidTr="00F93793">
        <w:tc>
          <w:tcPr>
            <w:tcW w:w="4786" w:type="dxa"/>
          </w:tcPr>
          <w:p w:rsidR="00AB3FBA" w:rsidRPr="0006613E" w:rsidRDefault="00AB3FBA" w:rsidP="00F93793">
            <w:pPr>
              <w:autoSpaceDE w:val="0"/>
              <w:autoSpaceDN w:val="0"/>
              <w:adjustRightInd w:val="0"/>
              <w:rPr>
                <w:rFonts w:eastAsia="Times New Roman"/>
              </w:rPr>
            </w:pPr>
            <w:r w:rsidRPr="0006613E">
              <w:rPr>
                <w:rFonts w:eastAsia="Times New Roman"/>
              </w:rPr>
              <w:t>Глава администрации</w:t>
            </w:r>
          </w:p>
          <w:p w:rsidR="00AB3FBA" w:rsidRPr="0006613E" w:rsidRDefault="00AB3FBA" w:rsidP="00455B72">
            <w:pPr>
              <w:autoSpaceDE w:val="0"/>
              <w:autoSpaceDN w:val="0"/>
              <w:adjustRightInd w:val="0"/>
              <w:rPr>
                <w:rFonts w:eastAsia="Times New Roman"/>
              </w:rPr>
            </w:pPr>
            <w:r w:rsidRPr="0006613E">
              <w:rPr>
                <w:rFonts w:eastAsia="Times New Roman"/>
              </w:rPr>
              <w:t>Шен</w:t>
            </w:r>
            <w:r w:rsidR="003357C4">
              <w:rPr>
                <w:rFonts w:eastAsia="Times New Roman"/>
              </w:rPr>
              <w:t xml:space="preserve">курского муниципального </w:t>
            </w:r>
            <w:r w:rsidR="00455B72">
              <w:rPr>
                <w:rFonts w:eastAsia="Times New Roman"/>
              </w:rPr>
              <w:t>округа</w:t>
            </w:r>
            <w:r w:rsidRPr="0006613E">
              <w:rPr>
                <w:rFonts w:eastAsia="Times New Roman"/>
              </w:rPr>
              <w:t xml:space="preserve"> </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Pr>
          <w:p w:rsidR="00AB3FBA" w:rsidRPr="0006613E" w:rsidRDefault="00AB3FBA" w:rsidP="00F93793">
            <w:pPr>
              <w:pStyle w:val="ConsPlusNormal"/>
              <w:jc w:val="center"/>
              <w:rPr>
                <w:rFonts w:ascii="Times New Roman" w:hAnsi="Times New Roman" w:cs="Times New Roman"/>
              </w:rPr>
            </w:pP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Pr="003C23D7" w:rsidRDefault="00AB3FBA" w:rsidP="00AB3FBA"/>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0A3B24">
      <w:pPr>
        <w:pStyle w:val="ConsPlusNormal"/>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AB3FBA">
      <w:pPr>
        <w:pStyle w:val="ConsPlusNormal"/>
        <w:ind w:firstLine="540"/>
        <w:jc w:val="both"/>
      </w:pPr>
    </w:p>
    <w:p w:rsidR="00AB3FBA" w:rsidRPr="000A3B24" w:rsidRDefault="00AB3FBA" w:rsidP="000A3B24">
      <w:pPr>
        <w:autoSpaceDE w:val="0"/>
        <w:autoSpaceDN w:val="0"/>
        <w:adjustRightInd w:val="0"/>
        <w:jc w:val="right"/>
        <w:outlineLvl w:val="1"/>
        <w:rPr>
          <w:sz w:val="28"/>
          <w:szCs w:val="28"/>
        </w:rPr>
      </w:pPr>
      <w:r w:rsidRPr="000A3B24">
        <w:rPr>
          <w:sz w:val="28"/>
          <w:szCs w:val="28"/>
        </w:rPr>
        <w:lastRenderedPageBreak/>
        <w:t xml:space="preserve">  Приложение № 5</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3357C4" w:rsidRPr="000A3B24">
        <w:rPr>
          <w:sz w:val="28"/>
          <w:szCs w:val="28"/>
        </w:rPr>
        <w:t xml:space="preserve"> муниципального</w:t>
      </w:r>
    </w:p>
    <w:p w:rsidR="00AB3FBA" w:rsidRPr="000A3B24" w:rsidRDefault="00AB3FBA" w:rsidP="00AB3FBA">
      <w:pPr>
        <w:autoSpaceDE w:val="0"/>
        <w:autoSpaceDN w:val="0"/>
        <w:adjustRightInd w:val="0"/>
        <w:jc w:val="right"/>
        <w:outlineLvl w:val="1"/>
        <w:rPr>
          <w:sz w:val="28"/>
          <w:szCs w:val="28"/>
        </w:rPr>
      </w:pPr>
      <w:r w:rsidRPr="000A3B24">
        <w:rPr>
          <w:sz w:val="28"/>
          <w:szCs w:val="28"/>
        </w:rPr>
        <w:t xml:space="preserve"> </w:t>
      </w:r>
      <w:r w:rsidR="00455B72" w:rsidRPr="000A3B24">
        <w:rPr>
          <w:sz w:val="28"/>
          <w:szCs w:val="28"/>
        </w:rPr>
        <w:t>округа</w:t>
      </w:r>
      <w:r w:rsidRPr="000A3B24">
        <w:rPr>
          <w:sz w:val="28"/>
          <w:szCs w:val="28"/>
        </w:rPr>
        <w:t xml:space="preserve"> Архангельской области</w:t>
      </w:r>
    </w:p>
    <w:p w:rsidR="00AB3FBA" w:rsidRPr="000A3B24" w:rsidRDefault="00AB3FBA" w:rsidP="00AB3FBA">
      <w:pPr>
        <w:pStyle w:val="ConsPlusNormal"/>
        <w:ind w:firstLine="540"/>
        <w:jc w:val="both"/>
        <w:rPr>
          <w:sz w:val="28"/>
          <w:szCs w:val="28"/>
        </w:rPr>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Default="00AB3FBA" w:rsidP="00AB3FBA">
      <w:pPr>
        <w:pStyle w:val="ConsPlusNormal"/>
        <w:ind w:firstLine="540"/>
        <w:jc w:val="both"/>
      </w:pPr>
    </w:p>
    <w:p w:rsidR="00AB3FBA" w:rsidRPr="003F4245" w:rsidRDefault="00AB3FBA" w:rsidP="00AB3FBA">
      <w:pPr>
        <w:autoSpaceDE w:val="0"/>
        <w:autoSpaceDN w:val="0"/>
        <w:adjustRightInd w:val="0"/>
        <w:jc w:val="center"/>
        <w:outlineLvl w:val="1"/>
      </w:pPr>
      <w:bookmarkStart w:id="4" w:name="Par961"/>
      <w:bookmarkEnd w:id="4"/>
      <w:r w:rsidRPr="003F4245">
        <w:t>Решение</w:t>
      </w:r>
    </w:p>
    <w:p w:rsidR="00AB3FBA"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о</w:t>
      </w:r>
      <w:r>
        <w:rPr>
          <w:rFonts w:ascii="Times New Roman" w:hAnsi="Times New Roman" w:cs="Times New Roman"/>
          <w:sz w:val="24"/>
          <w:szCs w:val="24"/>
        </w:rPr>
        <w:t>б отказе в</w:t>
      </w:r>
      <w:r w:rsidRPr="003F4245">
        <w:rPr>
          <w:rFonts w:ascii="Times New Roman" w:hAnsi="Times New Roman" w:cs="Times New Roman"/>
          <w:sz w:val="24"/>
          <w:szCs w:val="24"/>
        </w:rPr>
        <w:t xml:space="preserve"> признании семьи (одиноко проживающего гражданина)</w:t>
      </w:r>
      <w:r w:rsidRPr="006427BB">
        <w:rPr>
          <w:rFonts w:ascii="Times New Roman" w:hAnsi="Times New Roman" w:cs="Times New Roman"/>
          <w:sz w:val="24"/>
          <w:szCs w:val="24"/>
        </w:rPr>
        <w:t xml:space="preserve"> </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малоимуще</w:t>
      </w:r>
      <w:proofErr w:type="gramStart"/>
      <w:r w:rsidRPr="003F4245">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 xml:space="preserve">им) </w:t>
      </w:r>
      <w:r w:rsidRPr="003F4245">
        <w:rPr>
          <w:rFonts w:ascii="Times New Roman" w:hAnsi="Times New Roman" w:cs="Times New Roman"/>
          <w:sz w:val="24"/>
          <w:szCs w:val="24"/>
        </w:rPr>
        <w:t>для постановки на учет и предоставления</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жилого помещения по договору социального найма</w:t>
      </w:r>
    </w:p>
    <w:p w:rsidR="00AB3FBA" w:rsidRPr="003F4245" w:rsidRDefault="00AB3FBA" w:rsidP="00AB3FBA">
      <w:pPr>
        <w:pStyle w:val="ConsPlusNonformat"/>
        <w:jc w:val="center"/>
        <w:rPr>
          <w:rFonts w:ascii="Times New Roman" w:hAnsi="Times New Roman" w:cs="Times New Roman"/>
          <w:sz w:val="24"/>
          <w:szCs w:val="24"/>
        </w:rPr>
      </w:pPr>
      <w:r w:rsidRPr="003F4245">
        <w:rPr>
          <w:rFonts w:ascii="Times New Roman" w:hAnsi="Times New Roman" w:cs="Times New Roman"/>
          <w:sz w:val="24"/>
          <w:szCs w:val="24"/>
        </w:rPr>
        <w:t xml:space="preserve">от " </w:t>
      </w:r>
      <w:r>
        <w:rPr>
          <w:rFonts w:ascii="Times New Roman" w:hAnsi="Times New Roman" w:cs="Times New Roman"/>
          <w:sz w:val="24"/>
          <w:szCs w:val="24"/>
        </w:rPr>
        <w:t>___</w:t>
      </w:r>
      <w:r w:rsidRPr="003F4245">
        <w:rPr>
          <w:rFonts w:ascii="Times New Roman" w:hAnsi="Times New Roman" w:cs="Times New Roman"/>
          <w:sz w:val="24"/>
          <w:szCs w:val="24"/>
        </w:rPr>
        <w:t xml:space="preserve"> " </w:t>
      </w:r>
      <w:r>
        <w:rPr>
          <w:rFonts w:ascii="Times New Roman" w:hAnsi="Times New Roman" w:cs="Times New Roman"/>
          <w:sz w:val="24"/>
          <w:szCs w:val="24"/>
        </w:rPr>
        <w:t xml:space="preserve">________  </w:t>
      </w:r>
      <w:r w:rsidRPr="003F4245">
        <w:rPr>
          <w:rFonts w:ascii="Times New Roman" w:hAnsi="Times New Roman" w:cs="Times New Roman"/>
          <w:sz w:val="24"/>
          <w:szCs w:val="24"/>
        </w:rPr>
        <w:t>20</w:t>
      </w:r>
      <w:r>
        <w:rPr>
          <w:rFonts w:ascii="Times New Roman" w:hAnsi="Times New Roman" w:cs="Times New Roman"/>
          <w:sz w:val="24"/>
          <w:szCs w:val="24"/>
        </w:rPr>
        <w:t>___</w:t>
      </w:r>
      <w:r w:rsidRPr="003F4245">
        <w:rPr>
          <w:rFonts w:ascii="Times New Roman" w:hAnsi="Times New Roman" w:cs="Times New Roman"/>
          <w:sz w:val="24"/>
          <w:szCs w:val="24"/>
        </w:rPr>
        <w:t xml:space="preserve"> года № __________</w:t>
      </w:r>
    </w:p>
    <w:p w:rsidR="00AB3FBA" w:rsidRPr="003F4245" w:rsidRDefault="00AB3FBA" w:rsidP="00AB3FBA">
      <w:pPr>
        <w:pStyle w:val="ConsPlusNonformat"/>
        <w:rPr>
          <w:rFonts w:ascii="Times New Roman" w:hAnsi="Times New Roman" w:cs="Times New Roman"/>
          <w:sz w:val="24"/>
          <w:szCs w:val="24"/>
        </w:rPr>
      </w:pPr>
    </w:p>
    <w:p w:rsidR="00AB3FBA" w:rsidRPr="003C23D7" w:rsidRDefault="00AB3FBA" w:rsidP="00AB3FBA">
      <w:pPr>
        <w:pStyle w:val="ConsPlusNonforma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118"/>
        <w:gridCol w:w="5208"/>
        <w:gridCol w:w="286"/>
      </w:tblGrid>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Дано:</w:t>
            </w:r>
          </w:p>
        </w:tc>
        <w:tc>
          <w:tcPr>
            <w:tcW w:w="8326" w:type="dxa"/>
            <w:gridSpan w:val="2"/>
            <w:tcBorders>
              <w:top w:val="nil"/>
              <w:left w:val="nil"/>
              <w:bottom w:val="single" w:sz="4" w:space="0" w:color="auto"/>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sz w:val="24"/>
                <w:szCs w:val="24"/>
              </w:rPr>
            </w:pP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sz w:val="24"/>
                <w:szCs w:val="24"/>
              </w:rPr>
            </w:pPr>
            <w:r w:rsidRPr="003F4245">
              <w:rPr>
                <w:rFonts w:ascii="Times New Roman" w:hAnsi="Times New Roman" w:cs="Times New Roman"/>
                <w:sz w:val="24"/>
                <w:szCs w:val="24"/>
              </w:rPr>
              <w:t>,</w:t>
            </w:r>
          </w:p>
        </w:tc>
      </w:tr>
      <w:tr w:rsidR="00AB3FBA" w:rsidRPr="003F4245" w:rsidTr="00F93793">
        <w:trPr>
          <w:trHeight w:val="70"/>
        </w:trPr>
        <w:tc>
          <w:tcPr>
            <w:tcW w:w="959" w:type="dxa"/>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rPr>
            </w:pPr>
          </w:p>
        </w:tc>
        <w:tc>
          <w:tcPr>
            <w:tcW w:w="8326" w:type="dxa"/>
            <w:gridSpan w:val="2"/>
            <w:tcBorders>
              <w:top w:val="nil"/>
              <w:left w:val="nil"/>
              <w:bottom w:val="nil"/>
              <w:right w:val="nil"/>
            </w:tcBorders>
            <w:vAlign w:val="center"/>
          </w:tcPr>
          <w:p w:rsidR="00AB3FBA" w:rsidRPr="003F4245" w:rsidRDefault="00AB3FBA" w:rsidP="00F93793">
            <w:pPr>
              <w:pStyle w:val="ConsPlusNonformat"/>
              <w:spacing w:line="240" w:lineRule="exact"/>
              <w:ind w:left="27"/>
              <w:jc w:val="center"/>
              <w:rPr>
                <w:rFonts w:ascii="Times New Roman" w:hAnsi="Times New Roman" w:cs="Times New Roman"/>
              </w:rPr>
            </w:pPr>
            <w:r w:rsidRPr="003F4245">
              <w:rPr>
                <w:rFonts w:ascii="Times New Roman" w:hAnsi="Times New Roman" w:cs="Times New Roman"/>
              </w:rPr>
              <w:t xml:space="preserve">(фамилия, имя, отчество </w:t>
            </w:r>
            <w:r w:rsidR="003D6F3A" w:rsidRPr="00D1534C">
              <w:rPr>
                <w:color w:val="0070C0"/>
              </w:rPr>
              <w:t>(последнее при наличии)</w:t>
            </w:r>
            <w:r w:rsidR="003D6F3A">
              <w:rPr>
                <w:color w:val="0070C0"/>
              </w:rPr>
              <w:t xml:space="preserve"> </w:t>
            </w:r>
            <w:r w:rsidRPr="003F4245">
              <w:rPr>
                <w:rFonts w:ascii="Times New Roman" w:hAnsi="Times New Roman" w:cs="Times New Roman"/>
              </w:rPr>
              <w:t>гражданина-заявителя)</w:t>
            </w:r>
          </w:p>
        </w:tc>
        <w:tc>
          <w:tcPr>
            <w:tcW w:w="286" w:type="dxa"/>
            <w:tcBorders>
              <w:top w:val="nil"/>
              <w:left w:val="nil"/>
              <w:bottom w:val="nil"/>
              <w:right w:val="nil"/>
            </w:tcBorders>
            <w:vAlign w:val="center"/>
          </w:tcPr>
          <w:p w:rsidR="00AB3FBA" w:rsidRPr="003F4245" w:rsidRDefault="00AB3FBA" w:rsidP="00F93793">
            <w:pPr>
              <w:pStyle w:val="ConsPlusNonformat"/>
              <w:spacing w:line="240" w:lineRule="exact"/>
              <w:jc w:val="center"/>
              <w:rPr>
                <w:rFonts w:ascii="Times New Roman" w:hAnsi="Times New Roman" w:cs="Times New Roman"/>
              </w:rPr>
            </w:pPr>
          </w:p>
        </w:tc>
      </w:tr>
      <w:tr w:rsidR="00AB3FBA" w:rsidRPr="003F4245" w:rsidTr="00F93793">
        <w:tc>
          <w:tcPr>
            <w:tcW w:w="4077" w:type="dxa"/>
            <w:gridSpan w:val="2"/>
            <w:tcBorders>
              <w:top w:val="nil"/>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проживающем</w:t>
            </w:r>
            <w:proofErr w:type="gramStart"/>
            <w:r w:rsidRPr="003F4245">
              <w:rPr>
                <w:rFonts w:ascii="Times New Roman" w:hAnsi="Times New Roman" w:cs="Times New Roman"/>
                <w:sz w:val="24"/>
                <w:szCs w:val="24"/>
              </w:rPr>
              <w:t>у(</w:t>
            </w:r>
            <w:proofErr w:type="gramEnd"/>
            <w:r w:rsidRPr="003F4245">
              <w:rPr>
                <w:rFonts w:ascii="Times New Roman" w:hAnsi="Times New Roman" w:cs="Times New Roman"/>
                <w:sz w:val="24"/>
                <w:szCs w:val="24"/>
              </w:rPr>
              <w:t xml:space="preserve">ей) по адресу: </w:t>
            </w:r>
          </w:p>
        </w:tc>
        <w:tc>
          <w:tcPr>
            <w:tcW w:w="5494" w:type="dxa"/>
            <w:gridSpan w:val="2"/>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nil"/>
              <w:left w:val="nil"/>
              <w:bottom w:val="single" w:sz="4" w:space="0" w:color="auto"/>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p>
        </w:tc>
      </w:tr>
      <w:tr w:rsidR="00AB3FBA" w:rsidRPr="003F4245" w:rsidTr="00F93793">
        <w:tc>
          <w:tcPr>
            <w:tcW w:w="9571" w:type="dxa"/>
            <w:gridSpan w:val="4"/>
            <w:tcBorders>
              <w:top w:val="single" w:sz="4" w:space="0" w:color="auto"/>
              <w:left w:val="nil"/>
              <w:bottom w:val="nil"/>
              <w:right w:val="nil"/>
            </w:tcBorders>
          </w:tcPr>
          <w:p w:rsidR="00AB3FBA" w:rsidRPr="003F4245" w:rsidRDefault="00AB3FBA" w:rsidP="00F93793">
            <w:pPr>
              <w:pStyle w:val="ConsPlusNonformat"/>
              <w:spacing w:line="240" w:lineRule="exact"/>
              <w:jc w:val="both"/>
              <w:rPr>
                <w:rFonts w:ascii="Times New Roman" w:hAnsi="Times New Roman" w:cs="Times New Roman"/>
                <w:sz w:val="24"/>
                <w:szCs w:val="24"/>
              </w:rPr>
            </w:pPr>
            <w:r w:rsidRPr="003F4245">
              <w:rPr>
                <w:rFonts w:ascii="Times New Roman" w:hAnsi="Times New Roman" w:cs="Times New Roman"/>
                <w:sz w:val="24"/>
                <w:szCs w:val="24"/>
              </w:rPr>
              <w:t xml:space="preserve"> в том, что он (она) и члены его (её) семьи, в составе:</w:t>
            </w:r>
          </w:p>
        </w:tc>
      </w:tr>
    </w:tbl>
    <w:p w:rsidR="00AB3FBA" w:rsidRPr="003F4245" w:rsidRDefault="00AB3FBA" w:rsidP="00AB3FBA">
      <w:pPr>
        <w:pStyle w:val="ConsPlusNormal"/>
        <w:jc w:val="both"/>
        <w:rPr>
          <w:rFonts w:ascii="Times New Roman" w:hAnsi="Times New Roman" w:cs="Times New Roman"/>
          <w:sz w:val="24"/>
          <w:szCs w:val="24"/>
        </w:rPr>
      </w:pPr>
    </w:p>
    <w:tbl>
      <w:tblPr>
        <w:tblW w:w="5000" w:type="pct"/>
        <w:tblCellSpacing w:w="5" w:type="nil"/>
        <w:tblCellMar>
          <w:left w:w="75" w:type="dxa"/>
          <w:right w:w="75" w:type="dxa"/>
        </w:tblCellMar>
        <w:tblLook w:val="0000"/>
      </w:tblPr>
      <w:tblGrid>
        <w:gridCol w:w="626"/>
        <w:gridCol w:w="4874"/>
        <w:gridCol w:w="1882"/>
        <w:gridCol w:w="2123"/>
      </w:tblGrid>
      <w:tr w:rsidR="00AB3FBA" w:rsidRPr="003F4245" w:rsidTr="00F93793">
        <w:trPr>
          <w:trHeight w:val="400"/>
          <w:tblCellSpacing w:w="5" w:type="nil"/>
        </w:trPr>
        <w:tc>
          <w:tcPr>
            <w:tcW w:w="329"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N</w:t>
            </w:r>
          </w:p>
          <w:p w:rsidR="00AB3FBA" w:rsidRPr="003F4245" w:rsidRDefault="00AB3FBA" w:rsidP="00F93793">
            <w:pPr>
              <w:widowControl w:val="0"/>
              <w:autoSpaceDE w:val="0"/>
              <w:autoSpaceDN w:val="0"/>
              <w:adjustRightInd w:val="0"/>
              <w:jc w:val="center"/>
            </w:pPr>
            <w:proofErr w:type="spellStart"/>
            <w:proofErr w:type="gramStart"/>
            <w:r w:rsidRPr="003F4245">
              <w:t>п</w:t>
            </w:r>
            <w:proofErr w:type="spellEnd"/>
            <w:proofErr w:type="gramEnd"/>
            <w:r w:rsidRPr="003F4245">
              <w:t>/</w:t>
            </w:r>
            <w:proofErr w:type="spellStart"/>
            <w:r w:rsidRPr="003F4245">
              <w:t>п</w:t>
            </w:r>
            <w:proofErr w:type="spellEnd"/>
          </w:p>
        </w:tc>
        <w:tc>
          <w:tcPr>
            <w:tcW w:w="2564"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 xml:space="preserve">Фамилия, имя, отчество </w:t>
            </w:r>
            <w:r w:rsidR="003D6F3A" w:rsidRPr="00D1534C">
              <w:rPr>
                <w:rFonts w:eastAsia="Times New Roman"/>
                <w:color w:val="0070C0"/>
                <w:sz w:val="20"/>
                <w:szCs w:val="20"/>
              </w:rPr>
              <w:t>(последнее при наличии)</w:t>
            </w:r>
            <w:r w:rsidR="003D6F3A">
              <w:rPr>
                <w:rFonts w:eastAsia="Times New Roman"/>
                <w:color w:val="0070C0"/>
                <w:sz w:val="20"/>
                <w:szCs w:val="20"/>
              </w:rPr>
              <w:t xml:space="preserve"> </w:t>
            </w:r>
            <w:r w:rsidRPr="003F4245">
              <w:t>членов семьи</w:t>
            </w:r>
          </w:p>
        </w:tc>
        <w:tc>
          <w:tcPr>
            <w:tcW w:w="990"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Дата рождения</w:t>
            </w:r>
          </w:p>
        </w:tc>
        <w:tc>
          <w:tcPr>
            <w:tcW w:w="1117" w:type="pct"/>
            <w:tcBorders>
              <w:top w:val="single" w:sz="8" w:space="0" w:color="auto"/>
              <w:left w:val="single" w:sz="8" w:space="0" w:color="auto"/>
              <w:bottom w:val="single" w:sz="8"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Статус в семье</w:t>
            </w:r>
          </w:p>
        </w:tc>
      </w:tr>
      <w:tr w:rsidR="00AB3FBA" w:rsidRPr="003F4245" w:rsidTr="00F93793">
        <w:trPr>
          <w:tblCellSpacing w:w="5" w:type="nil"/>
        </w:trPr>
        <w:tc>
          <w:tcPr>
            <w:tcW w:w="329" w:type="pct"/>
            <w:tcBorders>
              <w:left w:val="single" w:sz="8" w:space="0" w:color="auto"/>
              <w:bottom w:val="single" w:sz="4" w:space="0" w:color="auto"/>
              <w:right w:val="single" w:sz="8" w:space="0" w:color="auto"/>
            </w:tcBorders>
            <w:vAlign w:val="center"/>
          </w:tcPr>
          <w:p w:rsidR="00AB3FBA" w:rsidRPr="003F4245" w:rsidRDefault="00AB3FBA" w:rsidP="00F93793">
            <w:pPr>
              <w:widowControl w:val="0"/>
              <w:autoSpaceDE w:val="0"/>
              <w:autoSpaceDN w:val="0"/>
              <w:adjustRightInd w:val="0"/>
              <w:jc w:val="center"/>
            </w:pPr>
            <w:r w:rsidRPr="003F4245">
              <w:t>1</w:t>
            </w:r>
          </w:p>
        </w:tc>
        <w:tc>
          <w:tcPr>
            <w:tcW w:w="2564"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990"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c>
          <w:tcPr>
            <w:tcW w:w="1117" w:type="pct"/>
            <w:tcBorders>
              <w:left w:val="single" w:sz="8" w:space="0" w:color="auto"/>
              <w:bottom w:val="single" w:sz="4" w:space="0" w:color="auto"/>
              <w:right w:val="single" w:sz="8"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rsidRPr="003F4245">
              <w:t>2</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3</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Pr="003F4245" w:rsidRDefault="00AB3FBA" w:rsidP="00F93793">
            <w:pPr>
              <w:widowControl w:val="0"/>
              <w:autoSpaceDE w:val="0"/>
              <w:autoSpaceDN w:val="0"/>
              <w:adjustRightInd w:val="0"/>
              <w:jc w:val="center"/>
            </w:pPr>
            <w:r>
              <w:t>4</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5</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6</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r w:rsidR="00AB3FBA" w:rsidRPr="003F4245" w:rsidTr="00F93793">
        <w:trPr>
          <w:tblCellSpacing w:w="5" w:type="nil"/>
        </w:trPr>
        <w:tc>
          <w:tcPr>
            <w:tcW w:w="329" w:type="pct"/>
            <w:tcBorders>
              <w:top w:val="single" w:sz="4" w:space="0" w:color="auto"/>
              <w:left w:val="single" w:sz="4" w:space="0" w:color="auto"/>
              <w:bottom w:val="single" w:sz="4" w:space="0" w:color="auto"/>
              <w:right w:val="single" w:sz="4" w:space="0" w:color="auto"/>
            </w:tcBorders>
            <w:vAlign w:val="center"/>
          </w:tcPr>
          <w:p w:rsidR="00AB3FBA" w:rsidRDefault="00AB3FBA" w:rsidP="00F93793">
            <w:pPr>
              <w:widowControl w:val="0"/>
              <w:autoSpaceDE w:val="0"/>
              <w:autoSpaceDN w:val="0"/>
              <w:adjustRightInd w:val="0"/>
              <w:jc w:val="center"/>
            </w:pPr>
            <w:r>
              <w:t>7</w:t>
            </w:r>
          </w:p>
        </w:tc>
        <w:tc>
          <w:tcPr>
            <w:tcW w:w="2564"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990"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c>
          <w:tcPr>
            <w:tcW w:w="1117" w:type="pct"/>
            <w:tcBorders>
              <w:top w:val="single" w:sz="4" w:space="0" w:color="auto"/>
              <w:left w:val="single" w:sz="4" w:space="0" w:color="auto"/>
              <w:bottom w:val="single" w:sz="4" w:space="0" w:color="auto"/>
              <w:right w:val="single" w:sz="4" w:space="0" w:color="auto"/>
            </w:tcBorders>
          </w:tcPr>
          <w:p w:rsidR="00AB3FBA" w:rsidRPr="003F4245" w:rsidRDefault="00AB3FBA" w:rsidP="00F93793">
            <w:pPr>
              <w:widowControl w:val="0"/>
              <w:autoSpaceDE w:val="0"/>
              <w:autoSpaceDN w:val="0"/>
              <w:adjustRightInd w:val="0"/>
            </w:pPr>
          </w:p>
        </w:tc>
      </w:tr>
    </w:tbl>
    <w:p w:rsidR="00AB3FBA" w:rsidRDefault="00AB3FBA" w:rsidP="00AB3FBA">
      <w:pPr>
        <w:pStyle w:val="ConsPlusNormal"/>
        <w:ind w:firstLine="540"/>
        <w:jc w:val="both"/>
      </w:pPr>
    </w:p>
    <w:p w:rsidR="00AB3FBA" w:rsidRDefault="00AB3FBA" w:rsidP="00AB3FBA">
      <w:pPr>
        <w:pStyle w:val="ConsPlusNonformat"/>
        <w:jc w:val="both"/>
        <w:rPr>
          <w:rFonts w:ascii="Times New Roman" w:hAnsi="Times New Roman" w:cs="Times New Roman"/>
          <w:sz w:val="24"/>
          <w:szCs w:val="24"/>
        </w:rPr>
      </w:pPr>
      <w:r w:rsidRPr="006427BB">
        <w:rPr>
          <w:rFonts w:ascii="Times New Roman" w:hAnsi="Times New Roman" w:cs="Times New Roman"/>
          <w:sz w:val="24"/>
          <w:szCs w:val="24"/>
        </w:rPr>
        <w:t>не признаны малоимущими в целях принятия на учет и предоставления им жилого</w:t>
      </w:r>
      <w:r>
        <w:rPr>
          <w:rFonts w:ascii="Times New Roman" w:hAnsi="Times New Roman" w:cs="Times New Roman"/>
          <w:sz w:val="24"/>
          <w:szCs w:val="24"/>
        </w:rPr>
        <w:t xml:space="preserve"> </w:t>
      </w:r>
      <w:r w:rsidRPr="006427BB">
        <w:rPr>
          <w:rFonts w:ascii="Times New Roman" w:hAnsi="Times New Roman" w:cs="Times New Roman"/>
          <w:sz w:val="24"/>
          <w:szCs w:val="24"/>
        </w:rPr>
        <w:t xml:space="preserve">помещения по договору социального найма, т.к.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1"/>
      </w:tblGrid>
      <w:tr w:rsidR="00AB3FBA" w:rsidTr="00F93793">
        <w:trPr>
          <w:trHeight w:val="255"/>
        </w:trPr>
        <w:tc>
          <w:tcPr>
            <w:tcW w:w="4360" w:type="dxa"/>
            <w:tcBorders>
              <w:left w:val="nil"/>
              <w:right w:val="nil"/>
            </w:tcBorders>
          </w:tcPr>
          <w:p w:rsidR="00AB3FBA" w:rsidRPr="0006613E" w:rsidRDefault="00AB3FBA" w:rsidP="00F93793">
            <w:pPr>
              <w:pStyle w:val="ConsPlusNonformat"/>
              <w:jc w:val="both"/>
              <w:rPr>
                <w:rFonts w:ascii="Times New Roman" w:hAnsi="Times New Roman" w:cs="Times New Roman"/>
                <w:sz w:val="24"/>
                <w:szCs w:val="24"/>
              </w:rPr>
            </w:pPr>
          </w:p>
        </w:tc>
      </w:tr>
      <w:tr w:rsidR="00AB3FBA" w:rsidTr="00F93793">
        <w:tblPrEx>
          <w:tblBorders>
            <w:top w:val="single" w:sz="4" w:space="0" w:color="000000"/>
            <w:left w:val="none" w:sz="0" w:space="0" w:color="auto"/>
            <w:bottom w:val="single" w:sz="4" w:space="0" w:color="000000"/>
            <w:insideH w:val="single" w:sz="4" w:space="0" w:color="000000"/>
            <w:insideV w:val="single" w:sz="4" w:space="0" w:color="000000"/>
          </w:tblBorders>
          <w:tblLook w:val="04A0"/>
        </w:tblPrEx>
        <w:tc>
          <w:tcPr>
            <w:tcW w:w="9571" w:type="dxa"/>
            <w:tcBorders>
              <w:right w:val="nil"/>
            </w:tcBorders>
          </w:tcPr>
          <w:p w:rsidR="00AB3FBA" w:rsidRPr="0006613E" w:rsidRDefault="00AB3FBA" w:rsidP="00F93793">
            <w:pPr>
              <w:pStyle w:val="ConsPlusNonformat"/>
              <w:jc w:val="both"/>
              <w:rPr>
                <w:rFonts w:ascii="Times New Roman" w:hAnsi="Times New Roman" w:cs="Times New Roman"/>
                <w:sz w:val="24"/>
                <w:szCs w:val="24"/>
              </w:rPr>
            </w:pPr>
          </w:p>
        </w:tc>
      </w:tr>
    </w:tbl>
    <w:p w:rsidR="00AB3FBA" w:rsidRPr="006427BB" w:rsidRDefault="00AB3FBA" w:rsidP="00AB3FBA">
      <w:pPr>
        <w:pStyle w:val="ConsPlusNonformat"/>
        <w:rPr>
          <w:rFonts w:ascii="Times New Roman" w:hAnsi="Times New Roman" w:cs="Times New Roman"/>
          <w:sz w:val="24"/>
          <w:szCs w:val="24"/>
        </w:rPr>
      </w:pPr>
    </w:p>
    <w:p w:rsidR="00AB3FBA" w:rsidRPr="006427BB" w:rsidRDefault="00AB3FBA" w:rsidP="00AB3FBA">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расчет показателей, необходимых д</w:t>
      </w:r>
      <w:r w:rsidRPr="006427BB">
        <w:rPr>
          <w:rFonts w:ascii="Times New Roman" w:hAnsi="Times New Roman" w:cs="Times New Roman"/>
          <w:sz w:val="24"/>
          <w:szCs w:val="24"/>
        </w:rPr>
        <w:t>ля</w:t>
      </w:r>
      <w:r>
        <w:rPr>
          <w:rFonts w:ascii="Times New Roman" w:hAnsi="Times New Roman" w:cs="Times New Roman"/>
          <w:sz w:val="24"/>
          <w:szCs w:val="24"/>
        </w:rPr>
        <w:t xml:space="preserve"> </w:t>
      </w:r>
      <w:r w:rsidRPr="006427BB">
        <w:rPr>
          <w:rFonts w:ascii="Times New Roman" w:hAnsi="Times New Roman" w:cs="Times New Roman"/>
          <w:sz w:val="24"/>
          <w:szCs w:val="24"/>
        </w:rPr>
        <w:t>признания</w:t>
      </w:r>
      <w:r>
        <w:rPr>
          <w:rFonts w:ascii="Times New Roman" w:hAnsi="Times New Roman" w:cs="Times New Roman"/>
          <w:sz w:val="24"/>
          <w:szCs w:val="24"/>
        </w:rPr>
        <w:t xml:space="preserve"> </w:t>
      </w:r>
      <w:r w:rsidRPr="006427BB">
        <w:rPr>
          <w:rFonts w:ascii="Times New Roman" w:hAnsi="Times New Roman" w:cs="Times New Roman"/>
          <w:sz w:val="24"/>
          <w:szCs w:val="24"/>
        </w:rPr>
        <w:t>семьи</w:t>
      </w:r>
      <w:r>
        <w:rPr>
          <w:rFonts w:ascii="Times New Roman" w:hAnsi="Times New Roman" w:cs="Times New Roman"/>
          <w:sz w:val="24"/>
          <w:szCs w:val="24"/>
        </w:rPr>
        <w:t xml:space="preserve"> </w:t>
      </w:r>
      <w:r w:rsidRPr="006427BB">
        <w:rPr>
          <w:rFonts w:ascii="Times New Roman" w:hAnsi="Times New Roman" w:cs="Times New Roman"/>
          <w:sz w:val="24"/>
          <w:szCs w:val="24"/>
        </w:rPr>
        <w:t>(одиноко проживающего гражданина) малоимуще</w:t>
      </w:r>
      <w:proofErr w:type="gramStart"/>
      <w:r w:rsidRPr="006427BB">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им)</w:t>
      </w:r>
      <w:r w:rsidRPr="006427BB">
        <w:rPr>
          <w:rFonts w:ascii="Times New Roman" w:hAnsi="Times New Roman" w:cs="Times New Roman"/>
          <w:sz w:val="24"/>
          <w:szCs w:val="24"/>
        </w:rPr>
        <w:t>.</w:t>
      </w:r>
    </w:p>
    <w:p w:rsidR="00AB3FBA" w:rsidRDefault="00AB3FBA" w:rsidP="00AB3FBA">
      <w:pPr>
        <w:pStyle w:val="ConsPlusNonformat"/>
      </w:pPr>
    </w:p>
    <w:p w:rsidR="00AB3FBA" w:rsidRDefault="00AB3FBA" w:rsidP="00AB3FBA">
      <w:pPr>
        <w:pStyle w:val="ConsPlusNonformat"/>
      </w:pPr>
    </w:p>
    <w:tbl>
      <w:tblPr>
        <w:tblW w:w="9672" w:type="dxa"/>
        <w:tblLook w:val="04A0"/>
      </w:tblPr>
      <w:tblGrid>
        <w:gridCol w:w="4786"/>
        <w:gridCol w:w="299"/>
        <w:gridCol w:w="1827"/>
        <w:gridCol w:w="284"/>
        <w:gridCol w:w="2476"/>
      </w:tblGrid>
      <w:tr w:rsidR="00AB3FBA" w:rsidRPr="00903A47" w:rsidTr="00F93793">
        <w:tc>
          <w:tcPr>
            <w:tcW w:w="4786" w:type="dxa"/>
          </w:tcPr>
          <w:p w:rsidR="00AB3FBA" w:rsidRPr="0006613E" w:rsidRDefault="00AB3FBA" w:rsidP="00F93793">
            <w:pPr>
              <w:autoSpaceDE w:val="0"/>
              <w:autoSpaceDN w:val="0"/>
              <w:adjustRightInd w:val="0"/>
              <w:rPr>
                <w:rFonts w:eastAsia="Times New Roman"/>
              </w:rPr>
            </w:pPr>
            <w:r w:rsidRPr="0006613E">
              <w:rPr>
                <w:rFonts w:eastAsia="Times New Roman"/>
              </w:rPr>
              <w:t>Глава администрации</w:t>
            </w:r>
          </w:p>
          <w:p w:rsidR="00AB3FBA" w:rsidRPr="0006613E" w:rsidRDefault="003357C4" w:rsidP="00455B72">
            <w:pPr>
              <w:autoSpaceDE w:val="0"/>
              <w:autoSpaceDN w:val="0"/>
              <w:adjustRightInd w:val="0"/>
              <w:rPr>
                <w:rFonts w:eastAsia="Times New Roman"/>
              </w:rPr>
            </w:pPr>
            <w:r>
              <w:rPr>
                <w:rFonts w:eastAsia="Times New Roman"/>
              </w:rPr>
              <w:t xml:space="preserve">Шенкурского муниципального </w:t>
            </w:r>
            <w:r w:rsidR="00455B72">
              <w:rPr>
                <w:rFonts w:eastAsia="Times New Roman"/>
              </w:rPr>
              <w:t>округа</w:t>
            </w:r>
            <w:r w:rsidR="00AB3FBA" w:rsidRPr="0006613E">
              <w:rPr>
                <w:rFonts w:eastAsia="Times New Roman"/>
              </w:rPr>
              <w:t xml:space="preserve"> </w:t>
            </w:r>
          </w:p>
        </w:tc>
        <w:tc>
          <w:tcPr>
            <w:tcW w:w="299" w:type="dxa"/>
          </w:tcPr>
          <w:p w:rsidR="00AB3FBA" w:rsidRPr="0006613E" w:rsidRDefault="00AB3FBA" w:rsidP="00F93793">
            <w:pPr>
              <w:autoSpaceDE w:val="0"/>
              <w:autoSpaceDN w:val="0"/>
              <w:adjustRightInd w:val="0"/>
              <w:rPr>
                <w:rFonts w:eastAsia="Times New Roman"/>
              </w:rPr>
            </w:pPr>
          </w:p>
        </w:tc>
        <w:tc>
          <w:tcPr>
            <w:tcW w:w="1827" w:type="dxa"/>
            <w:tcBorders>
              <w:bottom w:val="single" w:sz="4" w:space="0" w:color="auto"/>
            </w:tcBorders>
          </w:tcPr>
          <w:p w:rsidR="00AB3FBA" w:rsidRPr="0006613E" w:rsidRDefault="00AB3FBA" w:rsidP="00F93793">
            <w:pPr>
              <w:autoSpaceDE w:val="0"/>
              <w:autoSpaceDN w:val="0"/>
              <w:adjustRightInd w:val="0"/>
              <w:rPr>
                <w:rFonts w:eastAsia="Times New Roman"/>
              </w:rPr>
            </w:pPr>
          </w:p>
        </w:tc>
        <w:tc>
          <w:tcPr>
            <w:tcW w:w="284" w:type="dxa"/>
          </w:tcPr>
          <w:p w:rsidR="00AB3FBA" w:rsidRPr="0006613E" w:rsidRDefault="00AB3FBA" w:rsidP="00F93793">
            <w:pPr>
              <w:autoSpaceDE w:val="0"/>
              <w:autoSpaceDN w:val="0"/>
              <w:adjustRightInd w:val="0"/>
              <w:rPr>
                <w:rFonts w:eastAsia="Times New Roman"/>
              </w:rPr>
            </w:pPr>
          </w:p>
        </w:tc>
        <w:tc>
          <w:tcPr>
            <w:tcW w:w="2476" w:type="dxa"/>
            <w:tcBorders>
              <w:bottom w:val="single" w:sz="4" w:space="0" w:color="auto"/>
            </w:tcBorders>
          </w:tcPr>
          <w:p w:rsidR="00AB3FBA" w:rsidRPr="0006613E" w:rsidRDefault="00AB3FBA" w:rsidP="00F93793">
            <w:pPr>
              <w:autoSpaceDE w:val="0"/>
              <w:autoSpaceDN w:val="0"/>
              <w:adjustRightInd w:val="0"/>
              <w:rPr>
                <w:rFonts w:eastAsia="Times New Roman"/>
              </w:rPr>
            </w:pPr>
          </w:p>
        </w:tc>
      </w:tr>
      <w:tr w:rsidR="00AB3FBA" w:rsidRPr="0006613E" w:rsidTr="00F93793">
        <w:tc>
          <w:tcPr>
            <w:tcW w:w="4786" w:type="dxa"/>
          </w:tcPr>
          <w:p w:rsidR="00AB3FBA" w:rsidRPr="0006613E" w:rsidRDefault="00AB3FBA" w:rsidP="00F93793">
            <w:pPr>
              <w:pStyle w:val="ConsPlusNormal"/>
              <w:jc w:val="center"/>
              <w:rPr>
                <w:rFonts w:ascii="Times New Roman" w:hAnsi="Times New Roman" w:cs="Times New Roman"/>
              </w:rPr>
            </w:pPr>
          </w:p>
        </w:tc>
        <w:tc>
          <w:tcPr>
            <w:tcW w:w="299" w:type="dxa"/>
          </w:tcPr>
          <w:p w:rsidR="00AB3FBA" w:rsidRPr="0006613E" w:rsidRDefault="00AB3FBA" w:rsidP="00F93793">
            <w:pPr>
              <w:pStyle w:val="ConsPlusNormal"/>
              <w:ind w:left="42"/>
              <w:jc w:val="both"/>
              <w:rPr>
                <w:rFonts w:ascii="Times New Roman" w:hAnsi="Times New Roman" w:cs="Times New Roman"/>
              </w:rPr>
            </w:pPr>
          </w:p>
        </w:tc>
        <w:tc>
          <w:tcPr>
            <w:tcW w:w="1827"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(подпись)</w:t>
            </w:r>
          </w:p>
        </w:tc>
        <w:tc>
          <w:tcPr>
            <w:tcW w:w="284" w:type="dxa"/>
          </w:tcPr>
          <w:p w:rsidR="00AB3FBA" w:rsidRPr="0006613E" w:rsidRDefault="00AB3FBA" w:rsidP="00F93793">
            <w:pPr>
              <w:pStyle w:val="ConsPlusNormal"/>
              <w:jc w:val="both"/>
              <w:rPr>
                <w:rFonts w:ascii="Times New Roman" w:hAnsi="Times New Roman" w:cs="Times New Roman"/>
              </w:rPr>
            </w:pPr>
          </w:p>
        </w:tc>
        <w:tc>
          <w:tcPr>
            <w:tcW w:w="2476" w:type="dxa"/>
            <w:tcBorders>
              <w:top w:val="single" w:sz="4" w:space="0" w:color="auto"/>
            </w:tcBorders>
          </w:tcPr>
          <w:p w:rsidR="00AB3FBA" w:rsidRPr="0006613E" w:rsidRDefault="00AB3FBA" w:rsidP="00F93793">
            <w:pPr>
              <w:pStyle w:val="ConsPlusNormal"/>
              <w:jc w:val="center"/>
              <w:rPr>
                <w:rFonts w:ascii="Times New Roman" w:hAnsi="Times New Roman" w:cs="Times New Roman"/>
              </w:rPr>
            </w:pPr>
            <w:r w:rsidRPr="0006613E">
              <w:rPr>
                <w:rFonts w:ascii="Times New Roman" w:hAnsi="Times New Roman" w:cs="Times New Roman"/>
              </w:rPr>
              <w:t>(расшифровка подписи)</w:t>
            </w:r>
          </w:p>
        </w:tc>
      </w:tr>
    </w:tbl>
    <w:p w:rsidR="00AB3FBA" w:rsidRDefault="00AB3FBA" w:rsidP="00AB3FBA">
      <w:pPr>
        <w:pStyle w:val="ConsPlusNormal"/>
        <w:ind w:firstLine="540"/>
        <w:jc w:val="both"/>
      </w:pPr>
    </w:p>
    <w:p w:rsidR="00AB3FBA" w:rsidRDefault="00AB3FBA" w:rsidP="00AB3FBA">
      <w:pPr>
        <w:pStyle w:val="ConsPlusNormal"/>
        <w:ind w:firstLine="540"/>
        <w:jc w:val="both"/>
      </w:pPr>
    </w:p>
    <w:p w:rsidR="000A3B24" w:rsidRDefault="000A3B24" w:rsidP="000A3B24">
      <w:pPr>
        <w:pStyle w:val="ConsPlusNormal"/>
        <w:jc w:val="both"/>
      </w:pPr>
    </w:p>
    <w:p w:rsidR="000A3B24" w:rsidRDefault="000A3B24" w:rsidP="000A3B24">
      <w:pPr>
        <w:pStyle w:val="ConsPlusNormal"/>
        <w:jc w:val="both"/>
      </w:pPr>
    </w:p>
    <w:p w:rsidR="000A3B24" w:rsidRDefault="000A3B24" w:rsidP="00AB3FBA">
      <w:pPr>
        <w:pStyle w:val="ConsPlusNormal"/>
        <w:ind w:firstLine="540"/>
        <w:jc w:val="both"/>
      </w:pPr>
    </w:p>
    <w:p w:rsidR="00AB3FBA" w:rsidRDefault="00AB3FBA" w:rsidP="00AB3FBA">
      <w:pPr>
        <w:autoSpaceDE w:val="0"/>
        <w:autoSpaceDN w:val="0"/>
        <w:adjustRightInd w:val="0"/>
        <w:jc w:val="right"/>
        <w:outlineLvl w:val="1"/>
      </w:pPr>
      <w:r>
        <w:t xml:space="preserve">  </w:t>
      </w:r>
    </w:p>
    <w:p w:rsidR="00AB3FBA" w:rsidRPr="000A3B24" w:rsidRDefault="00AB3FBA" w:rsidP="00AB3FBA">
      <w:pPr>
        <w:autoSpaceDE w:val="0"/>
        <w:autoSpaceDN w:val="0"/>
        <w:adjustRightInd w:val="0"/>
        <w:jc w:val="right"/>
        <w:outlineLvl w:val="1"/>
        <w:rPr>
          <w:sz w:val="28"/>
          <w:szCs w:val="28"/>
        </w:rPr>
      </w:pPr>
      <w:r w:rsidRPr="000A3B24">
        <w:rPr>
          <w:sz w:val="28"/>
          <w:szCs w:val="28"/>
        </w:rPr>
        <w:lastRenderedPageBreak/>
        <w:t>Приложение № 6</w:t>
      </w:r>
    </w:p>
    <w:p w:rsidR="00AB3FBA" w:rsidRPr="000A3B24" w:rsidRDefault="003357C4" w:rsidP="00AB3FBA">
      <w:pPr>
        <w:autoSpaceDE w:val="0"/>
        <w:autoSpaceDN w:val="0"/>
        <w:adjustRightInd w:val="0"/>
        <w:jc w:val="right"/>
        <w:rPr>
          <w:sz w:val="28"/>
          <w:szCs w:val="28"/>
        </w:rPr>
      </w:pPr>
      <w:r w:rsidRPr="000A3B24">
        <w:rPr>
          <w:sz w:val="28"/>
          <w:szCs w:val="28"/>
        </w:rPr>
        <w:t>к административному регламенту</w:t>
      </w:r>
    </w:p>
    <w:p w:rsidR="00AB3FBA" w:rsidRPr="000A3B24" w:rsidRDefault="00AB3FBA" w:rsidP="00AB3FBA">
      <w:pPr>
        <w:autoSpaceDE w:val="0"/>
        <w:autoSpaceDN w:val="0"/>
        <w:adjustRightInd w:val="0"/>
        <w:jc w:val="right"/>
        <w:rPr>
          <w:sz w:val="28"/>
          <w:szCs w:val="28"/>
        </w:rPr>
      </w:pPr>
      <w:r w:rsidRPr="000A3B24">
        <w:rPr>
          <w:sz w:val="28"/>
          <w:szCs w:val="28"/>
        </w:rPr>
        <w:t xml:space="preserve"> предоставления муниципальной услуги по признанию </w:t>
      </w:r>
    </w:p>
    <w:p w:rsidR="00AB3FBA" w:rsidRPr="000A3B24" w:rsidRDefault="00AB3FBA" w:rsidP="00AB3FBA">
      <w:pPr>
        <w:autoSpaceDE w:val="0"/>
        <w:autoSpaceDN w:val="0"/>
        <w:adjustRightInd w:val="0"/>
        <w:jc w:val="right"/>
        <w:rPr>
          <w:sz w:val="28"/>
          <w:szCs w:val="28"/>
        </w:rPr>
      </w:pPr>
      <w:r w:rsidRPr="000A3B24">
        <w:rPr>
          <w:sz w:val="28"/>
          <w:szCs w:val="28"/>
        </w:rPr>
        <w:t xml:space="preserve">граждан </w:t>
      </w:r>
      <w:proofErr w:type="gramStart"/>
      <w:r w:rsidRPr="000A3B24">
        <w:rPr>
          <w:sz w:val="28"/>
          <w:szCs w:val="28"/>
        </w:rPr>
        <w:t>малоимущими</w:t>
      </w:r>
      <w:proofErr w:type="gramEnd"/>
      <w:r w:rsidRPr="000A3B24">
        <w:rPr>
          <w:sz w:val="28"/>
          <w:szCs w:val="28"/>
        </w:rPr>
        <w:t xml:space="preserve"> в целях предоставления им </w:t>
      </w:r>
    </w:p>
    <w:p w:rsidR="00AB3FBA" w:rsidRPr="000A3B24" w:rsidRDefault="00AB3FBA" w:rsidP="00AB3FBA">
      <w:pPr>
        <w:autoSpaceDE w:val="0"/>
        <w:autoSpaceDN w:val="0"/>
        <w:adjustRightInd w:val="0"/>
        <w:jc w:val="right"/>
        <w:rPr>
          <w:sz w:val="28"/>
          <w:szCs w:val="28"/>
        </w:rPr>
      </w:pPr>
      <w:r w:rsidRPr="000A3B24">
        <w:rPr>
          <w:sz w:val="28"/>
          <w:szCs w:val="28"/>
        </w:rPr>
        <w:t xml:space="preserve">жилых помещений по договорам социального найма </w:t>
      </w:r>
    </w:p>
    <w:p w:rsidR="00AB3FBA" w:rsidRPr="000A3B24" w:rsidRDefault="00AB3FBA" w:rsidP="00AB3FBA">
      <w:pPr>
        <w:autoSpaceDE w:val="0"/>
        <w:autoSpaceDN w:val="0"/>
        <w:adjustRightInd w:val="0"/>
        <w:jc w:val="right"/>
        <w:rPr>
          <w:sz w:val="28"/>
          <w:szCs w:val="28"/>
        </w:rPr>
      </w:pPr>
      <w:r w:rsidRPr="000A3B24">
        <w:rPr>
          <w:sz w:val="28"/>
          <w:szCs w:val="28"/>
        </w:rPr>
        <w:t>на территории Шенкурского</w:t>
      </w:r>
      <w:r w:rsidR="003357C4" w:rsidRPr="000A3B24">
        <w:rPr>
          <w:sz w:val="28"/>
          <w:szCs w:val="28"/>
        </w:rPr>
        <w:t xml:space="preserve"> муниципального</w:t>
      </w:r>
    </w:p>
    <w:p w:rsidR="00AB3FBA" w:rsidRPr="000A3B24" w:rsidRDefault="00455B72" w:rsidP="00AB3FBA">
      <w:pPr>
        <w:autoSpaceDE w:val="0"/>
        <w:autoSpaceDN w:val="0"/>
        <w:adjustRightInd w:val="0"/>
        <w:jc w:val="right"/>
        <w:outlineLvl w:val="1"/>
        <w:rPr>
          <w:sz w:val="28"/>
          <w:szCs w:val="28"/>
        </w:rPr>
      </w:pPr>
      <w:r w:rsidRPr="000A3B24">
        <w:rPr>
          <w:sz w:val="28"/>
          <w:szCs w:val="28"/>
        </w:rPr>
        <w:t>округа</w:t>
      </w:r>
      <w:r w:rsidR="00AB3FBA" w:rsidRPr="000A3B24">
        <w:rPr>
          <w:sz w:val="28"/>
          <w:szCs w:val="28"/>
        </w:rPr>
        <w:t xml:space="preserve"> Архангельской области</w:t>
      </w:r>
    </w:p>
    <w:p w:rsidR="00AB3FBA" w:rsidRPr="000A3B24" w:rsidRDefault="00AB3FBA" w:rsidP="00AB3FBA">
      <w:pPr>
        <w:autoSpaceDE w:val="0"/>
        <w:autoSpaceDN w:val="0"/>
        <w:adjustRightInd w:val="0"/>
        <w:jc w:val="right"/>
        <w:outlineLvl w:val="1"/>
        <w:rPr>
          <w:sz w:val="28"/>
          <w:szCs w:val="28"/>
        </w:rPr>
      </w:pPr>
    </w:p>
    <w:p w:rsidR="00AB3FBA" w:rsidRPr="000A3B24" w:rsidRDefault="00AB3FBA" w:rsidP="000A3B24">
      <w:pPr>
        <w:pStyle w:val="ConsPlusNormal"/>
        <w:jc w:val="both"/>
        <w:rPr>
          <w:sz w:val="28"/>
          <w:szCs w:val="28"/>
        </w:rPr>
      </w:pPr>
    </w:p>
    <w:p w:rsidR="00AB3FBA" w:rsidRPr="000A3B24" w:rsidRDefault="00AB3FBA" w:rsidP="00AB3FBA">
      <w:pPr>
        <w:pStyle w:val="ConsPlusNonformat"/>
        <w:jc w:val="center"/>
        <w:rPr>
          <w:rFonts w:ascii="Times New Roman" w:hAnsi="Times New Roman" w:cs="Times New Roman"/>
          <w:sz w:val="24"/>
          <w:szCs w:val="24"/>
        </w:rPr>
      </w:pPr>
      <w:bookmarkStart w:id="5" w:name="Par1023"/>
      <w:bookmarkEnd w:id="5"/>
      <w:r w:rsidRPr="000A3B24">
        <w:rPr>
          <w:rFonts w:ascii="Times New Roman" w:hAnsi="Times New Roman" w:cs="Times New Roman"/>
          <w:sz w:val="24"/>
          <w:szCs w:val="24"/>
        </w:rPr>
        <w:t>Расчет</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показателей, необходимых для признания семьи</w:t>
      </w:r>
    </w:p>
    <w:p w:rsidR="00AB3FBA" w:rsidRPr="000A3B24" w:rsidRDefault="00AB3FBA" w:rsidP="00AB3FBA">
      <w:pPr>
        <w:pStyle w:val="ConsPlusNonformat"/>
        <w:jc w:val="center"/>
        <w:rPr>
          <w:rFonts w:ascii="Times New Roman" w:hAnsi="Times New Roman" w:cs="Times New Roman"/>
          <w:sz w:val="24"/>
          <w:szCs w:val="24"/>
        </w:rPr>
      </w:pPr>
      <w:r w:rsidRPr="000A3B24">
        <w:rPr>
          <w:rFonts w:ascii="Times New Roman" w:hAnsi="Times New Roman" w:cs="Times New Roman"/>
          <w:sz w:val="24"/>
          <w:szCs w:val="24"/>
        </w:rPr>
        <w:t xml:space="preserve">(одиноко проживающего гражданина) </w:t>
      </w:r>
      <w:proofErr w:type="gramStart"/>
      <w:r w:rsidRPr="000A3B24">
        <w:rPr>
          <w:rFonts w:ascii="Times New Roman" w:hAnsi="Times New Roman" w:cs="Times New Roman"/>
          <w:sz w:val="24"/>
          <w:szCs w:val="24"/>
        </w:rPr>
        <w:t>малоимущей</w:t>
      </w:r>
      <w:proofErr w:type="gramEnd"/>
    </w:p>
    <w:p w:rsidR="00AB3FBA" w:rsidRPr="000A3B24" w:rsidRDefault="00AB3FBA" w:rsidP="00AB3FBA">
      <w:pPr>
        <w:pStyle w:val="ConsPlusNonformat"/>
        <w:rPr>
          <w:rFonts w:ascii="Times New Roman" w:hAnsi="Times New Roman" w:cs="Times New Roman"/>
          <w:sz w:val="24"/>
          <w:szCs w:val="24"/>
        </w:rPr>
      </w:pPr>
    </w:p>
    <w:tbl>
      <w:tblPr>
        <w:tblW w:w="0" w:type="auto"/>
        <w:tblInd w:w="108" w:type="dxa"/>
        <w:tblLook w:val="04A0"/>
      </w:tblPr>
      <w:tblGrid>
        <w:gridCol w:w="1985"/>
        <w:gridCol w:w="3113"/>
        <w:gridCol w:w="8"/>
        <w:gridCol w:w="6"/>
        <w:gridCol w:w="494"/>
        <w:gridCol w:w="2780"/>
        <w:gridCol w:w="1064"/>
        <w:gridCol w:w="13"/>
      </w:tblGrid>
      <w:tr w:rsidR="00AB3FBA" w:rsidRPr="000A3B24" w:rsidTr="00F93793">
        <w:trPr>
          <w:gridAfter w:val="1"/>
          <w:wAfter w:w="13" w:type="dxa"/>
        </w:trPr>
        <w:tc>
          <w:tcPr>
            <w:tcW w:w="1985" w:type="dxa"/>
          </w:tcPr>
          <w:p w:rsidR="00AB3FBA" w:rsidRPr="000A3B24" w:rsidRDefault="00AB3FBA" w:rsidP="00F93793">
            <w:pPr>
              <w:pStyle w:val="ConsPlusNonformat"/>
              <w:rPr>
                <w:rFonts w:ascii="Times New Roman" w:hAnsi="Times New Roman" w:cs="Times New Roman"/>
                <w:sz w:val="24"/>
                <w:szCs w:val="24"/>
                <w:u w:val="single"/>
              </w:rPr>
            </w:pPr>
            <w:r w:rsidRPr="000A3B24">
              <w:rPr>
                <w:rFonts w:ascii="Times New Roman" w:hAnsi="Times New Roman" w:cs="Times New Roman"/>
                <w:sz w:val="24"/>
                <w:szCs w:val="24"/>
              </w:rPr>
              <w:t xml:space="preserve">Дата обращения </w:t>
            </w:r>
          </w:p>
        </w:tc>
        <w:tc>
          <w:tcPr>
            <w:tcW w:w="7465" w:type="dxa"/>
            <w:gridSpan w:val="6"/>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«___» ____________ 20___ г.</w:t>
            </w:r>
          </w:p>
        </w:tc>
      </w:tr>
      <w:tr w:rsidR="00AB3FBA" w:rsidRPr="000A3B24" w:rsidTr="00F93793">
        <w:trPr>
          <w:gridAfter w:val="1"/>
          <w:wAfter w:w="13" w:type="dxa"/>
        </w:trPr>
        <w:tc>
          <w:tcPr>
            <w:tcW w:w="1985" w:type="dxa"/>
          </w:tcPr>
          <w:p w:rsidR="00AB3FBA" w:rsidRPr="000A3B24" w:rsidRDefault="00AB3FBA" w:rsidP="00F93793">
            <w:pPr>
              <w:pStyle w:val="ConsPlusNonformat"/>
              <w:rPr>
                <w:rFonts w:ascii="Times New Roman" w:hAnsi="Times New Roman" w:cs="Times New Roman"/>
                <w:sz w:val="24"/>
                <w:szCs w:val="24"/>
                <w:u w:val="single"/>
              </w:rPr>
            </w:pPr>
            <w:r w:rsidRPr="000A3B24">
              <w:rPr>
                <w:rFonts w:ascii="Times New Roman" w:hAnsi="Times New Roman" w:cs="Times New Roman"/>
                <w:sz w:val="24"/>
                <w:szCs w:val="24"/>
              </w:rPr>
              <w:t xml:space="preserve">Период расчета: </w:t>
            </w:r>
          </w:p>
        </w:tc>
        <w:tc>
          <w:tcPr>
            <w:tcW w:w="7465" w:type="dxa"/>
            <w:gridSpan w:val="6"/>
          </w:tcPr>
          <w:p w:rsidR="00AB3FBA" w:rsidRPr="000A3B24" w:rsidRDefault="00AB3FBA" w:rsidP="00F93793">
            <w:pPr>
              <w:pStyle w:val="ConsPlusNonformat"/>
              <w:rPr>
                <w:rFonts w:ascii="Times New Roman" w:hAnsi="Times New Roman" w:cs="Times New Roman"/>
                <w:sz w:val="24"/>
                <w:szCs w:val="24"/>
              </w:rPr>
            </w:pPr>
            <w:r w:rsidRPr="000A3B24">
              <w:rPr>
                <w:rFonts w:ascii="Times New Roman" w:hAnsi="Times New Roman" w:cs="Times New Roman"/>
                <w:sz w:val="24"/>
                <w:szCs w:val="24"/>
              </w:rPr>
              <w:t>____________ 20___ г. – ____________ 20___ г.</w:t>
            </w:r>
          </w:p>
        </w:tc>
      </w:tr>
      <w:tr w:rsidR="00AB3FBA" w:rsidRPr="000A3B24" w:rsidTr="00F93793">
        <w:trPr>
          <w:gridAfter w:val="1"/>
          <w:wAfter w:w="13" w:type="dxa"/>
        </w:trPr>
        <w:tc>
          <w:tcPr>
            <w:tcW w:w="5112" w:type="dxa"/>
            <w:gridSpan w:val="4"/>
            <w:tcBorders>
              <w:bottom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c>
          <w:tcPr>
            <w:tcW w:w="494" w:type="dxa"/>
          </w:tcPr>
          <w:p w:rsidR="00AB3FBA" w:rsidRPr="000A3B24" w:rsidRDefault="00AB3FBA" w:rsidP="00F93793">
            <w:pPr>
              <w:pStyle w:val="ConsPlusNonformat"/>
              <w:spacing w:line="240" w:lineRule="exact"/>
              <w:ind w:left="-107" w:right="-108"/>
              <w:jc w:val="both"/>
              <w:rPr>
                <w:rFonts w:ascii="Times New Roman" w:hAnsi="Times New Roman" w:cs="Times New Roman"/>
                <w:sz w:val="24"/>
                <w:szCs w:val="24"/>
              </w:rPr>
            </w:pPr>
            <w:r w:rsidRPr="000A3B24">
              <w:rPr>
                <w:rFonts w:ascii="Times New Roman" w:hAnsi="Times New Roman" w:cs="Times New Roman"/>
                <w:sz w:val="24"/>
                <w:szCs w:val="24"/>
              </w:rPr>
              <w:t>,</w:t>
            </w:r>
          </w:p>
        </w:tc>
        <w:tc>
          <w:tcPr>
            <w:tcW w:w="2780" w:type="dxa"/>
            <w:tcBorders>
              <w:bottom w:val="single" w:sz="4" w:space="0" w:color="auto"/>
            </w:tcBorders>
          </w:tcPr>
          <w:p w:rsidR="00AB3FBA" w:rsidRPr="000A3B24" w:rsidRDefault="00AB3FBA" w:rsidP="00F93793">
            <w:pPr>
              <w:pStyle w:val="ConsPlusNonformat"/>
              <w:spacing w:line="240" w:lineRule="exact"/>
              <w:ind w:left="-108"/>
              <w:jc w:val="center"/>
              <w:rPr>
                <w:rFonts w:ascii="Times New Roman" w:hAnsi="Times New Roman" w:cs="Times New Roman"/>
                <w:sz w:val="24"/>
                <w:szCs w:val="24"/>
              </w:rPr>
            </w:pPr>
          </w:p>
        </w:tc>
        <w:tc>
          <w:tcPr>
            <w:tcW w:w="1064" w:type="dxa"/>
          </w:tcPr>
          <w:p w:rsidR="00AB3FBA" w:rsidRPr="000A3B24" w:rsidRDefault="00AB3FBA" w:rsidP="00F93793">
            <w:pPr>
              <w:pStyle w:val="ConsPlusNonformat"/>
              <w:spacing w:line="240" w:lineRule="exact"/>
              <w:ind w:left="-108"/>
              <w:jc w:val="both"/>
              <w:rPr>
                <w:rFonts w:ascii="Times New Roman" w:hAnsi="Times New Roman" w:cs="Times New Roman"/>
                <w:sz w:val="24"/>
                <w:szCs w:val="24"/>
              </w:rPr>
            </w:pPr>
            <w:r w:rsidRPr="000A3B24">
              <w:rPr>
                <w:rFonts w:ascii="Times New Roman" w:hAnsi="Times New Roman" w:cs="Times New Roman"/>
                <w:sz w:val="24"/>
                <w:szCs w:val="24"/>
              </w:rPr>
              <w:t>г.р.,</w:t>
            </w:r>
          </w:p>
        </w:tc>
      </w:tr>
      <w:tr w:rsidR="00AB3FBA" w:rsidRPr="000A3B24" w:rsidTr="00F93793">
        <w:trPr>
          <w:gridAfter w:val="1"/>
          <w:wAfter w:w="13" w:type="dxa"/>
        </w:trPr>
        <w:tc>
          <w:tcPr>
            <w:tcW w:w="5112" w:type="dxa"/>
            <w:gridSpan w:val="4"/>
            <w:tcBorders>
              <w:top w:val="single" w:sz="4" w:space="0" w:color="auto"/>
            </w:tcBorders>
          </w:tcPr>
          <w:p w:rsidR="00AB3FBA" w:rsidRPr="000A3B24" w:rsidRDefault="00AB3FBA" w:rsidP="00F93793">
            <w:pPr>
              <w:pStyle w:val="ConsPlusNonformat"/>
              <w:spacing w:line="240" w:lineRule="exact"/>
              <w:ind w:firstLine="709"/>
              <w:jc w:val="center"/>
              <w:rPr>
                <w:rFonts w:ascii="Times New Roman" w:hAnsi="Times New Roman" w:cs="Times New Roman"/>
                <w:sz w:val="24"/>
                <w:szCs w:val="24"/>
              </w:rPr>
            </w:pPr>
            <w:r w:rsidRPr="000A3B24">
              <w:rPr>
                <w:rFonts w:ascii="Times New Roman" w:hAnsi="Times New Roman" w:cs="Times New Roman"/>
                <w:sz w:val="24"/>
                <w:szCs w:val="24"/>
              </w:rPr>
              <w:t>(Ф.И.О. гражданина-заявителя)</w:t>
            </w:r>
          </w:p>
        </w:tc>
        <w:tc>
          <w:tcPr>
            <w:tcW w:w="494"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780" w:type="dxa"/>
            <w:tcBorders>
              <w:top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1064"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c>
          <w:tcPr>
            <w:tcW w:w="5106" w:type="dxa"/>
            <w:gridSpan w:val="3"/>
            <w:vAlign w:val="bottom"/>
          </w:tcPr>
          <w:p w:rsidR="00AB3FBA" w:rsidRPr="000A3B24" w:rsidRDefault="003D6F3A" w:rsidP="00F93793">
            <w:pPr>
              <w:pStyle w:val="ConsPlusNonformat"/>
              <w:spacing w:line="240" w:lineRule="exact"/>
              <w:rPr>
                <w:rFonts w:ascii="Times New Roman" w:hAnsi="Times New Roman" w:cs="Times New Roman"/>
                <w:sz w:val="24"/>
                <w:szCs w:val="24"/>
              </w:rPr>
            </w:pPr>
            <w:r>
              <w:rPr>
                <w:rFonts w:ascii="Times New Roman" w:hAnsi="Times New Roman" w:cs="Times New Roman"/>
                <w:sz w:val="24"/>
                <w:szCs w:val="24"/>
              </w:rPr>
              <w:t xml:space="preserve">Адрес </w:t>
            </w:r>
            <w:r w:rsidRPr="003D6F3A">
              <w:rPr>
                <w:rFonts w:ascii="Times New Roman" w:hAnsi="Times New Roman" w:cs="Times New Roman"/>
                <w:color w:val="0070C0"/>
                <w:sz w:val="24"/>
                <w:szCs w:val="24"/>
              </w:rPr>
              <w:t>проживания</w:t>
            </w:r>
            <w:r w:rsidR="00AB3FBA" w:rsidRPr="000A3B24">
              <w:rPr>
                <w:rFonts w:ascii="Times New Roman" w:hAnsi="Times New Roman" w:cs="Times New Roman"/>
                <w:sz w:val="24"/>
                <w:szCs w:val="24"/>
              </w:rPr>
              <w:t xml:space="preserve"> семьи по месту жительства: </w:t>
            </w:r>
          </w:p>
        </w:tc>
        <w:tc>
          <w:tcPr>
            <w:tcW w:w="4357" w:type="dxa"/>
            <w:gridSpan w:val="5"/>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c>
          <w:tcPr>
            <w:tcW w:w="9463" w:type="dxa"/>
            <w:gridSpan w:val="8"/>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rPr>
          <w:trHeight w:val="315"/>
        </w:trPr>
        <w:tc>
          <w:tcPr>
            <w:tcW w:w="9463" w:type="dxa"/>
            <w:gridSpan w:val="8"/>
            <w:tcBorders>
              <w:top w:val="single" w:sz="4" w:space="0" w:color="auto"/>
            </w:tcBorders>
            <w:vAlign w:val="bottom"/>
          </w:tcPr>
          <w:p w:rsidR="00AB3FBA" w:rsidRPr="000A3B24" w:rsidRDefault="00AB3FBA" w:rsidP="00F93793">
            <w:pPr>
              <w:pStyle w:val="ConsPlusNonformat"/>
              <w:spacing w:line="240" w:lineRule="exact"/>
              <w:rPr>
                <w:rFonts w:ascii="Times New Roman" w:hAnsi="Times New Roman" w:cs="Times New Roman"/>
                <w:sz w:val="24"/>
                <w:szCs w:val="24"/>
              </w:rPr>
            </w:pPr>
            <w:r w:rsidRPr="000A3B24">
              <w:rPr>
                <w:rFonts w:ascii="Times New Roman" w:hAnsi="Times New Roman" w:cs="Times New Roman"/>
                <w:sz w:val="24"/>
                <w:szCs w:val="24"/>
              </w:rPr>
              <w:t xml:space="preserve">Адрес   </w:t>
            </w:r>
            <w:r w:rsidR="003D6F3A" w:rsidRPr="003D6F3A">
              <w:rPr>
                <w:rFonts w:ascii="Times New Roman" w:hAnsi="Times New Roman" w:cs="Times New Roman"/>
                <w:color w:val="0070C0"/>
                <w:sz w:val="24"/>
                <w:szCs w:val="24"/>
              </w:rPr>
              <w:t>проживания</w:t>
            </w:r>
            <w:r w:rsidRPr="000A3B24">
              <w:rPr>
                <w:rFonts w:ascii="Times New Roman" w:hAnsi="Times New Roman" w:cs="Times New Roman"/>
                <w:sz w:val="24"/>
                <w:szCs w:val="24"/>
              </w:rPr>
              <w:t xml:space="preserve">   семьи   по   месту  пребывания  (указывается  при отсутствии места</w:t>
            </w:r>
          </w:p>
        </w:tc>
      </w:tr>
      <w:tr w:rsidR="00AB3FBA" w:rsidRPr="000A3B24" w:rsidTr="00F93793">
        <w:trPr>
          <w:trHeight w:val="136"/>
        </w:trPr>
        <w:tc>
          <w:tcPr>
            <w:tcW w:w="5098" w:type="dxa"/>
            <w:gridSpan w:val="2"/>
          </w:tcPr>
          <w:p w:rsidR="00AB3FBA" w:rsidRPr="000A3B24" w:rsidRDefault="00AB3FBA" w:rsidP="00F93793">
            <w:pPr>
              <w:pStyle w:val="ConsPlusNonformat"/>
              <w:spacing w:line="240" w:lineRule="exact"/>
              <w:jc w:val="both"/>
              <w:rPr>
                <w:rFonts w:ascii="Times New Roman" w:hAnsi="Times New Roman" w:cs="Times New Roman"/>
                <w:sz w:val="24"/>
                <w:szCs w:val="24"/>
              </w:rPr>
            </w:pPr>
            <w:r w:rsidRPr="000A3B24">
              <w:rPr>
                <w:rFonts w:ascii="Times New Roman" w:hAnsi="Times New Roman" w:cs="Times New Roman"/>
                <w:sz w:val="24"/>
                <w:szCs w:val="24"/>
              </w:rPr>
              <w:t>жительства на территории РФ):</w:t>
            </w:r>
          </w:p>
        </w:tc>
        <w:tc>
          <w:tcPr>
            <w:tcW w:w="4365" w:type="dxa"/>
            <w:gridSpan w:val="6"/>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r>
      <w:tr w:rsidR="00AB3FBA" w:rsidRPr="000A3B24" w:rsidTr="00F93793">
        <w:tc>
          <w:tcPr>
            <w:tcW w:w="9463" w:type="dxa"/>
            <w:gridSpan w:val="8"/>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r w:rsidRPr="000A3B24">
              <w:rPr>
                <w:rFonts w:ascii="Times New Roman" w:hAnsi="Times New Roman" w:cs="Times New Roman"/>
                <w:sz w:val="24"/>
                <w:szCs w:val="24"/>
              </w:rPr>
              <w:t xml:space="preserve"> </w:t>
            </w:r>
          </w:p>
        </w:tc>
      </w:tr>
    </w:tbl>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1)</w:t>
      </w:r>
    </w:p>
    <w:tbl>
      <w:tblPr>
        <w:tblW w:w="4960" w:type="pct"/>
        <w:tblCellSpacing w:w="5" w:type="nil"/>
        <w:tblInd w:w="75" w:type="dxa"/>
        <w:tblLayout w:type="fixed"/>
        <w:tblCellMar>
          <w:left w:w="75" w:type="dxa"/>
          <w:right w:w="75" w:type="dxa"/>
        </w:tblCellMar>
        <w:tblLook w:val="0000"/>
      </w:tblPr>
      <w:tblGrid>
        <w:gridCol w:w="567"/>
        <w:gridCol w:w="3543"/>
        <w:gridCol w:w="1560"/>
        <w:gridCol w:w="1275"/>
        <w:gridCol w:w="994"/>
        <w:gridCol w:w="1490"/>
      </w:tblGrid>
      <w:tr w:rsidR="00AB3FBA" w:rsidRPr="000A3B24" w:rsidTr="00F93793">
        <w:trPr>
          <w:trHeight w:val="400"/>
          <w:tblCellSpacing w:w="5" w:type="nil"/>
        </w:trPr>
        <w:tc>
          <w:tcPr>
            <w:tcW w:w="301"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N</w:t>
            </w:r>
          </w:p>
          <w:p w:rsidR="00AB3FBA" w:rsidRPr="000A3B24" w:rsidRDefault="00AB3FBA" w:rsidP="00F93793">
            <w:pPr>
              <w:widowControl w:val="0"/>
              <w:autoSpaceDE w:val="0"/>
              <w:autoSpaceDN w:val="0"/>
              <w:adjustRightInd w:val="0"/>
              <w:jc w:val="center"/>
            </w:pPr>
            <w:proofErr w:type="spellStart"/>
            <w:proofErr w:type="gramStart"/>
            <w:r w:rsidRPr="000A3B24">
              <w:t>п</w:t>
            </w:r>
            <w:proofErr w:type="spellEnd"/>
            <w:proofErr w:type="gramEnd"/>
            <w:r w:rsidRPr="000A3B24">
              <w:t>/</w:t>
            </w:r>
            <w:proofErr w:type="spellStart"/>
            <w:r w:rsidRPr="000A3B24">
              <w:t>п</w:t>
            </w:r>
            <w:proofErr w:type="spellEnd"/>
          </w:p>
        </w:tc>
        <w:tc>
          <w:tcPr>
            <w:tcW w:w="1879"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Ф.И.О.</w:t>
            </w:r>
          </w:p>
        </w:tc>
        <w:tc>
          <w:tcPr>
            <w:tcW w:w="827"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Вид</w:t>
            </w:r>
          </w:p>
          <w:p w:rsidR="00AB3FBA" w:rsidRPr="000A3B24" w:rsidRDefault="00AB3FBA" w:rsidP="00F93793">
            <w:pPr>
              <w:widowControl w:val="0"/>
              <w:autoSpaceDE w:val="0"/>
              <w:autoSpaceDN w:val="0"/>
              <w:adjustRightInd w:val="0"/>
              <w:jc w:val="center"/>
            </w:pPr>
            <w:r w:rsidRPr="000A3B24">
              <w:t>дохода</w:t>
            </w:r>
          </w:p>
        </w:tc>
        <w:tc>
          <w:tcPr>
            <w:tcW w:w="676" w:type="pct"/>
            <w:tcBorders>
              <w:top w:val="single" w:sz="8" w:space="0" w:color="auto"/>
              <w:left w:val="single" w:sz="8" w:space="0" w:color="auto"/>
              <w:bottom w:val="single" w:sz="4"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Сумма</w:t>
            </w:r>
          </w:p>
          <w:p w:rsidR="00AB3FBA" w:rsidRPr="000A3B24" w:rsidRDefault="00AB3FBA" w:rsidP="00F93793">
            <w:pPr>
              <w:widowControl w:val="0"/>
              <w:autoSpaceDE w:val="0"/>
              <w:autoSpaceDN w:val="0"/>
              <w:adjustRightInd w:val="0"/>
              <w:jc w:val="center"/>
            </w:pPr>
            <w:r w:rsidRPr="000A3B24">
              <w:t>дохода</w:t>
            </w:r>
          </w:p>
        </w:tc>
        <w:tc>
          <w:tcPr>
            <w:tcW w:w="527" w:type="pct"/>
            <w:tcBorders>
              <w:top w:val="single" w:sz="8" w:space="0" w:color="auto"/>
              <w:left w:val="single" w:sz="8" w:space="0" w:color="auto"/>
              <w:bottom w:val="single" w:sz="4" w:space="0" w:color="auto"/>
              <w:right w:val="single" w:sz="8" w:space="0" w:color="auto"/>
            </w:tcBorders>
            <w:vAlign w:val="center"/>
          </w:tcPr>
          <w:p w:rsidR="00AB3FBA" w:rsidRPr="000A3B24" w:rsidRDefault="00AB3FBA" w:rsidP="00F93793">
            <w:pPr>
              <w:widowControl w:val="0"/>
              <w:autoSpaceDE w:val="0"/>
              <w:autoSpaceDN w:val="0"/>
              <w:adjustRightInd w:val="0"/>
              <w:jc w:val="center"/>
            </w:pPr>
            <w:r w:rsidRPr="000A3B24">
              <w:t>Кол-во</w:t>
            </w:r>
          </w:p>
          <w:p w:rsidR="00AB3FBA" w:rsidRPr="000A3B24" w:rsidRDefault="00AB3FBA" w:rsidP="00F93793">
            <w:pPr>
              <w:widowControl w:val="0"/>
              <w:autoSpaceDE w:val="0"/>
              <w:autoSpaceDN w:val="0"/>
              <w:adjustRightInd w:val="0"/>
              <w:jc w:val="center"/>
            </w:pPr>
            <w:r w:rsidRPr="000A3B24">
              <w:t>мес.</w:t>
            </w:r>
          </w:p>
        </w:tc>
        <w:tc>
          <w:tcPr>
            <w:tcW w:w="790" w:type="pct"/>
            <w:tcBorders>
              <w:top w:val="single" w:sz="8" w:space="0" w:color="auto"/>
              <w:left w:val="single" w:sz="8" w:space="0" w:color="auto"/>
              <w:bottom w:val="single" w:sz="4" w:space="0" w:color="auto"/>
              <w:right w:val="single" w:sz="8" w:space="0" w:color="auto"/>
            </w:tcBorders>
            <w:vAlign w:val="center"/>
          </w:tcPr>
          <w:p w:rsidR="00AB3FBA" w:rsidRPr="000A3B24" w:rsidRDefault="00AB3FBA" w:rsidP="00F93793">
            <w:pPr>
              <w:widowControl w:val="0"/>
              <w:autoSpaceDE w:val="0"/>
              <w:autoSpaceDN w:val="0"/>
              <w:adjustRightInd w:val="0"/>
              <w:jc w:val="center"/>
            </w:pPr>
            <w:proofErr w:type="gramStart"/>
            <w:r w:rsidRPr="000A3B24">
              <w:t>Ср</w:t>
            </w:r>
            <w:proofErr w:type="gramEnd"/>
            <w:r w:rsidRPr="000A3B24">
              <w:t>/мес.</w:t>
            </w:r>
          </w:p>
          <w:p w:rsidR="00AB3FBA" w:rsidRPr="000A3B24" w:rsidRDefault="00AB3FBA" w:rsidP="00F93793">
            <w:pPr>
              <w:widowControl w:val="0"/>
              <w:autoSpaceDE w:val="0"/>
              <w:autoSpaceDN w:val="0"/>
              <w:adjustRightInd w:val="0"/>
              <w:jc w:val="center"/>
            </w:pPr>
            <w:r w:rsidRPr="000A3B24">
              <w:t>доход</w:t>
            </w:r>
          </w:p>
        </w:tc>
      </w:tr>
      <w:tr w:rsidR="00AB3FBA" w:rsidRPr="000A3B24" w:rsidTr="00F93793">
        <w:trPr>
          <w:trHeight w:val="187"/>
          <w:tblCellSpacing w:w="5" w:type="nil"/>
        </w:trPr>
        <w:tc>
          <w:tcPr>
            <w:tcW w:w="301"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1.</w:t>
            </w:r>
          </w:p>
          <w:p w:rsidR="00AB3FBA" w:rsidRPr="000A3B24" w:rsidRDefault="00AB3FBA" w:rsidP="00F93793">
            <w:pPr>
              <w:widowControl w:val="0"/>
              <w:autoSpaceDE w:val="0"/>
              <w:autoSpaceDN w:val="0"/>
              <w:adjustRightInd w:val="0"/>
              <w:jc w:val="center"/>
            </w:pPr>
          </w:p>
        </w:tc>
        <w:tc>
          <w:tcPr>
            <w:tcW w:w="1879"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676" w:type="pc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527" w:type="pct"/>
            <w:vMerge w:val="restar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790" w:type="pct"/>
            <w:vMerge w:val="restart"/>
            <w:tcBorders>
              <w:top w:val="single" w:sz="8" w:space="0" w:color="auto"/>
              <w:left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r>
      <w:tr w:rsidR="00AB3FBA" w:rsidRPr="000A3B24" w:rsidTr="00F93793">
        <w:trPr>
          <w:trHeight w:val="221"/>
          <w:tblCellSpacing w:w="5" w:type="nil"/>
        </w:trPr>
        <w:tc>
          <w:tcPr>
            <w:tcW w:w="301"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c>
          <w:tcPr>
            <w:tcW w:w="1879"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Итого:</w:t>
            </w:r>
          </w:p>
        </w:tc>
        <w:tc>
          <w:tcPr>
            <w:tcW w:w="676" w:type="pct"/>
            <w:tcBorders>
              <w:top w:val="single" w:sz="8" w:space="0" w:color="auto"/>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jc w:val="center"/>
            </w:pPr>
          </w:p>
        </w:tc>
        <w:tc>
          <w:tcPr>
            <w:tcW w:w="527"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295"/>
          <w:tblCellSpacing w:w="5" w:type="nil"/>
        </w:trPr>
        <w:tc>
          <w:tcPr>
            <w:tcW w:w="301"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2.</w:t>
            </w:r>
          </w:p>
        </w:tc>
        <w:tc>
          <w:tcPr>
            <w:tcW w:w="1879"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676"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203"/>
          <w:tblCellSpacing w:w="5" w:type="nil"/>
        </w:trPr>
        <w:tc>
          <w:tcPr>
            <w:tcW w:w="301"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c>
          <w:tcPr>
            <w:tcW w:w="1879"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Итого:</w:t>
            </w:r>
          </w:p>
        </w:tc>
        <w:tc>
          <w:tcPr>
            <w:tcW w:w="676"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rHeight w:val="248"/>
          <w:tblCellSpacing w:w="5" w:type="nil"/>
        </w:trPr>
        <w:tc>
          <w:tcPr>
            <w:tcW w:w="301"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3.</w:t>
            </w:r>
          </w:p>
        </w:tc>
        <w:tc>
          <w:tcPr>
            <w:tcW w:w="1879" w:type="pct"/>
            <w:vMerge w:val="restart"/>
            <w:tcBorders>
              <w:top w:val="single" w:sz="8"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827"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676" w:type="pct"/>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val="restart"/>
            <w:tcBorders>
              <w:top w:val="single" w:sz="4" w:space="0" w:color="auto"/>
              <w:left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vMerge/>
            <w:tcBorders>
              <w:left w:val="single" w:sz="8" w:space="0" w:color="auto"/>
              <w:bottom w:val="single" w:sz="8" w:space="0" w:color="auto"/>
              <w:right w:val="single" w:sz="8" w:space="0" w:color="auto"/>
            </w:tcBorders>
          </w:tcPr>
          <w:p w:rsidR="00AB3FBA" w:rsidRPr="000A3B24" w:rsidRDefault="00AB3FBA" w:rsidP="00F93793">
            <w:pPr>
              <w:pStyle w:val="ConsPlusNormal"/>
              <w:jc w:val="center"/>
              <w:rPr>
                <w:rFonts w:ascii="Times New Roman" w:hAnsi="Times New Roman" w:cs="Times New Roman"/>
                <w:sz w:val="24"/>
                <w:szCs w:val="24"/>
              </w:rPr>
            </w:pPr>
          </w:p>
        </w:tc>
        <w:tc>
          <w:tcPr>
            <w:tcW w:w="1879" w:type="pct"/>
            <w:vMerge/>
            <w:tcBorders>
              <w:left w:val="single" w:sz="8" w:space="0" w:color="auto"/>
              <w:bottom w:val="single" w:sz="8" w:space="0" w:color="auto"/>
              <w:right w:val="single" w:sz="8" w:space="0" w:color="auto"/>
            </w:tcBorders>
          </w:tcPr>
          <w:p w:rsidR="00AB3FBA" w:rsidRPr="000A3B24" w:rsidRDefault="00AB3FBA" w:rsidP="00F93793">
            <w:pPr>
              <w:pStyle w:val="ConsPlusNormal"/>
              <w:rPr>
                <w:rFonts w:ascii="Times New Roman" w:hAnsi="Times New Roman" w:cs="Times New Roman"/>
                <w:sz w:val="24"/>
                <w:szCs w:val="24"/>
              </w:rPr>
            </w:pPr>
          </w:p>
        </w:tc>
        <w:tc>
          <w:tcPr>
            <w:tcW w:w="827"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 Итого: </w:t>
            </w:r>
          </w:p>
        </w:tc>
        <w:tc>
          <w:tcPr>
            <w:tcW w:w="676" w:type="pct"/>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527"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c>
          <w:tcPr>
            <w:tcW w:w="790" w:type="pct"/>
            <w:vMerge/>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tcBorders>
              <w:left w:val="single" w:sz="8" w:space="0" w:color="auto"/>
              <w:bottom w:val="single" w:sz="8" w:space="0" w:color="auto"/>
              <w:right w:val="single" w:sz="8" w:space="0" w:color="auto"/>
            </w:tcBorders>
          </w:tcPr>
          <w:p w:rsidR="00AB3FBA" w:rsidRPr="000A3B24" w:rsidRDefault="00AB3FBA" w:rsidP="00F93793">
            <w:pPr>
              <w:pStyle w:val="ConsPlusNormal"/>
              <w:jc w:val="center"/>
              <w:rPr>
                <w:rFonts w:ascii="Times New Roman" w:hAnsi="Times New Roman" w:cs="Times New Roman"/>
                <w:sz w:val="24"/>
                <w:szCs w:val="24"/>
              </w:rPr>
            </w:pPr>
          </w:p>
        </w:tc>
        <w:tc>
          <w:tcPr>
            <w:tcW w:w="3909" w:type="pct"/>
            <w:gridSpan w:val="4"/>
            <w:tcBorders>
              <w:left w:val="single" w:sz="8" w:space="0" w:color="auto"/>
              <w:bottom w:val="single" w:sz="4"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Среднемесячный совокупный доход семьи, руб. =</w:t>
            </w:r>
          </w:p>
        </w:tc>
        <w:tc>
          <w:tcPr>
            <w:tcW w:w="790" w:type="pct"/>
            <w:tcBorders>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tcBorders>
              <w:left w:val="single" w:sz="8" w:space="0" w:color="auto"/>
              <w:bottom w:val="single" w:sz="8" w:space="0" w:color="auto"/>
              <w:right w:val="single" w:sz="8" w:space="0" w:color="auto"/>
            </w:tcBorders>
          </w:tcPr>
          <w:p w:rsidR="00AB3FBA" w:rsidRPr="000A3B24" w:rsidRDefault="00AB3FBA" w:rsidP="00F93793">
            <w:pPr>
              <w:pStyle w:val="ConsPlusNormal"/>
              <w:rPr>
                <w:rFonts w:ascii="Times New Roman" w:hAnsi="Times New Roman" w:cs="Times New Roman"/>
                <w:sz w:val="24"/>
                <w:szCs w:val="24"/>
              </w:rPr>
            </w:pPr>
          </w:p>
        </w:tc>
        <w:tc>
          <w:tcPr>
            <w:tcW w:w="3909" w:type="pct"/>
            <w:gridSpan w:val="4"/>
            <w:tcBorders>
              <w:top w:val="single" w:sz="4"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Количество членов семьи =</w:t>
            </w:r>
          </w:p>
        </w:tc>
        <w:tc>
          <w:tcPr>
            <w:tcW w:w="790" w:type="pct"/>
            <w:tcBorders>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pPr>
          </w:p>
        </w:tc>
      </w:tr>
      <w:tr w:rsidR="00AB3FBA" w:rsidRPr="000A3B24" w:rsidTr="00F93793">
        <w:trPr>
          <w:tblCellSpacing w:w="5" w:type="nil"/>
        </w:trPr>
        <w:tc>
          <w:tcPr>
            <w:tcW w:w="301" w:type="pct"/>
            <w:tcBorders>
              <w:left w:val="single" w:sz="8" w:space="0" w:color="auto"/>
              <w:bottom w:val="single" w:sz="8" w:space="0" w:color="auto"/>
              <w:right w:val="single" w:sz="8" w:space="0" w:color="auto"/>
            </w:tcBorders>
          </w:tcPr>
          <w:p w:rsidR="00AB3FBA" w:rsidRPr="000A3B24" w:rsidRDefault="00AB3FBA" w:rsidP="00F93793">
            <w:pPr>
              <w:pStyle w:val="ConsPlusNormal"/>
              <w:rPr>
                <w:rFonts w:ascii="Times New Roman" w:hAnsi="Times New Roman" w:cs="Times New Roman"/>
                <w:sz w:val="24"/>
                <w:szCs w:val="24"/>
              </w:rPr>
            </w:pPr>
          </w:p>
        </w:tc>
        <w:tc>
          <w:tcPr>
            <w:tcW w:w="3909" w:type="pct"/>
            <w:gridSpan w:val="4"/>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Среднедушевой доход семьи, руб. =</w:t>
            </w:r>
          </w:p>
        </w:tc>
        <w:tc>
          <w:tcPr>
            <w:tcW w:w="790" w:type="pct"/>
            <w:tcBorders>
              <w:left w:val="single" w:sz="8" w:space="0" w:color="auto"/>
              <w:bottom w:val="single" w:sz="8" w:space="0" w:color="auto"/>
              <w:right w:val="single" w:sz="8" w:space="0" w:color="auto"/>
            </w:tcBorders>
            <w:vAlign w:val="center"/>
          </w:tcPr>
          <w:p w:rsidR="00AB3FBA" w:rsidRPr="000A3B24" w:rsidRDefault="00AB3FBA" w:rsidP="00F93793">
            <w:pPr>
              <w:widowControl w:val="0"/>
              <w:autoSpaceDE w:val="0"/>
              <w:autoSpaceDN w:val="0"/>
              <w:adjustRightInd w:val="0"/>
            </w:pPr>
          </w:p>
        </w:tc>
      </w:tr>
    </w:tbl>
    <w:p w:rsidR="00AB3FBA" w:rsidRPr="000A3B24" w:rsidRDefault="00AB3FBA" w:rsidP="00AB3FBA">
      <w:pPr>
        <w:pStyle w:val="ConsPlusNormal"/>
        <w:jc w:val="both"/>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2)  Пороговое значение дохода, руб. = </w:t>
      </w:r>
    </w:p>
    <w:p w:rsidR="00AB3FBA" w:rsidRPr="000A3B24" w:rsidRDefault="00AB3FBA" w:rsidP="00A22700">
      <w:pPr>
        <w:pStyle w:val="ConsPlusNonformat"/>
        <w:rPr>
          <w:rFonts w:ascii="Times New Roman" w:hAnsi="Times New Roman" w:cs="Times New Roman"/>
          <w:sz w:val="24"/>
          <w:szCs w:val="24"/>
        </w:rPr>
      </w:pPr>
      <w:r w:rsidRPr="000A3B24">
        <w:rPr>
          <w:rFonts w:ascii="Times New Roman" w:hAnsi="Times New Roman" w:cs="Times New Roman"/>
          <w:sz w:val="24"/>
          <w:szCs w:val="24"/>
        </w:rPr>
        <w:t>3)  Сведения о  стоимости  налогооблагаемого имущества, находящегося в собственности гражданина-заявителя и членов его семьи, руб.:</w:t>
      </w:r>
    </w:p>
    <w:tbl>
      <w:tblPr>
        <w:tblW w:w="0" w:type="auto"/>
        <w:tblCellSpacing w:w="5" w:type="nil"/>
        <w:tblInd w:w="75" w:type="dxa"/>
        <w:tblLayout w:type="fixed"/>
        <w:tblCellMar>
          <w:left w:w="75" w:type="dxa"/>
          <w:right w:w="75" w:type="dxa"/>
        </w:tblCellMar>
        <w:tblLook w:val="0000"/>
      </w:tblPr>
      <w:tblGrid>
        <w:gridCol w:w="567"/>
        <w:gridCol w:w="7113"/>
        <w:gridCol w:w="1676"/>
      </w:tblGrid>
      <w:tr w:rsidR="00AB3FBA" w:rsidRPr="000A3B24" w:rsidTr="00F93793">
        <w:trPr>
          <w:trHeight w:val="400"/>
          <w:tblCellSpacing w:w="5" w:type="nil"/>
        </w:trPr>
        <w:tc>
          <w:tcPr>
            <w:tcW w:w="567" w:type="dxa"/>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N</w:t>
            </w:r>
          </w:p>
          <w:p w:rsidR="00AB3FBA" w:rsidRPr="000A3B24" w:rsidRDefault="00AB3FBA" w:rsidP="00F93793">
            <w:pPr>
              <w:widowControl w:val="0"/>
              <w:autoSpaceDE w:val="0"/>
              <w:autoSpaceDN w:val="0"/>
              <w:adjustRightInd w:val="0"/>
              <w:jc w:val="center"/>
            </w:pPr>
            <w:proofErr w:type="spellStart"/>
            <w:proofErr w:type="gramStart"/>
            <w:r w:rsidRPr="000A3B24">
              <w:t>п</w:t>
            </w:r>
            <w:proofErr w:type="spellEnd"/>
            <w:proofErr w:type="gramEnd"/>
            <w:r w:rsidRPr="000A3B24">
              <w:t>/</w:t>
            </w:r>
            <w:proofErr w:type="spellStart"/>
            <w:r w:rsidRPr="000A3B24">
              <w:t>п</w:t>
            </w:r>
            <w:proofErr w:type="spellEnd"/>
          </w:p>
        </w:tc>
        <w:tc>
          <w:tcPr>
            <w:tcW w:w="7113" w:type="dxa"/>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                      Вид имущества                      </w:t>
            </w:r>
          </w:p>
        </w:tc>
        <w:tc>
          <w:tcPr>
            <w:tcW w:w="1676" w:type="dxa"/>
            <w:tcBorders>
              <w:top w:val="single" w:sz="8" w:space="0" w:color="auto"/>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 Стоимость </w:t>
            </w:r>
          </w:p>
          <w:p w:rsidR="00AB3FBA" w:rsidRPr="000A3B24" w:rsidRDefault="00AB3FBA" w:rsidP="00F93793">
            <w:pPr>
              <w:widowControl w:val="0"/>
              <w:autoSpaceDE w:val="0"/>
              <w:autoSpaceDN w:val="0"/>
              <w:adjustRightInd w:val="0"/>
            </w:pPr>
            <w:r w:rsidRPr="000A3B24">
              <w:t xml:space="preserve"> имущества </w:t>
            </w:r>
          </w:p>
        </w:tc>
      </w:tr>
      <w:tr w:rsidR="00AB3FBA" w:rsidRPr="000A3B24" w:rsidTr="00F93793">
        <w:trPr>
          <w:tblCellSpacing w:w="5" w:type="nil"/>
        </w:trPr>
        <w:tc>
          <w:tcPr>
            <w:tcW w:w="567"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1</w:t>
            </w:r>
          </w:p>
        </w:tc>
        <w:tc>
          <w:tcPr>
            <w:tcW w:w="7113"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Недвижимое имущество                                     </w:t>
            </w:r>
          </w:p>
        </w:tc>
        <w:tc>
          <w:tcPr>
            <w:tcW w:w="1676"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r>
      <w:tr w:rsidR="00AB3FBA" w:rsidRPr="000A3B24" w:rsidTr="00F93793">
        <w:trPr>
          <w:tblCellSpacing w:w="5" w:type="nil"/>
        </w:trPr>
        <w:tc>
          <w:tcPr>
            <w:tcW w:w="567"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r w:rsidRPr="000A3B24">
              <w:t>2</w:t>
            </w:r>
          </w:p>
        </w:tc>
        <w:tc>
          <w:tcPr>
            <w:tcW w:w="7113"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pPr>
            <w:r w:rsidRPr="000A3B24">
              <w:t xml:space="preserve">Транспортное средство                                   </w:t>
            </w:r>
          </w:p>
        </w:tc>
        <w:tc>
          <w:tcPr>
            <w:tcW w:w="1676"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r>
      <w:tr w:rsidR="00AB3FBA" w:rsidRPr="000A3B24" w:rsidTr="00F93793">
        <w:trPr>
          <w:trHeight w:val="400"/>
          <w:tblCellSpacing w:w="5" w:type="nil"/>
        </w:trPr>
        <w:tc>
          <w:tcPr>
            <w:tcW w:w="567" w:type="dxa"/>
            <w:tcBorders>
              <w:left w:val="single" w:sz="8" w:space="0" w:color="auto"/>
              <w:bottom w:val="single" w:sz="8" w:space="0" w:color="auto"/>
              <w:right w:val="single" w:sz="8" w:space="0" w:color="auto"/>
            </w:tcBorders>
          </w:tcPr>
          <w:p w:rsidR="00AB3FBA" w:rsidRPr="000A3B24" w:rsidRDefault="00AB3FBA" w:rsidP="00F93793">
            <w:pPr>
              <w:pStyle w:val="ConsPlusNormal"/>
              <w:jc w:val="both"/>
              <w:rPr>
                <w:rFonts w:ascii="Times New Roman" w:hAnsi="Times New Roman" w:cs="Times New Roman"/>
                <w:sz w:val="24"/>
                <w:szCs w:val="24"/>
              </w:rPr>
            </w:pPr>
          </w:p>
        </w:tc>
        <w:tc>
          <w:tcPr>
            <w:tcW w:w="7113"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right"/>
            </w:pPr>
            <w:r w:rsidRPr="000A3B24">
              <w:t xml:space="preserve">                    Стоимость налогооблагаемого имущества</w:t>
            </w:r>
          </w:p>
          <w:p w:rsidR="00AB3FBA" w:rsidRPr="000A3B24" w:rsidRDefault="00AB3FBA" w:rsidP="00F93793">
            <w:pPr>
              <w:widowControl w:val="0"/>
              <w:autoSpaceDE w:val="0"/>
              <w:autoSpaceDN w:val="0"/>
              <w:adjustRightInd w:val="0"/>
              <w:jc w:val="right"/>
            </w:pPr>
            <w:r w:rsidRPr="000A3B24">
              <w:t xml:space="preserve">          гражданина-заявителя и членов его семьи, руб. =</w:t>
            </w:r>
          </w:p>
        </w:tc>
        <w:tc>
          <w:tcPr>
            <w:tcW w:w="1676" w:type="dxa"/>
            <w:tcBorders>
              <w:left w:val="single" w:sz="8" w:space="0" w:color="auto"/>
              <w:bottom w:val="single" w:sz="8" w:space="0" w:color="auto"/>
              <w:right w:val="single" w:sz="8" w:space="0" w:color="auto"/>
            </w:tcBorders>
          </w:tcPr>
          <w:p w:rsidR="00AB3FBA" w:rsidRPr="000A3B24" w:rsidRDefault="00AB3FBA" w:rsidP="00F93793">
            <w:pPr>
              <w:widowControl w:val="0"/>
              <w:autoSpaceDE w:val="0"/>
              <w:autoSpaceDN w:val="0"/>
              <w:adjustRightInd w:val="0"/>
              <w:jc w:val="center"/>
            </w:pPr>
          </w:p>
        </w:tc>
      </w:tr>
    </w:tbl>
    <w:p w:rsidR="00AB3FBA" w:rsidRPr="000A3B24" w:rsidRDefault="00AB3FBA" w:rsidP="00AB3FBA">
      <w:pPr>
        <w:pStyle w:val="ConsPlusNormal"/>
        <w:ind w:firstLine="540"/>
        <w:jc w:val="both"/>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4) Пороговое значение стоимости имущества (руб.) = </w:t>
      </w:r>
    </w:p>
    <w:p w:rsidR="00AB3FBA" w:rsidRPr="000A3B24" w:rsidRDefault="00AB3FBA" w:rsidP="00AB3FBA">
      <w:pPr>
        <w:pStyle w:val="ConsPlusNonformat"/>
        <w:rPr>
          <w:rFonts w:ascii="Times New Roman" w:hAnsi="Times New Roman" w:cs="Times New Roman"/>
          <w:sz w:val="24"/>
          <w:szCs w:val="24"/>
        </w:rPr>
      </w:pPr>
    </w:p>
    <w:p w:rsidR="00AB3FBA" w:rsidRPr="000A3B24" w:rsidRDefault="00AB3FBA" w:rsidP="00AB3FBA">
      <w:pPr>
        <w:pStyle w:val="ConsPlusNonformat"/>
        <w:rPr>
          <w:rFonts w:ascii="Times New Roman" w:hAnsi="Times New Roman" w:cs="Times New Roman"/>
          <w:sz w:val="24"/>
          <w:szCs w:val="24"/>
        </w:rPr>
      </w:pPr>
      <w:r w:rsidRPr="000A3B24">
        <w:rPr>
          <w:rFonts w:ascii="Times New Roman" w:hAnsi="Times New Roman" w:cs="Times New Roman"/>
          <w:sz w:val="24"/>
          <w:szCs w:val="24"/>
        </w:rPr>
        <w:t xml:space="preserve">    Расчет произвел:</w:t>
      </w:r>
    </w:p>
    <w:p w:rsidR="00AB3FBA" w:rsidRPr="000A3B24" w:rsidRDefault="00AB3FBA" w:rsidP="00AB3FBA">
      <w:pPr>
        <w:pStyle w:val="ConsPlusNonformat"/>
        <w:rPr>
          <w:rFonts w:ascii="Times New Roman" w:hAnsi="Times New Roman" w:cs="Times New Roman"/>
          <w:sz w:val="24"/>
          <w:szCs w:val="24"/>
        </w:rPr>
      </w:pPr>
    </w:p>
    <w:tbl>
      <w:tblPr>
        <w:tblW w:w="0" w:type="auto"/>
        <w:tblLook w:val="04A0"/>
      </w:tblPr>
      <w:tblGrid>
        <w:gridCol w:w="5211"/>
        <w:gridCol w:w="284"/>
        <w:gridCol w:w="1701"/>
        <w:gridCol w:w="283"/>
        <w:gridCol w:w="2092"/>
      </w:tblGrid>
      <w:tr w:rsidR="00AB3FBA" w:rsidRPr="000A3B24" w:rsidTr="00F93793">
        <w:tc>
          <w:tcPr>
            <w:tcW w:w="5211" w:type="dxa"/>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84"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1701" w:type="dxa"/>
            <w:tcBorders>
              <w:bottom w:val="single" w:sz="4" w:space="0" w:color="auto"/>
            </w:tcBorders>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83" w:type="dxa"/>
          </w:tcPr>
          <w:p w:rsidR="00AB3FBA" w:rsidRPr="000A3B24" w:rsidRDefault="00AB3FBA" w:rsidP="00F93793">
            <w:pPr>
              <w:pStyle w:val="ConsPlusNonformat"/>
              <w:spacing w:line="240" w:lineRule="exact"/>
              <w:jc w:val="both"/>
              <w:rPr>
                <w:rFonts w:ascii="Times New Roman" w:hAnsi="Times New Roman" w:cs="Times New Roman"/>
                <w:sz w:val="24"/>
                <w:szCs w:val="24"/>
              </w:rPr>
            </w:pPr>
          </w:p>
        </w:tc>
        <w:tc>
          <w:tcPr>
            <w:tcW w:w="2092" w:type="dxa"/>
            <w:tcBorders>
              <w:bottom w:val="single" w:sz="4" w:space="0" w:color="auto"/>
            </w:tcBorders>
            <w:vAlign w:val="bottom"/>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r>
      <w:tr w:rsidR="00AB3FBA" w:rsidRPr="000A3B24" w:rsidTr="00F93793">
        <w:tc>
          <w:tcPr>
            <w:tcW w:w="5211" w:type="dxa"/>
            <w:tcBorders>
              <w:top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r w:rsidRPr="000A3B24">
              <w:rPr>
                <w:rFonts w:ascii="Times New Roman" w:hAnsi="Times New Roman" w:cs="Times New Roman"/>
                <w:sz w:val="24"/>
                <w:szCs w:val="24"/>
              </w:rPr>
              <w:lastRenderedPageBreak/>
              <w:t>(должность специалиста)</w:t>
            </w:r>
          </w:p>
        </w:tc>
        <w:tc>
          <w:tcPr>
            <w:tcW w:w="284" w:type="dxa"/>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c>
          <w:tcPr>
            <w:tcW w:w="1701" w:type="dxa"/>
            <w:tcBorders>
              <w:top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r w:rsidRPr="000A3B24">
              <w:rPr>
                <w:rFonts w:ascii="Times New Roman" w:hAnsi="Times New Roman" w:cs="Times New Roman"/>
                <w:sz w:val="24"/>
                <w:szCs w:val="24"/>
              </w:rPr>
              <w:t>(подпись)</w:t>
            </w:r>
          </w:p>
        </w:tc>
        <w:tc>
          <w:tcPr>
            <w:tcW w:w="283" w:type="dxa"/>
          </w:tcPr>
          <w:p w:rsidR="00AB3FBA" w:rsidRPr="000A3B24" w:rsidRDefault="00AB3FBA" w:rsidP="00F93793">
            <w:pPr>
              <w:pStyle w:val="ConsPlusNonformat"/>
              <w:spacing w:line="240" w:lineRule="exact"/>
              <w:jc w:val="center"/>
              <w:rPr>
                <w:rFonts w:ascii="Times New Roman" w:hAnsi="Times New Roman" w:cs="Times New Roman"/>
                <w:sz w:val="24"/>
                <w:szCs w:val="24"/>
              </w:rPr>
            </w:pPr>
          </w:p>
        </w:tc>
        <w:tc>
          <w:tcPr>
            <w:tcW w:w="2092" w:type="dxa"/>
            <w:tcBorders>
              <w:top w:val="single" w:sz="4" w:space="0" w:color="auto"/>
            </w:tcBorders>
          </w:tcPr>
          <w:p w:rsidR="00AB3FBA" w:rsidRPr="000A3B24" w:rsidRDefault="00AB3FBA" w:rsidP="00F93793">
            <w:pPr>
              <w:pStyle w:val="ConsPlusNonformat"/>
              <w:spacing w:line="240" w:lineRule="exact"/>
              <w:jc w:val="center"/>
              <w:rPr>
                <w:rFonts w:ascii="Times New Roman" w:hAnsi="Times New Roman" w:cs="Times New Roman"/>
                <w:sz w:val="24"/>
                <w:szCs w:val="24"/>
              </w:rPr>
            </w:pPr>
            <w:r w:rsidRPr="000A3B24">
              <w:rPr>
                <w:rFonts w:ascii="Times New Roman" w:hAnsi="Times New Roman" w:cs="Times New Roman"/>
                <w:sz w:val="24"/>
                <w:szCs w:val="24"/>
              </w:rPr>
              <w:t>(расшифровка подписи)</w:t>
            </w:r>
          </w:p>
        </w:tc>
      </w:tr>
    </w:tbl>
    <w:p w:rsidR="008E1354" w:rsidRPr="000A3B24" w:rsidRDefault="008E1354"/>
    <w:sectPr w:rsidR="008E1354" w:rsidRPr="000A3B24" w:rsidSect="00F9379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73B" w:rsidRDefault="0087673B">
      <w:r>
        <w:separator/>
      </w:r>
    </w:p>
  </w:endnote>
  <w:endnote w:type="continuationSeparator" w:id="0">
    <w:p w:rsidR="0087673B" w:rsidRDefault="00876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73B" w:rsidRDefault="0087673B">
      <w:r>
        <w:separator/>
      </w:r>
    </w:p>
  </w:footnote>
  <w:footnote w:type="continuationSeparator" w:id="0">
    <w:p w:rsidR="0087673B" w:rsidRDefault="00876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36" w:rsidRDefault="00C66936" w:rsidP="00F93793">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412"/>
    <w:multiLevelType w:val="multilevel"/>
    <w:tmpl w:val="A0123E2A"/>
    <w:lvl w:ilvl="0">
      <w:start w:val="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BFC5313"/>
    <w:multiLevelType w:val="hybridMultilevel"/>
    <w:tmpl w:val="C486F018"/>
    <w:lvl w:ilvl="0" w:tplc="45121F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C4304BB"/>
    <w:multiLevelType w:val="multilevel"/>
    <w:tmpl w:val="D3CCD96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FBA"/>
    <w:rsid w:val="00031DB6"/>
    <w:rsid w:val="0008692E"/>
    <w:rsid w:val="000A3B24"/>
    <w:rsid w:val="000C2903"/>
    <w:rsid w:val="000D2C29"/>
    <w:rsid w:val="000F559E"/>
    <w:rsid w:val="000F5BD6"/>
    <w:rsid w:val="00171F41"/>
    <w:rsid w:val="0019539A"/>
    <w:rsid w:val="001B72FE"/>
    <w:rsid w:val="00200F7C"/>
    <w:rsid w:val="002B0EF2"/>
    <w:rsid w:val="002C6169"/>
    <w:rsid w:val="002D03F1"/>
    <w:rsid w:val="002F0B45"/>
    <w:rsid w:val="003357C4"/>
    <w:rsid w:val="003B51D0"/>
    <w:rsid w:val="003D6F3A"/>
    <w:rsid w:val="003E5EF6"/>
    <w:rsid w:val="003F64A1"/>
    <w:rsid w:val="004020F1"/>
    <w:rsid w:val="00410241"/>
    <w:rsid w:val="00455B72"/>
    <w:rsid w:val="00507250"/>
    <w:rsid w:val="00535C51"/>
    <w:rsid w:val="00542893"/>
    <w:rsid w:val="00576E70"/>
    <w:rsid w:val="00593913"/>
    <w:rsid w:val="005944FE"/>
    <w:rsid w:val="005A09EA"/>
    <w:rsid w:val="005C19D6"/>
    <w:rsid w:val="006727E3"/>
    <w:rsid w:val="006B4830"/>
    <w:rsid w:val="006C1D20"/>
    <w:rsid w:val="006F5D04"/>
    <w:rsid w:val="00741909"/>
    <w:rsid w:val="007C0905"/>
    <w:rsid w:val="00820D7A"/>
    <w:rsid w:val="00837301"/>
    <w:rsid w:val="0087673B"/>
    <w:rsid w:val="008D4693"/>
    <w:rsid w:val="008E1354"/>
    <w:rsid w:val="00910796"/>
    <w:rsid w:val="00941DF6"/>
    <w:rsid w:val="00966169"/>
    <w:rsid w:val="009B4965"/>
    <w:rsid w:val="00A22700"/>
    <w:rsid w:val="00A25B83"/>
    <w:rsid w:val="00A8045F"/>
    <w:rsid w:val="00AA3E1C"/>
    <w:rsid w:val="00AB3FBA"/>
    <w:rsid w:val="00B175BC"/>
    <w:rsid w:val="00B72495"/>
    <w:rsid w:val="00C66936"/>
    <w:rsid w:val="00C7609A"/>
    <w:rsid w:val="00C9602D"/>
    <w:rsid w:val="00CE71DD"/>
    <w:rsid w:val="00D1534C"/>
    <w:rsid w:val="00D37C81"/>
    <w:rsid w:val="00DA26A7"/>
    <w:rsid w:val="00DF68F1"/>
    <w:rsid w:val="00E746B2"/>
    <w:rsid w:val="00EA2AAE"/>
    <w:rsid w:val="00ED38A2"/>
    <w:rsid w:val="00F76EA0"/>
    <w:rsid w:val="00F93793"/>
    <w:rsid w:val="00FC2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BA"/>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AB3FBA"/>
    <w:pPr>
      <w:spacing w:before="240" w:after="60"/>
      <w:jc w:val="center"/>
      <w:outlineLvl w:val="0"/>
    </w:pPr>
    <w:rPr>
      <w:rFonts w:eastAsia="Times New Roman" w:cs="Arial"/>
      <w:b/>
      <w:bCs/>
      <w:kern w:val="28"/>
      <w:sz w:val="32"/>
      <w:szCs w:val="32"/>
    </w:rPr>
  </w:style>
  <w:style w:type="paragraph" w:customStyle="1" w:styleId="a3">
    <w:name w:val="Стиль"/>
    <w:rsid w:val="00AB3FB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4">
    <w:name w:val="Знак Знак Знак Знак Знак Знак Знак"/>
    <w:basedOn w:val="a"/>
    <w:rsid w:val="00AB3FBA"/>
    <w:pPr>
      <w:spacing w:after="160" w:line="240" w:lineRule="exact"/>
      <w:jc w:val="both"/>
    </w:pPr>
    <w:rPr>
      <w:rFonts w:ascii="Verdana" w:eastAsia="Times New Roman" w:hAnsi="Verdana" w:cs="Arial"/>
      <w:sz w:val="20"/>
      <w:szCs w:val="20"/>
      <w:lang w:val="en-US" w:eastAsia="en-US"/>
    </w:rPr>
  </w:style>
  <w:style w:type="character" w:styleId="a5">
    <w:name w:val="Hyperlink"/>
    <w:rsid w:val="00AB3FBA"/>
    <w:rPr>
      <w:color w:val="0000FF"/>
      <w:u w:val="single"/>
    </w:rPr>
  </w:style>
  <w:style w:type="paragraph" w:customStyle="1" w:styleId="ConsPlusNonformat">
    <w:name w:val="ConsPlusNonformat"/>
    <w:rsid w:val="00AB3F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B3F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AB3FBA"/>
    <w:pPr>
      <w:widowControl w:val="0"/>
      <w:overflowPunct w:val="0"/>
      <w:autoSpaceDE w:val="0"/>
      <w:autoSpaceDN w:val="0"/>
      <w:adjustRightInd w:val="0"/>
      <w:spacing w:after="0" w:line="240" w:lineRule="auto"/>
      <w:ind w:right="19772" w:firstLine="720"/>
    </w:pPr>
    <w:rPr>
      <w:rFonts w:ascii="Times New Roman" w:eastAsia="Calibri" w:hAnsi="Times New Roman" w:cs="Times New Roman"/>
      <w:sz w:val="24"/>
      <w:szCs w:val="24"/>
      <w:lang w:eastAsia="ru-RU"/>
    </w:rPr>
  </w:style>
  <w:style w:type="table" w:styleId="a6">
    <w:name w:val="Table Grid"/>
    <w:basedOn w:val="a1"/>
    <w:uiPriority w:val="59"/>
    <w:rsid w:val="00AB3F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rsid w:val="00AB3FBA"/>
    <w:pPr>
      <w:tabs>
        <w:tab w:val="center" w:pos="4677"/>
        <w:tab w:val="right" w:pos="9355"/>
      </w:tabs>
    </w:pPr>
  </w:style>
  <w:style w:type="character" w:customStyle="1" w:styleId="a8">
    <w:name w:val="Верхний колонтитул Знак"/>
    <w:basedOn w:val="a0"/>
    <w:link w:val="a7"/>
    <w:rsid w:val="00AB3FBA"/>
    <w:rPr>
      <w:rFonts w:ascii="Times New Roman" w:eastAsia="Calibri" w:hAnsi="Times New Roman" w:cs="Times New Roman"/>
      <w:sz w:val="24"/>
      <w:szCs w:val="24"/>
    </w:rPr>
  </w:style>
  <w:style w:type="paragraph" w:styleId="a9">
    <w:name w:val="footer"/>
    <w:basedOn w:val="a"/>
    <w:link w:val="aa"/>
    <w:rsid w:val="00AB3FBA"/>
    <w:pPr>
      <w:tabs>
        <w:tab w:val="center" w:pos="4677"/>
        <w:tab w:val="right" w:pos="9355"/>
      </w:tabs>
    </w:pPr>
  </w:style>
  <w:style w:type="character" w:customStyle="1" w:styleId="aa">
    <w:name w:val="Нижний колонтитул Знак"/>
    <w:basedOn w:val="a0"/>
    <w:link w:val="a9"/>
    <w:rsid w:val="00AB3FBA"/>
    <w:rPr>
      <w:rFonts w:ascii="Times New Roman" w:eastAsia="Calibri" w:hAnsi="Times New Roman" w:cs="Times New Roman"/>
      <w:sz w:val="24"/>
      <w:szCs w:val="24"/>
    </w:rPr>
  </w:style>
  <w:style w:type="paragraph" w:styleId="ab">
    <w:name w:val="Balloon Text"/>
    <w:basedOn w:val="a"/>
    <w:link w:val="ac"/>
    <w:rsid w:val="00AB3FBA"/>
    <w:rPr>
      <w:rFonts w:ascii="Segoe UI" w:hAnsi="Segoe UI"/>
      <w:sz w:val="18"/>
      <w:szCs w:val="18"/>
    </w:rPr>
  </w:style>
  <w:style w:type="character" w:customStyle="1" w:styleId="ac">
    <w:name w:val="Текст выноски Знак"/>
    <w:basedOn w:val="a0"/>
    <w:link w:val="ab"/>
    <w:rsid w:val="00AB3FBA"/>
    <w:rPr>
      <w:rFonts w:ascii="Segoe UI" w:eastAsia="Calibri" w:hAnsi="Segoe UI" w:cs="Times New Roman"/>
      <w:sz w:val="18"/>
      <w:szCs w:val="18"/>
    </w:rPr>
  </w:style>
  <w:style w:type="character" w:customStyle="1" w:styleId="ad">
    <w:name w:val="Название Знак"/>
    <w:rsid w:val="00AB3FBA"/>
    <w:rPr>
      <w:rFonts w:eastAsia="Calibri"/>
      <w:b/>
      <w:bCs/>
      <w:sz w:val="28"/>
      <w:szCs w:val="28"/>
      <w:lang w:val="ru-RU" w:eastAsia="ru-RU" w:bidi="ar-SA"/>
    </w:rPr>
  </w:style>
  <w:style w:type="paragraph" w:customStyle="1" w:styleId="1">
    <w:name w:val="1"/>
    <w:basedOn w:val="a"/>
    <w:next w:val="a"/>
    <w:qFormat/>
    <w:rsid w:val="00AB3FBA"/>
    <w:pPr>
      <w:spacing w:before="240" w:after="60"/>
      <w:jc w:val="center"/>
      <w:outlineLvl w:val="0"/>
    </w:pPr>
    <w:rPr>
      <w:rFonts w:ascii="Calibri Light" w:eastAsia="Times New Roman" w:hAnsi="Calibri Light"/>
      <w:b/>
      <w:bCs/>
      <w:kern w:val="28"/>
      <w:sz w:val="32"/>
      <w:szCs w:val="32"/>
    </w:rPr>
  </w:style>
  <w:style w:type="character" w:customStyle="1" w:styleId="2">
    <w:name w:val="Название Знак2"/>
    <w:link w:val="ae"/>
    <w:rsid w:val="00AB3FBA"/>
    <w:rPr>
      <w:rFonts w:ascii="Calibri Light" w:eastAsia="Times New Roman" w:hAnsi="Calibri Light" w:cs="Times New Roman"/>
      <w:b/>
      <w:bCs/>
      <w:kern w:val="28"/>
      <w:sz w:val="32"/>
      <w:szCs w:val="32"/>
    </w:rPr>
  </w:style>
  <w:style w:type="paragraph" w:styleId="ae">
    <w:name w:val="Title"/>
    <w:basedOn w:val="a"/>
    <w:next w:val="a"/>
    <w:link w:val="2"/>
    <w:qFormat/>
    <w:rsid w:val="00AB3FBA"/>
    <w:pPr>
      <w:pBdr>
        <w:bottom w:val="single" w:sz="8" w:space="4" w:color="4F81BD" w:themeColor="accent1"/>
      </w:pBdr>
      <w:spacing w:after="300"/>
      <w:contextualSpacing/>
    </w:pPr>
    <w:rPr>
      <w:rFonts w:ascii="Calibri Light" w:eastAsia="Times New Roman" w:hAnsi="Calibri Light"/>
      <w:b/>
      <w:bCs/>
      <w:kern w:val="28"/>
      <w:sz w:val="32"/>
      <w:szCs w:val="32"/>
      <w:lang w:eastAsia="en-US"/>
    </w:rPr>
  </w:style>
  <w:style w:type="character" w:customStyle="1" w:styleId="10">
    <w:name w:val="Название Знак1"/>
    <w:basedOn w:val="a0"/>
    <w:uiPriority w:val="10"/>
    <w:rsid w:val="00AB3FB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2B82-E464-48D5-8499-62E3E51D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33</Pages>
  <Words>9596</Words>
  <Characters>54700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Ляпина Анастасия Александровна</dc:creator>
  <cp:keywords/>
  <dc:description/>
  <cp:lastModifiedBy>orgspec3</cp:lastModifiedBy>
  <cp:revision>20</cp:revision>
  <cp:lastPrinted>2023-03-07T11:49:00Z</cp:lastPrinted>
  <dcterms:created xsi:type="dcterms:W3CDTF">2020-07-31T07:49:00Z</dcterms:created>
  <dcterms:modified xsi:type="dcterms:W3CDTF">2025-06-20T09:35:00Z</dcterms:modified>
</cp:coreProperties>
</file>